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699"/>
        <w:tblW w:w="16357" w:type="dxa"/>
        <w:tblLayout w:type="fixed"/>
        <w:tblLook w:val="04A0" w:firstRow="1" w:lastRow="0" w:firstColumn="1" w:lastColumn="0" w:noHBand="0" w:noVBand="1"/>
      </w:tblPr>
      <w:tblGrid>
        <w:gridCol w:w="1034"/>
        <w:gridCol w:w="208"/>
        <w:gridCol w:w="1184"/>
        <w:gridCol w:w="801"/>
        <w:gridCol w:w="813"/>
        <w:gridCol w:w="368"/>
        <w:gridCol w:w="303"/>
        <w:gridCol w:w="477"/>
        <w:gridCol w:w="408"/>
        <w:gridCol w:w="277"/>
        <w:gridCol w:w="461"/>
        <w:gridCol w:w="886"/>
        <w:gridCol w:w="573"/>
        <w:gridCol w:w="164"/>
        <w:gridCol w:w="1034"/>
        <w:gridCol w:w="784"/>
        <w:gridCol w:w="397"/>
        <w:gridCol w:w="1173"/>
        <w:gridCol w:w="484"/>
        <w:gridCol w:w="402"/>
        <w:gridCol w:w="594"/>
        <w:gridCol w:w="440"/>
        <w:gridCol w:w="776"/>
        <w:gridCol w:w="1273"/>
        <w:gridCol w:w="1034"/>
        <w:gridCol w:w="9"/>
      </w:tblGrid>
      <w:tr w:rsidR="000679E5" w:rsidRPr="0085319C" w:rsidTr="00BE3CCF">
        <w:trPr>
          <w:gridAfter w:val="4"/>
          <w:wAfter w:w="3092" w:type="dxa"/>
          <w:trHeight w:val="324"/>
        </w:trPr>
        <w:tc>
          <w:tcPr>
            <w:tcW w:w="44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pStyle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79E5" w:rsidRPr="0085319C" w:rsidRDefault="000679E5" w:rsidP="00502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79E5" w:rsidRPr="0085319C" w:rsidTr="00BE3CCF">
        <w:trPr>
          <w:gridAfter w:val="4"/>
          <w:wAfter w:w="3092" w:type="dxa"/>
          <w:trHeight w:val="324"/>
        </w:trPr>
        <w:tc>
          <w:tcPr>
            <w:tcW w:w="44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AE6E41" w:rsidP="00AE6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</w:t>
            </w:r>
            <w:r w:rsidR="000679E5" w:rsidRPr="008531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Приложение 1</w:t>
            </w:r>
          </w:p>
        </w:tc>
        <w:tc>
          <w:tcPr>
            <w:tcW w:w="1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9E5" w:rsidRPr="0085319C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79E5" w:rsidRPr="0085319C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A0FB8" w:rsidRPr="008A0FB8" w:rsidTr="00BE3CCF">
        <w:trPr>
          <w:trHeight w:val="972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0679E5" w:rsidRPr="008A0FB8" w:rsidRDefault="000679E5" w:rsidP="00502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2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9E5" w:rsidRPr="008A0FB8" w:rsidRDefault="000679E5" w:rsidP="00CB3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</w:t>
            </w:r>
            <w:r w:rsidR="00CB3524"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изацию муниципальной программы 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«Развитие сельского хозяйства, производства пищевых продуктов и инфраструктуры агропродовольственного рынка»</w:t>
            </w:r>
          </w:p>
        </w:tc>
      </w:tr>
      <w:tr w:rsidR="008A0FB8" w:rsidRPr="008A0FB8" w:rsidTr="00BE3CCF">
        <w:trPr>
          <w:trHeight w:val="58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Статус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16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Оценка расходов по годам реализации муниципальной программы, тыс. руб.</w:t>
            </w:r>
          </w:p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A0FB8" w:rsidRPr="008A0FB8" w:rsidTr="00155C8F">
        <w:trPr>
          <w:gridAfter w:val="1"/>
          <w:wAfter w:w="9" w:type="dxa"/>
          <w:trHeight w:val="1058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2016 </w:t>
            </w: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2017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2018   </w:t>
            </w:r>
          </w:p>
        </w:tc>
        <w:tc>
          <w:tcPr>
            <w:tcW w:w="73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2019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2020  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2021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2023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2024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14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79E5" w:rsidRPr="008A0FB8" w:rsidRDefault="000679E5" w:rsidP="000679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16</w:t>
            </w:r>
          </w:p>
        </w:tc>
      </w:tr>
      <w:tr w:rsidR="008A0FB8" w:rsidRPr="008A0FB8" w:rsidTr="00BE3CCF">
        <w:trPr>
          <w:gridAfter w:val="1"/>
          <w:wAfter w:w="9" w:type="dxa"/>
          <w:trHeight w:val="654"/>
        </w:trPr>
        <w:tc>
          <w:tcPr>
            <w:tcW w:w="12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«Развитие сельского хозяйства, производства пищевых продуктов и инфраструктуры агропродовольственного </w:t>
            </w:r>
            <w:r w:rsidR="00155C8F"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рынка» 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DA6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всего, в том числе: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28890,186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34 783,83274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23763,61293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152560,55229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79E5" w:rsidRPr="008A0FB8" w:rsidRDefault="00EF6EF1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292150,659</w:t>
            </w:r>
            <w:r w:rsidR="0032102E"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124717,06713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79E5" w:rsidRPr="008A0FB8" w:rsidRDefault="000F4E14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515322,33610</w:t>
            </w: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2168,13511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25359,56257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3037,21938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131006,53861</w:t>
            </w:r>
          </w:p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E5" w:rsidRPr="008A0FB8" w:rsidRDefault="00BC588D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230310,53184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114759,858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49460E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450093,48200</w:t>
            </w:r>
          </w:p>
        </w:tc>
      </w:tr>
      <w:tr w:rsidR="008A0FB8" w:rsidRPr="008A0FB8" w:rsidTr="00155C8F">
        <w:trPr>
          <w:gridAfter w:val="1"/>
          <w:wAfter w:w="9" w:type="dxa"/>
          <w:trHeight w:val="609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2481,2166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4583,20475</w:t>
            </w:r>
          </w:p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6365,77326</w:t>
            </w:r>
          </w:p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2986,12361</w:t>
            </w:r>
          </w:p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162E7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34699,89216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1321,642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603FC2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9497,72761</w:t>
            </w: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679E5" w:rsidP="0013588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312,72469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783,22871</w:t>
            </w:r>
          </w:p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679E5" w:rsidP="0013588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434,69993</w:t>
            </w:r>
          </w:p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679E5" w:rsidP="0013588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1288,13292</w:t>
            </w:r>
          </w:p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1720D8" w:rsidP="00AC59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     </w:t>
            </w:r>
            <w:r w:rsidR="00AC5970"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834,85039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486,57713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083867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2175,15094</w:t>
            </w: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внебюджетные фонды                        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9E5" w:rsidRPr="008A0FB8" w:rsidRDefault="000679E5" w:rsidP="0013588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23928,1096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4057,83671</w:t>
            </w:r>
          </w:p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14034,28593</w:t>
            </w:r>
          </w:p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17279,75715</w:t>
            </w:r>
          </w:p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FA5B47" w:rsidP="00201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201C59"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26305,38540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8148,99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E20F97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53555,97555</w:t>
            </w:r>
          </w:p>
        </w:tc>
      </w:tr>
      <w:tr w:rsidR="008A0FB8" w:rsidRPr="008A0FB8" w:rsidTr="00BE3CCF">
        <w:trPr>
          <w:gridAfter w:val="1"/>
          <w:wAfter w:w="9" w:type="dxa"/>
          <w:trHeight w:val="339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юридические лица 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  <w:bookmarkStart w:id="0" w:name="_GoBack"/>
            <w:bookmarkEnd w:id="0"/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77,7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6A302C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11679,08900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7973,9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79E5" w:rsidRPr="008A0FB8" w:rsidRDefault="005D25A2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46553,91840</w:t>
            </w:r>
          </w:p>
        </w:tc>
      </w:tr>
      <w:tr w:rsidR="008A0FB8" w:rsidRPr="008A0FB8" w:rsidTr="00BE3CCF">
        <w:trPr>
          <w:gridAfter w:val="1"/>
          <w:wAfter w:w="9" w:type="dxa"/>
          <w:trHeight w:val="545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135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физические лица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23928,1096 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4057,83671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14034,28593</w:t>
            </w:r>
          </w:p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7002,05715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390F5D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14626,29640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175,09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E20F97" w:rsidP="001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7002,05715</w:t>
            </w:r>
          </w:p>
        </w:tc>
      </w:tr>
      <w:tr w:rsidR="008A0FB8" w:rsidRPr="008A0FB8" w:rsidTr="00155C8F">
        <w:trPr>
          <w:gridAfter w:val="1"/>
          <w:wAfter w:w="9" w:type="dxa"/>
          <w:trHeight w:val="365"/>
        </w:trPr>
        <w:tc>
          <w:tcPr>
            <w:tcW w:w="12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ПОДПРОГРАММА 1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Развитие сельского хозяйства на территории Каширского   муниципаль</w:t>
            </w: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ного района                        Воронежской области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всего, в том числе: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F82E30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E30" w:rsidRPr="008A0FB8" w:rsidRDefault="00F82E30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82E30" w:rsidRPr="008A0FB8" w:rsidRDefault="00F82E30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79E5" w:rsidRPr="008A0FB8" w:rsidRDefault="00F82E30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155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A0FB8" w:rsidRPr="008A0FB8" w:rsidTr="00155C8F">
        <w:trPr>
          <w:gridAfter w:val="1"/>
          <w:wAfter w:w="9" w:type="dxa"/>
          <w:trHeight w:val="42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A0FB8" w:rsidRPr="008A0FB8" w:rsidTr="00155C8F">
        <w:trPr>
          <w:gridAfter w:val="1"/>
          <w:wAfter w:w="9" w:type="dxa"/>
          <w:trHeight w:val="436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внебюджетные фонды, в т.ч.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A0FB8" w:rsidRPr="008A0FB8" w:rsidTr="00155C8F">
        <w:trPr>
          <w:gridAfter w:val="1"/>
          <w:wAfter w:w="9" w:type="dxa"/>
          <w:trHeight w:val="521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юридические лица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A0FB8" w:rsidRPr="008A0FB8" w:rsidTr="00155C8F">
        <w:trPr>
          <w:gridAfter w:val="1"/>
          <w:wAfter w:w="9" w:type="dxa"/>
          <w:trHeight w:val="317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физические лица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79E5" w:rsidRPr="008A0FB8" w:rsidRDefault="000679E5" w:rsidP="0050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ПОДПРОГРАММА 2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"Комплексное развитие сельских территорий  Каширского муниципального района Воронежской области"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  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всего, в том числе: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28890,186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34 783,83274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23763,61293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152560,55229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292150,65979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124717,06713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DFC" w:rsidRPr="008A0FB8" w:rsidRDefault="00FF4DFC" w:rsidP="00FF4DF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515322,33610</w:t>
            </w: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2168,13511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25359,56257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3037,21938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131006,53861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230310,53184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114759,858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DFC" w:rsidRPr="008A0FB8" w:rsidRDefault="00FF4DFC" w:rsidP="00FF4DF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450093,48200</w:t>
            </w: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2481,2166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4583,20475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6365,77326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2986,12361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34699,89216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1321,642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DFC" w:rsidRPr="008A0FB8" w:rsidRDefault="00FF4DFC" w:rsidP="00FF4DF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9497,72761</w:t>
            </w:r>
          </w:p>
        </w:tc>
      </w:tr>
      <w:tr w:rsidR="008A0FB8" w:rsidRPr="008A0FB8" w:rsidTr="00155C8F">
        <w:trPr>
          <w:gridAfter w:val="1"/>
          <w:wAfter w:w="9" w:type="dxa"/>
          <w:trHeight w:val="673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312,72469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783,22871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434,69993</w:t>
            </w:r>
          </w:p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1288,13292</w:t>
            </w:r>
          </w:p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834,85039</w:t>
            </w:r>
          </w:p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486,57713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DFC" w:rsidRPr="008A0FB8" w:rsidRDefault="00FF4DFC" w:rsidP="00FF4DF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2175,15094</w:t>
            </w:r>
          </w:p>
        </w:tc>
      </w:tr>
      <w:tr w:rsidR="008A0FB8" w:rsidRPr="008A0FB8" w:rsidTr="00BE3CCF">
        <w:trPr>
          <w:gridAfter w:val="1"/>
          <w:wAfter w:w="9" w:type="dxa"/>
          <w:trHeight w:val="782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внебюджетные фонды, в  т.ч.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DFC" w:rsidRPr="008A0FB8" w:rsidRDefault="00FF4DFC" w:rsidP="00FF4DF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23928,1096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4057,83671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14034,28593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17279,75715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26305,38540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8148,99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DFC" w:rsidRPr="008A0FB8" w:rsidRDefault="00FF4DFC" w:rsidP="00FF4DF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53555,97555</w:t>
            </w:r>
          </w:p>
        </w:tc>
      </w:tr>
      <w:tr w:rsidR="008A0FB8" w:rsidRPr="008A0FB8" w:rsidTr="00BE3CCF">
        <w:trPr>
          <w:gridAfter w:val="1"/>
          <w:wAfter w:w="9" w:type="dxa"/>
          <w:trHeight w:val="32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юридические лица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10277,7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11679,08900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7973,9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DFC" w:rsidRPr="008A0FB8" w:rsidRDefault="00FF4DFC" w:rsidP="00FF4DF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46553,91840</w:t>
            </w:r>
          </w:p>
        </w:tc>
      </w:tr>
      <w:tr w:rsidR="008A0FB8" w:rsidRPr="008A0FB8" w:rsidTr="00BE3CCF">
        <w:trPr>
          <w:gridAfter w:val="1"/>
          <w:wAfter w:w="9" w:type="dxa"/>
          <w:trHeight w:val="844"/>
        </w:trPr>
        <w:tc>
          <w:tcPr>
            <w:tcW w:w="1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DFC" w:rsidRPr="008A0FB8" w:rsidRDefault="00FF4DFC" w:rsidP="00FF4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физические лица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23928,1096 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4057,83671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14034,28593</w:t>
            </w:r>
          </w:p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7002,05715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14626,29640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DFC" w:rsidRPr="008A0FB8" w:rsidRDefault="00FF4DFC" w:rsidP="00FF4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175,09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DFC" w:rsidRPr="008A0FB8" w:rsidRDefault="00FF4DFC" w:rsidP="00FF4DF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7002,05715</w:t>
            </w:r>
          </w:p>
        </w:tc>
      </w:tr>
    </w:tbl>
    <w:tbl>
      <w:tblPr>
        <w:tblpPr w:leftFromText="180" w:rightFromText="180" w:vertAnchor="text" w:horzAnchor="margin" w:tblpX="-743" w:tblpY="-1024"/>
        <w:tblW w:w="16268" w:type="dxa"/>
        <w:tblLayout w:type="fixed"/>
        <w:tblLook w:val="04A0" w:firstRow="1" w:lastRow="0" w:firstColumn="1" w:lastColumn="0" w:noHBand="0" w:noVBand="1"/>
      </w:tblPr>
      <w:tblGrid>
        <w:gridCol w:w="1242"/>
        <w:gridCol w:w="1100"/>
        <w:gridCol w:w="1168"/>
        <w:gridCol w:w="709"/>
        <w:gridCol w:w="567"/>
        <w:gridCol w:w="851"/>
        <w:gridCol w:w="708"/>
        <w:gridCol w:w="670"/>
        <w:gridCol w:w="17"/>
        <w:gridCol w:w="16"/>
        <w:gridCol w:w="998"/>
        <w:gridCol w:w="507"/>
        <w:gridCol w:w="486"/>
        <w:gridCol w:w="1134"/>
        <w:gridCol w:w="77"/>
        <w:gridCol w:w="998"/>
        <w:gridCol w:w="59"/>
        <w:gridCol w:w="1559"/>
        <w:gridCol w:w="1134"/>
        <w:gridCol w:w="1134"/>
        <w:gridCol w:w="1134"/>
      </w:tblGrid>
      <w:tr w:rsidR="008A0FB8" w:rsidRPr="008A0FB8" w:rsidTr="000569D7">
        <w:trPr>
          <w:trHeight w:val="8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0934" w:rsidRPr="008A0FB8" w:rsidRDefault="00620934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34" w:rsidRPr="008A0FB8" w:rsidRDefault="00620934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34" w:rsidRPr="008A0FB8" w:rsidRDefault="00620934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34" w:rsidRPr="008A0FB8" w:rsidRDefault="00620934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34" w:rsidRPr="008A0FB8" w:rsidRDefault="00620934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34" w:rsidRPr="008A0FB8" w:rsidRDefault="00620934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34" w:rsidRPr="008A0FB8" w:rsidRDefault="00620934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20934" w:rsidRPr="008A0FB8" w:rsidRDefault="00620934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0FB8" w:rsidRPr="008A0FB8" w:rsidTr="000569D7">
        <w:trPr>
          <w:trHeight w:val="80"/>
        </w:trPr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br/>
              <w:t> 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ind w:left="-817" w:firstLine="81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Всего, в том числе          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27733,946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 4273,608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16798,47888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        7509,7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        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7509,7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1328</w:t>
            </w: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,</w:t>
            </w: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67248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441,35881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2139,250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444,4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2333,11123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449</w:t>
            </w: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,</w:t>
            </w: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64119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713,84288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444,5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221,92629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54,0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172,9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250,8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внебюджетные фонды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23850,236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3328,608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13772,486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6370,0</w:t>
            </w:r>
          </w:p>
        </w:tc>
      </w:tr>
      <w:tr w:rsidR="008A0FB8" w:rsidRPr="008A0FB8" w:rsidTr="000569D7">
        <w:trPr>
          <w:trHeight w:val="330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юридические лица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23850,236 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3328,608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13772,486</w:t>
            </w:r>
          </w:p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D7" w:rsidRPr="008A0FB8" w:rsidRDefault="000569D7" w:rsidP="00056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9D7" w:rsidRPr="008A0FB8" w:rsidRDefault="000569D7" w:rsidP="000569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6370,0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мероприятие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"Создание и развитие инфраструктуры на сельских территориях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1156,24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30510,22474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6965,13405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145050,85229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3AA" w:rsidRPr="008A0FB8" w:rsidRDefault="00BC4FF2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146790,5</w:t>
            </w:r>
            <w:r w:rsidR="00DE61FC"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09</w:t>
            </w:r>
            <w:r w:rsidR="002A74F6"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124717,06713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3AA" w:rsidRPr="008A0FB8" w:rsidRDefault="0093745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465539,18400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839,46263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24918,20376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3AA" w:rsidRPr="008A0FB8" w:rsidRDefault="003B73AA" w:rsidP="00092F0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897,96938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130562,13861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3AA" w:rsidRPr="008A0FB8" w:rsidRDefault="009A5BF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102597,3</w:t>
            </w:r>
            <w:r w:rsidR="0027005F"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114759,858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3AA" w:rsidRPr="008A0FB8" w:rsidRDefault="0093745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409373,74358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148,10537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4133,56356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AA" w:rsidRPr="008A0FB8" w:rsidRDefault="003B73AA" w:rsidP="00092F0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5651,93038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2541,62361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AA" w:rsidRPr="008A0FB8" w:rsidRDefault="009A5BF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32093,6</w:t>
            </w:r>
            <w:r w:rsidR="002A74F6"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1321,642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3AA" w:rsidRPr="008A0FB8" w:rsidRDefault="0093745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8354,56622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90,7984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729,22871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AA" w:rsidRPr="008A0FB8" w:rsidRDefault="003B73AA" w:rsidP="00092F0B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153,43436</w:t>
            </w:r>
          </w:p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1037,33292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AA" w:rsidRPr="008A0FB8" w:rsidRDefault="009A5BF6" w:rsidP="00092F0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420,52</w:t>
            </w:r>
            <w:r w:rsidR="002A74F6"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000</w:t>
            </w: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486,57713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3AA" w:rsidRPr="008A0FB8" w:rsidRDefault="0093745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1256,95580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внебюджетные фонды, в т.ч.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77,8736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729,22871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261,79993</w:t>
            </w: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10909,75715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A906F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11679,089</w:t>
            </w:r>
            <w:r w:rsidR="009D6198"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8148,99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3AA" w:rsidRPr="008A0FB8" w:rsidRDefault="0093745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46553,91840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10277,7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BC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BC4FF2"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1679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BC4FF2"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089</w:t>
            </w:r>
            <w:r w:rsidR="009D6198"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7973,9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3AA" w:rsidRPr="008A0FB8" w:rsidRDefault="0093745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46553,91840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77,8736</w:t>
            </w: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729,22871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261,79993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632,05715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73AA" w:rsidRPr="008A0FB8" w:rsidRDefault="003B73AA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175,09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3AA" w:rsidRPr="008A0FB8" w:rsidRDefault="0039674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том числе</w:t>
            </w:r>
          </w:p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направление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F90" w:rsidRPr="008A0FB8" w:rsidRDefault="00612F90" w:rsidP="00612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"Создание современного облика сельских территорий"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 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jc w:val="center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8A0FB8">
              <w:rPr>
                <w:rFonts w:ascii="Calibri" w:hAnsi="Calibri"/>
                <w:color w:val="000000" w:themeColor="text1"/>
                <w:sz w:val="18"/>
                <w:szCs w:val="18"/>
              </w:rPr>
              <w:t>25648,7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5656,1344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102777,4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146790,50900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77279,78713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F90" w:rsidRPr="008A0FB8" w:rsidRDefault="00612F90" w:rsidP="00612F9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465539,18400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F90" w:rsidRPr="008A0FB8" w:rsidRDefault="00612F90" w:rsidP="00612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F90" w:rsidRPr="008A0FB8" w:rsidRDefault="00612F90" w:rsidP="00612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21801,4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90286,8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102597,30000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113959,1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F90" w:rsidRPr="008A0FB8" w:rsidRDefault="00612F90" w:rsidP="00612F9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409373,74358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F90" w:rsidRPr="008A0FB8" w:rsidRDefault="00612F90" w:rsidP="00612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3847,3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5633,600</w:t>
            </w:r>
          </w:p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1842,96222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F90" w:rsidRPr="008A0FB8" w:rsidRDefault="00612F90" w:rsidP="00612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32093,60000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2F90" w:rsidRPr="008A0FB8" w:rsidRDefault="00612F90" w:rsidP="00612F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F90" w:rsidRPr="008A0FB8" w:rsidRDefault="00612F90" w:rsidP="00612F9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8354,56622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46" w:rsidRPr="008A0FB8" w:rsidRDefault="00396746" w:rsidP="003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22,53440</w:t>
            </w:r>
          </w:p>
          <w:p w:rsidR="00396746" w:rsidRPr="008A0FB8" w:rsidRDefault="00396746" w:rsidP="0039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746" w:rsidRPr="008A0FB8" w:rsidRDefault="00396746" w:rsidP="0039674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369,93778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746" w:rsidRPr="008A0FB8" w:rsidRDefault="00396746" w:rsidP="0039674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     420,52000</w:t>
            </w:r>
          </w:p>
          <w:p w:rsidR="00396746" w:rsidRPr="008A0FB8" w:rsidRDefault="00396746" w:rsidP="0039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311,48713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6746" w:rsidRPr="008A0FB8" w:rsidRDefault="00396746" w:rsidP="0039674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1256,95580</w:t>
            </w:r>
          </w:p>
        </w:tc>
      </w:tr>
      <w:tr w:rsidR="008A0FB8" w:rsidRPr="008A0FB8" w:rsidTr="000569D7">
        <w:trPr>
          <w:trHeight w:val="323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46" w:rsidRPr="008A0FB8" w:rsidRDefault="00396746" w:rsidP="003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746" w:rsidRPr="008A0FB8" w:rsidRDefault="00396746" w:rsidP="003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внебюджетные фонды, в  т.ч.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746" w:rsidRPr="008A0FB8" w:rsidRDefault="00396746" w:rsidP="0039674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х</w:t>
            </w:r>
          </w:p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х</w:t>
            </w:r>
          </w:p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10277,7</w:t>
            </w:r>
          </w:p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11679,08900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746" w:rsidRPr="008A0FB8" w:rsidRDefault="00396746" w:rsidP="0039674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46553,91840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46" w:rsidRPr="008A0FB8" w:rsidRDefault="00396746" w:rsidP="003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10277,7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11679,08900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746" w:rsidRPr="008A0FB8" w:rsidRDefault="00396746" w:rsidP="0039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7973,9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746" w:rsidRPr="008A0FB8" w:rsidRDefault="00396746" w:rsidP="0039674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46553,91840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F0B" w:rsidRPr="008A0FB8" w:rsidRDefault="00092F0B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0B" w:rsidRPr="008A0FB8" w:rsidRDefault="00092F0B" w:rsidP="0009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0B" w:rsidRPr="008A0FB8" w:rsidRDefault="002B2B72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0B" w:rsidRPr="008A0FB8" w:rsidRDefault="00092F0B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2F0B" w:rsidRPr="008A0FB8" w:rsidRDefault="00396746" w:rsidP="0009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направление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Развитие транспортной инфраструктуры на сельских территориях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38059,738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143555,20000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F5B" w:rsidRPr="008A0FB8" w:rsidRDefault="00BE4F5B" w:rsidP="00BE4F5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38059,738</w:t>
            </w:r>
            <w:r w:rsidR="00A05FDB"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37384,733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126475,10000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F5B" w:rsidRPr="008A0FB8" w:rsidRDefault="00BE4F5B" w:rsidP="00BE4F5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37384,733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639,667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2581,02400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F5B" w:rsidRPr="008A0FB8" w:rsidRDefault="00BE4F5B" w:rsidP="00BE4F5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639,667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35,338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143,55500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F5B" w:rsidRPr="008A0FB8" w:rsidRDefault="00BE4F5B" w:rsidP="00BE4F5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35,338</w:t>
            </w:r>
          </w:p>
        </w:tc>
      </w:tr>
      <w:tr w:rsidR="008A0FB8" w:rsidRPr="008A0FB8" w:rsidTr="000569D7">
        <w:trPr>
          <w:trHeight w:val="554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внебюджетные фонды, в  т.ч.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14355,52100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F5B" w:rsidRPr="008A0FB8" w:rsidRDefault="00BE4F5B" w:rsidP="00BE4F5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F5B" w:rsidRPr="008A0FB8" w:rsidRDefault="00BE4F5B" w:rsidP="00BE4F5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14355,52100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F5B" w:rsidRPr="008A0FB8" w:rsidRDefault="00BE4F5B" w:rsidP="00BE4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F5B" w:rsidRPr="008A0FB8" w:rsidRDefault="00BE4F5B" w:rsidP="00BE4F5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"Благоустройство сельских территорий"</w:t>
            </w: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  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556,24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4861,52474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1308,99965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     4213,71429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1804,95079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1167,28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EC8" w:rsidRPr="008A0FB8" w:rsidRDefault="00F41659" w:rsidP="00181EC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4213,71410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330,96234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3116,80376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897,96938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2890,60561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1238,13184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800,758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EC8" w:rsidRPr="008A0FB8" w:rsidRDefault="00181EC8" w:rsidP="00181EC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2890,60561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58,40566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286,26356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18,33038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58,99439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25,26816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16,342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EC8" w:rsidRPr="008A0FB8" w:rsidRDefault="00A03700" w:rsidP="00181EC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58,9941</w:t>
            </w:r>
            <w:r w:rsidR="00415200"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8A0FB8" w:rsidRPr="008A0FB8" w:rsidTr="000569D7">
        <w:trPr>
          <w:trHeight w:val="5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C8" w:rsidRPr="008A0FB8" w:rsidRDefault="00181EC8" w:rsidP="00181EC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88,99840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729,22871</w:t>
            </w:r>
          </w:p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130,89996</w:t>
            </w:r>
          </w:p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    632,05714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270,77539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175,09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EC8" w:rsidRPr="008A0FB8" w:rsidRDefault="007931F8" w:rsidP="00181EC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632,05714</w:t>
            </w:r>
          </w:p>
        </w:tc>
      </w:tr>
      <w:tr w:rsidR="008A0FB8" w:rsidRPr="008A0FB8" w:rsidTr="000569D7">
        <w:trPr>
          <w:trHeight w:val="384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внебюджетные фонды, в  т.ч.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C8" w:rsidRPr="008A0FB8" w:rsidRDefault="00181EC8" w:rsidP="00181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77,8736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729,22871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261,79993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632,05715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270,77540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175,09</w:t>
            </w:r>
          </w:p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EC8" w:rsidRPr="008A0FB8" w:rsidRDefault="00181EC8" w:rsidP="00181EC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632,05715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EC8" w:rsidRPr="008A0FB8" w:rsidRDefault="00181EC8" w:rsidP="00181EC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х </w:t>
            </w:r>
          </w:p>
        </w:tc>
      </w:tr>
      <w:tr w:rsidR="008A0FB8" w:rsidRPr="008A0FB8" w:rsidTr="000569D7">
        <w:trPr>
          <w:trHeight w:val="315"/>
        </w:trPr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физические лица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77,8736 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729,22871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261,79993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632,05715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270,77540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C8" w:rsidRPr="008A0FB8" w:rsidRDefault="00181EC8" w:rsidP="0018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175,09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EC8" w:rsidRPr="008A0FB8" w:rsidRDefault="00181EC8" w:rsidP="00181EC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0F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632,05715</w:t>
            </w:r>
          </w:p>
        </w:tc>
      </w:tr>
    </w:tbl>
    <w:p w:rsidR="00B74DAB" w:rsidRPr="002A2709" w:rsidRDefault="00B74DAB" w:rsidP="007473F9"/>
    <w:sectPr w:rsidR="00B74DAB" w:rsidRPr="002A2709" w:rsidSect="00A37E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17A" w:rsidRDefault="0083317A" w:rsidP="00D2236D">
      <w:pPr>
        <w:spacing w:after="0" w:line="240" w:lineRule="auto"/>
      </w:pPr>
      <w:r>
        <w:separator/>
      </w:r>
    </w:p>
  </w:endnote>
  <w:endnote w:type="continuationSeparator" w:id="0">
    <w:p w:rsidR="0083317A" w:rsidRDefault="0083317A" w:rsidP="00D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17A" w:rsidRDefault="0083317A" w:rsidP="00D2236D">
      <w:pPr>
        <w:spacing w:after="0" w:line="240" w:lineRule="auto"/>
      </w:pPr>
      <w:r>
        <w:separator/>
      </w:r>
    </w:p>
  </w:footnote>
  <w:footnote w:type="continuationSeparator" w:id="0">
    <w:p w:rsidR="0083317A" w:rsidRDefault="0083317A" w:rsidP="00D22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50B"/>
    <w:rsid w:val="000162E7"/>
    <w:rsid w:val="00023E46"/>
    <w:rsid w:val="000321B2"/>
    <w:rsid w:val="0003596E"/>
    <w:rsid w:val="000569D7"/>
    <w:rsid w:val="00056C0A"/>
    <w:rsid w:val="00056F33"/>
    <w:rsid w:val="000679E5"/>
    <w:rsid w:val="000724BA"/>
    <w:rsid w:val="00076F36"/>
    <w:rsid w:val="00083867"/>
    <w:rsid w:val="00092BB4"/>
    <w:rsid w:val="00092F0B"/>
    <w:rsid w:val="000B4D54"/>
    <w:rsid w:val="000C4833"/>
    <w:rsid w:val="000D7AFC"/>
    <w:rsid w:val="000E01C1"/>
    <w:rsid w:val="000F329A"/>
    <w:rsid w:val="000F3FE0"/>
    <w:rsid w:val="000F4E14"/>
    <w:rsid w:val="000F6015"/>
    <w:rsid w:val="0010425D"/>
    <w:rsid w:val="00105008"/>
    <w:rsid w:val="001307B1"/>
    <w:rsid w:val="00135888"/>
    <w:rsid w:val="00143381"/>
    <w:rsid w:val="001455B6"/>
    <w:rsid w:val="00155C8F"/>
    <w:rsid w:val="00161E3B"/>
    <w:rsid w:val="00171D42"/>
    <w:rsid w:val="001720D8"/>
    <w:rsid w:val="00172FF6"/>
    <w:rsid w:val="00181EC8"/>
    <w:rsid w:val="001854F1"/>
    <w:rsid w:val="001B1011"/>
    <w:rsid w:val="001B48D7"/>
    <w:rsid w:val="001C7FBB"/>
    <w:rsid w:val="001D0A57"/>
    <w:rsid w:val="001D750B"/>
    <w:rsid w:val="001E28E8"/>
    <w:rsid w:val="001E34F1"/>
    <w:rsid w:val="001E520C"/>
    <w:rsid w:val="00201C59"/>
    <w:rsid w:val="00213C73"/>
    <w:rsid w:val="0021468B"/>
    <w:rsid w:val="00220DB7"/>
    <w:rsid w:val="00222289"/>
    <w:rsid w:val="002435C6"/>
    <w:rsid w:val="00263F99"/>
    <w:rsid w:val="0027005F"/>
    <w:rsid w:val="002908A2"/>
    <w:rsid w:val="00292D6D"/>
    <w:rsid w:val="002955B4"/>
    <w:rsid w:val="002964F5"/>
    <w:rsid w:val="002A2709"/>
    <w:rsid w:val="002A2C97"/>
    <w:rsid w:val="002A74F6"/>
    <w:rsid w:val="002B2B72"/>
    <w:rsid w:val="002E024C"/>
    <w:rsid w:val="002E3B82"/>
    <w:rsid w:val="002F7BEF"/>
    <w:rsid w:val="00303152"/>
    <w:rsid w:val="00311AB7"/>
    <w:rsid w:val="003120EC"/>
    <w:rsid w:val="0032102E"/>
    <w:rsid w:val="00321654"/>
    <w:rsid w:val="003513A1"/>
    <w:rsid w:val="00353FCE"/>
    <w:rsid w:val="00390F5D"/>
    <w:rsid w:val="00392C09"/>
    <w:rsid w:val="00396647"/>
    <w:rsid w:val="00396746"/>
    <w:rsid w:val="003B73AA"/>
    <w:rsid w:val="003D4204"/>
    <w:rsid w:val="003D5E30"/>
    <w:rsid w:val="003D7AAA"/>
    <w:rsid w:val="003D7F06"/>
    <w:rsid w:val="003E113F"/>
    <w:rsid w:val="00410A8B"/>
    <w:rsid w:val="00412003"/>
    <w:rsid w:val="00415200"/>
    <w:rsid w:val="00416941"/>
    <w:rsid w:val="004275A5"/>
    <w:rsid w:val="004453AD"/>
    <w:rsid w:val="0046088F"/>
    <w:rsid w:val="00460D01"/>
    <w:rsid w:val="00461991"/>
    <w:rsid w:val="00462A3B"/>
    <w:rsid w:val="00465244"/>
    <w:rsid w:val="00474142"/>
    <w:rsid w:val="0048286E"/>
    <w:rsid w:val="0049460E"/>
    <w:rsid w:val="004A0222"/>
    <w:rsid w:val="004A3C8B"/>
    <w:rsid w:val="004E0890"/>
    <w:rsid w:val="005029A2"/>
    <w:rsid w:val="00516282"/>
    <w:rsid w:val="0051644E"/>
    <w:rsid w:val="005377B9"/>
    <w:rsid w:val="00544E4F"/>
    <w:rsid w:val="00546AE1"/>
    <w:rsid w:val="00583573"/>
    <w:rsid w:val="005844E2"/>
    <w:rsid w:val="005941B2"/>
    <w:rsid w:val="00595B4E"/>
    <w:rsid w:val="005B5EEA"/>
    <w:rsid w:val="005C7568"/>
    <w:rsid w:val="005D25A2"/>
    <w:rsid w:val="005F09DB"/>
    <w:rsid w:val="005F5B59"/>
    <w:rsid w:val="00603FC2"/>
    <w:rsid w:val="00612F90"/>
    <w:rsid w:val="00616D6F"/>
    <w:rsid w:val="00620934"/>
    <w:rsid w:val="00641DC5"/>
    <w:rsid w:val="006639D0"/>
    <w:rsid w:val="00667B3C"/>
    <w:rsid w:val="00680B62"/>
    <w:rsid w:val="00685A94"/>
    <w:rsid w:val="006A302C"/>
    <w:rsid w:val="006C10C9"/>
    <w:rsid w:val="006D06AA"/>
    <w:rsid w:val="006D2E2F"/>
    <w:rsid w:val="006D39F3"/>
    <w:rsid w:val="006D5F44"/>
    <w:rsid w:val="006E1B50"/>
    <w:rsid w:val="006F2131"/>
    <w:rsid w:val="006F5FE8"/>
    <w:rsid w:val="0070488F"/>
    <w:rsid w:val="00723003"/>
    <w:rsid w:val="00731ECB"/>
    <w:rsid w:val="007360F6"/>
    <w:rsid w:val="00740F01"/>
    <w:rsid w:val="007473F9"/>
    <w:rsid w:val="00761464"/>
    <w:rsid w:val="00776B16"/>
    <w:rsid w:val="00781D7A"/>
    <w:rsid w:val="007841F5"/>
    <w:rsid w:val="007931F8"/>
    <w:rsid w:val="0079461C"/>
    <w:rsid w:val="00796A4B"/>
    <w:rsid w:val="00797BD7"/>
    <w:rsid w:val="007A27F7"/>
    <w:rsid w:val="007A6066"/>
    <w:rsid w:val="007B75AA"/>
    <w:rsid w:val="007C4FDF"/>
    <w:rsid w:val="007C7860"/>
    <w:rsid w:val="007D1215"/>
    <w:rsid w:val="007E3D9C"/>
    <w:rsid w:val="00801A8E"/>
    <w:rsid w:val="00807DA9"/>
    <w:rsid w:val="008141E8"/>
    <w:rsid w:val="0082737F"/>
    <w:rsid w:val="0083317A"/>
    <w:rsid w:val="0085319C"/>
    <w:rsid w:val="00876FFA"/>
    <w:rsid w:val="0087743D"/>
    <w:rsid w:val="008942BA"/>
    <w:rsid w:val="0089682F"/>
    <w:rsid w:val="00897A13"/>
    <w:rsid w:val="008A02AA"/>
    <w:rsid w:val="008A0FB8"/>
    <w:rsid w:val="008D2D8E"/>
    <w:rsid w:val="008F4B21"/>
    <w:rsid w:val="008F4C6F"/>
    <w:rsid w:val="00904E18"/>
    <w:rsid w:val="00910055"/>
    <w:rsid w:val="0092267F"/>
    <w:rsid w:val="009234E3"/>
    <w:rsid w:val="00932F97"/>
    <w:rsid w:val="009369E4"/>
    <w:rsid w:val="00937456"/>
    <w:rsid w:val="00937DE4"/>
    <w:rsid w:val="00945C63"/>
    <w:rsid w:val="0095601C"/>
    <w:rsid w:val="00970E1F"/>
    <w:rsid w:val="00981302"/>
    <w:rsid w:val="00986CDB"/>
    <w:rsid w:val="00990618"/>
    <w:rsid w:val="00993E8F"/>
    <w:rsid w:val="00994C42"/>
    <w:rsid w:val="009A28D7"/>
    <w:rsid w:val="009A5BF6"/>
    <w:rsid w:val="009A6D9D"/>
    <w:rsid w:val="009D6198"/>
    <w:rsid w:val="009E34DF"/>
    <w:rsid w:val="009F6531"/>
    <w:rsid w:val="00A03700"/>
    <w:rsid w:val="00A05FDB"/>
    <w:rsid w:val="00A118B0"/>
    <w:rsid w:val="00A16596"/>
    <w:rsid w:val="00A17465"/>
    <w:rsid w:val="00A37EAF"/>
    <w:rsid w:val="00A4203D"/>
    <w:rsid w:val="00A63A5F"/>
    <w:rsid w:val="00A870D8"/>
    <w:rsid w:val="00A906FB"/>
    <w:rsid w:val="00AA07E5"/>
    <w:rsid w:val="00AC5970"/>
    <w:rsid w:val="00AD08FF"/>
    <w:rsid w:val="00AE683D"/>
    <w:rsid w:val="00AE6E41"/>
    <w:rsid w:val="00B06D22"/>
    <w:rsid w:val="00B17E86"/>
    <w:rsid w:val="00B226CD"/>
    <w:rsid w:val="00B23AC4"/>
    <w:rsid w:val="00B319CC"/>
    <w:rsid w:val="00B32C61"/>
    <w:rsid w:val="00B34C53"/>
    <w:rsid w:val="00B444B2"/>
    <w:rsid w:val="00B461EF"/>
    <w:rsid w:val="00B55699"/>
    <w:rsid w:val="00B67BB7"/>
    <w:rsid w:val="00B74DAB"/>
    <w:rsid w:val="00B9269B"/>
    <w:rsid w:val="00BB2B6B"/>
    <w:rsid w:val="00BB6D40"/>
    <w:rsid w:val="00BC4FF2"/>
    <w:rsid w:val="00BC57A3"/>
    <w:rsid w:val="00BC588D"/>
    <w:rsid w:val="00BC5F69"/>
    <w:rsid w:val="00BE3CCF"/>
    <w:rsid w:val="00BE4F5B"/>
    <w:rsid w:val="00BE5118"/>
    <w:rsid w:val="00C0284E"/>
    <w:rsid w:val="00C11B0B"/>
    <w:rsid w:val="00C11C07"/>
    <w:rsid w:val="00C30BAA"/>
    <w:rsid w:val="00C36BA3"/>
    <w:rsid w:val="00C42C90"/>
    <w:rsid w:val="00C44FEE"/>
    <w:rsid w:val="00C535B3"/>
    <w:rsid w:val="00C84C90"/>
    <w:rsid w:val="00C90496"/>
    <w:rsid w:val="00C90980"/>
    <w:rsid w:val="00CB3524"/>
    <w:rsid w:val="00CC1B3C"/>
    <w:rsid w:val="00CD1227"/>
    <w:rsid w:val="00CD1B83"/>
    <w:rsid w:val="00CD57A6"/>
    <w:rsid w:val="00CD6D7F"/>
    <w:rsid w:val="00CF0B75"/>
    <w:rsid w:val="00CF3029"/>
    <w:rsid w:val="00D2236D"/>
    <w:rsid w:val="00D5127C"/>
    <w:rsid w:val="00D7378B"/>
    <w:rsid w:val="00D75B16"/>
    <w:rsid w:val="00D86C05"/>
    <w:rsid w:val="00D97CD5"/>
    <w:rsid w:val="00DA3FE4"/>
    <w:rsid w:val="00DA6085"/>
    <w:rsid w:val="00DA668B"/>
    <w:rsid w:val="00DD58FB"/>
    <w:rsid w:val="00DE61FC"/>
    <w:rsid w:val="00DF1B94"/>
    <w:rsid w:val="00DF2300"/>
    <w:rsid w:val="00DF36C4"/>
    <w:rsid w:val="00E20F97"/>
    <w:rsid w:val="00E22614"/>
    <w:rsid w:val="00E26EF6"/>
    <w:rsid w:val="00E362FD"/>
    <w:rsid w:val="00E406AF"/>
    <w:rsid w:val="00E4429A"/>
    <w:rsid w:val="00E5011C"/>
    <w:rsid w:val="00E7431E"/>
    <w:rsid w:val="00E85675"/>
    <w:rsid w:val="00E863E8"/>
    <w:rsid w:val="00E94A4D"/>
    <w:rsid w:val="00EA22C6"/>
    <w:rsid w:val="00EA63A1"/>
    <w:rsid w:val="00EA6EF3"/>
    <w:rsid w:val="00EA75E4"/>
    <w:rsid w:val="00EC3AFA"/>
    <w:rsid w:val="00EC5D16"/>
    <w:rsid w:val="00ED6726"/>
    <w:rsid w:val="00EF5E05"/>
    <w:rsid w:val="00EF6EF1"/>
    <w:rsid w:val="00F04E1C"/>
    <w:rsid w:val="00F17BEF"/>
    <w:rsid w:val="00F36633"/>
    <w:rsid w:val="00F41659"/>
    <w:rsid w:val="00F64BF2"/>
    <w:rsid w:val="00F71B4C"/>
    <w:rsid w:val="00F73206"/>
    <w:rsid w:val="00F82E30"/>
    <w:rsid w:val="00F861C5"/>
    <w:rsid w:val="00F873C6"/>
    <w:rsid w:val="00F9202C"/>
    <w:rsid w:val="00FA5B47"/>
    <w:rsid w:val="00FC0341"/>
    <w:rsid w:val="00FE3505"/>
    <w:rsid w:val="00FF40E0"/>
    <w:rsid w:val="00FF4DFC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56661-4711-4315-9532-8D97A642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A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031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82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31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D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236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236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70BD8-60AB-46AA-9B44-7A622F4E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Рубанова Юлия</dc:creator>
  <cp:lastModifiedBy>СУХОМЛИНОВА Ирина Викторовна</cp:lastModifiedBy>
  <cp:revision>161</cp:revision>
  <cp:lastPrinted>2024-02-05T06:22:00Z</cp:lastPrinted>
  <dcterms:created xsi:type="dcterms:W3CDTF">2023-07-27T07:10:00Z</dcterms:created>
  <dcterms:modified xsi:type="dcterms:W3CDTF">2024-04-17T08:21:00Z</dcterms:modified>
</cp:coreProperties>
</file>