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34" w:rsidRPr="00421A0D" w:rsidRDefault="00612B34" w:rsidP="0023531C">
      <w:pPr>
        <w:ind w:firstLine="709"/>
        <w:jc w:val="center"/>
        <w:rPr>
          <w:rFonts w:ascii="Times New Roman" w:hAnsi="Times New Roman"/>
        </w:rPr>
      </w:pPr>
      <w:r w:rsidRPr="00421A0D">
        <w:rPr>
          <w:rFonts w:ascii="Times New Roman" w:hAnsi="Times New Roman"/>
        </w:rPr>
        <w:t>АДМИНИСТРАЦИЯ</w:t>
      </w:r>
      <w:bookmarkStart w:id="0" w:name="_GoBack"/>
      <w:bookmarkEnd w:id="0"/>
    </w:p>
    <w:p w:rsidR="00612B34" w:rsidRPr="00421A0D" w:rsidRDefault="00612B34" w:rsidP="0023531C">
      <w:pPr>
        <w:ind w:firstLine="709"/>
        <w:jc w:val="center"/>
        <w:rPr>
          <w:rFonts w:ascii="Times New Roman" w:hAnsi="Times New Roman"/>
        </w:rPr>
      </w:pPr>
      <w:r w:rsidRPr="00421A0D">
        <w:rPr>
          <w:rFonts w:ascii="Times New Roman" w:hAnsi="Times New Roman"/>
        </w:rPr>
        <w:t>КАШИРСКОГО МУНИЦИПАЛЬНОГО РАЙОНА</w:t>
      </w:r>
    </w:p>
    <w:p w:rsidR="00612B34" w:rsidRPr="00421A0D" w:rsidRDefault="00612B34" w:rsidP="0023531C">
      <w:pPr>
        <w:ind w:firstLine="709"/>
        <w:jc w:val="center"/>
        <w:rPr>
          <w:rFonts w:ascii="Times New Roman" w:hAnsi="Times New Roman"/>
        </w:rPr>
      </w:pPr>
      <w:r w:rsidRPr="00421A0D">
        <w:rPr>
          <w:rFonts w:ascii="Times New Roman" w:hAnsi="Times New Roman"/>
        </w:rPr>
        <w:t>ВОРОНЕЖСКОЙ ОБЛАСТИ</w:t>
      </w:r>
    </w:p>
    <w:p w:rsidR="00522AD1" w:rsidRPr="00421A0D" w:rsidRDefault="00522AD1" w:rsidP="0023531C">
      <w:pPr>
        <w:ind w:firstLine="709"/>
        <w:jc w:val="center"/>
        <w:rPr>
          <w:rFonts w:ascii="Times New Roman" w:hAnsi="Times New Roman"/>
        </w:rPr>
      </w:pPr>
    </w:p>
    <w:p w:rsidR="00612B34" w:rsidRPr="00421A0D" w:rsidRDefault="00612B34" w:rsidP="0023531C">
      <w:pPr>
        <w:ind w:firstLine="709"/>
        <w:jc w:val="center"/>
        <w:rPr>
          <w:rFonts w:ascii="Times New Roman" w:hAnsi="Times New Roman"/>
        </w:rPr>
      </w:pPr>
      <w:r w:rsidRPr="00421A0D">
        <w:rPr>
          <w:rFonts w:ascii="Times New Roman" w:hAnsi="Times New Roman"/>
        </w:rPr>
        <w:t>П О С Т А Н О В Л Е Н И Е</w:t>
      </w:r>
    </w:p>
    <w:p w:rsidR="00612B34" w:rsidRPr="00421A0D" w:rsidRDefault="00612B34" w:rsidP="0023531C">
      <w:pPr>
        <w:ind w:firstLine="709"/>
        <w:jc w:val="center"/>
        <w:rPr>
          <w:rFonts w:ascii="Times New Roman" w:hAnsi="Times New Roman"/>
        </w:rPr>
      </w:pPr>
    </w:p>
    <w:p w:rsidR="00612B34" w:rsidRPr="00421A0D" w:rsidRDefault="00421A0D" w:rsidP="0023531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</w:t>
      </w:r>
      <w:r w:rsidR="00522AD1" w:rsidRPr="00421A0D">
        <w:rPr>
          <w:rFonts w:ascii="Times New Roman" w:hAnsi="Times New Roman"/>
        </w:rPr>
        <w:t xml:space="preserve"> №</w:t>
      </w:r>
      <w:r w:rsidR="000057D6" w:rsidRPr="00421A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</w:p>
    <w:p w:rsidR="00612B34" w:rsidRPr="00421A0D" w:rsidRDefault="00612B34" w:rsidP="00014D8D">
      <w:pPr>
        <w:tabs>
          <w:tab w:val="left" w:pos="2628"/>
        </w:tabs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>с. Каширское</w:t>
      </w:r>
      <w:r w:rsidR="00014D8D" w:rsidRPr="00421A0D">
        <w:rPr>
          <w:rFonts w:ascii="Times New Roman" w:hAnsi="Times New Roman"/>
        </w:rPr>
        <w:tab/>
      </w:r>
    </w:p>
    <w:p w:rsidR="00612B34" w:rsidRPr="00421A0D" w:rsidRDefault="00612B34" w:rsidP="0023531C">
      <w:pPr>
        <w:ind w:firstLine="709"/>
        <w:rPr>
          <w:rFonts w:ascii="Times New Roman" w:hAnsi="Times New Roman"/>
        </w:rPr>
      </w:pPr>
    </w:p>
    <w:p w:rsidR="00612B34" w:rsidRPr="00421A0D" w:rsidRDefault="003D6093" w:rsidP="00421A0D">
      <w:pPr>
        <w:ind w:right="4478" w:firstLine="0"/>
        <w:rPr>
          <w:rFonts w:ascii="Times New Roman" w:hAnsi="Times New Roman"/>
          <w:b/>
          <w:bCs/>
          <w:kern w:val="28"/>
        </w:rPr>
      </w:pPr>
      <w:r w:rsidRPr="00421A0D">
        <w:rPr>
          <w:rFonts w:ascii="Times New Roman" w:hAnsi="Times New Roman"/>
          <w:b/>
          <w:bCs/>
          <w:kern w:val="28"/>
        </w:rPr>
        <w:t>Об утверждении Программы профилактики</w:t>
      </w:r>
      <w:r w:rsidR="0023531C" w:rsidRPr="00421A0D">
        <w:rPr>
          <w:rFonts w:ascii="Times New Roman" w:hAnsi="Times New Roman"/>
          <w:b/>
          <w:bCs/>
          <w:kern w:val="28"/>
        </w:rPr>
        <w:t xml:space="preserve"> </w:t>
      </w:r>
      <w:r w:rsidRPr="00421A0D">
        <w:rPr>
          <w:rFonts w:ascii="Times New Roman" w:hAnsi="Times New Roman"/>
          <w:b/>
          <w:bCs/>
          <w:kern w:val="28"/>
        </w:rPr>
        <w:t>рисков причинения вреда (ущерба) охраняемым законом ценностям при осуществлении муниципального</w:t>
      </w:r>
      <w:r w:rsidR="0023531C" w:rsidRPr="00421A0D">
        <w:rPr>
          <w:rFonts w:ascii="Times New Roman" w:hAnsi="Times New Roman"/>
          <w:b/>
          <w:bCs/>
          <w:kern w:val="28"/>
        </w:rPr>
        <w:t xml:space="preserve"> </w:t>
      </w:r>
      <w:r w:rsidRPr="00421A0D">
        <w:rPr>
          <w:rFonts w:ascii="Times New Roman" w:hAnsi="Times New Roman"/>
          <w:b/>
          <w:bCs/>
          <w:kern w:val="28"/>
        </w:rPr>
        <w:t>земельного контроля на территории Каширского муниципального района Воронежской области на 202</w:t>
      </w:r>
      <w:r w:rsidR="00421A0D">
        <w:rPr>
          <w:rFonts w:ascii="Times New Roman" w:hAnsi="Times New Roman"/>
          <w:b/>
          <w:bCs/>
          <w:kern w:val="28"/>
        </w:rPr>
        <w:t>5</w:t>
      </w:r>
      <w:r w:rsidRPr="00421A0D">
        <w:rPr>
          <w:rFonts w:ascii="Times New Roman" w:hAnsi="Times New Roman"/>
          <w:b/>
          <w:bCs/>
          <w:kern w:val="28"/>
        </w:rPr>
        <w:t xml:space="preserve"> год</w:t>
      </w:r>
      <w:r w:rsidR="0023531C" w:rsidRPr="00421A0D">
        <w:rPr>
          <w:rFonts w:ascii="Times New Roman" w:hAnsi="Times New Roman"/>
          <w:b/>
          <w:bCs/>
          <w:kern w:val="28"/>
        </w:rPr>
        <w:t xml:space="preserve"> </w:t>
      </w:r>
    </w:p>
    <w:p w:rsidR="00612B34" w:rsidRPr="00421A0D" w:rsidRDefault="00612B34" w:rsidP="0023531C">
      <w:pPr>
        <w:ind w:firstLine="709"/>
        <w:rPr>
          <w:rFonts w:ascii="Times New Roman" w:hAnsi="Times New Roman"/>
        </w:rPr>
      </w:pPr>
    </w:p>
    <w:p w:rsidR="000057D6" w:rsidRPr="00421A0D" w:rsidRDefault="0023531C" w:rsidP="0023531C">
      <w:pPr>
        <w:pStyle w:val="21"/>
        <w:ind w:firstLine="709"/>
        <w:rPr>
          <w:rFonts w:ascii="Times New Roman" w:hAnsi="Times New Roman"/>
          <w:bCs/>
        </w:rPr>
      </w:pPr>
      <w:r w:rsidRPr="00421A0D">
        <w:rPr>
          <w:rFonts w:ascii="Times New Roman" w:hAnsi="Times New Roman"/>
        </w:rPr>
        <w:t xml:space="preserve"> </w:t>
      </w:r>
      <w:r w:rsidR="003D6093" w:rsidRPr="00421A0D">
        <w:rPr>
          <w:rFonts w:ascii="Times New Roman" w:hAnsi="Times New Roman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Каширского муниципального района Воронежской области от </w:t>
      </w:r>
      <w:r w:rsidR="003778A9" w:rsidRPr="00421A0D">
        <w:rPr>
          <w:rFonts w:ascii="Times New Roman" w:hAnsi="Times New Roman"/>
        </w:rPr>
        <w:t>29.10.2021</w:t>
      </w:r>
      <w:r w:rsidR="003D6093" w:rsidRPr="00421A0D">
        <w:rPr>
          <w:rFonts w:ascii="Times New Roman" w:hAnsi="Times New Roman"/>
        </w:rPr>
        <w:t xml:space="preserve"> № </w:t>
      </w:r>
      <w:r w:rsidR="003778A9" w:rsidRPr="00421A0D">
        <w:rPr>
          <w:rFonts w:ascii="Times New Roman" w:hAnsi="Times New Roman"/>
        </w:rPr>
        <w:t>80</w:t>
      </w:r>
      <w:r w:rsidR="003D6093" w:rsidRPr="00421A0D">
        <w:rPr>
          <w:rFonts w:ascii="Times New Roman" w:hAnsi="Times New Roman"/>
        </w:rPr>
        <w:t xml:space="preserve"> «Об утверждении Положения о муниципальном земельном контроле на территории Каширского муниципального района Воронежской области»</w:t>
      </w:r>
      <w:r w:rsidR="00612B34" w:rsidRPr="00421A0D">
        <w:rPr>
          <w:rFonts w:ascii="Times New Roman" w:hAnsi="Times New Roman"/>
          <w:bCs/>
        </w:rPr>
        <w:t xml:space="preserve"> </w:t>
      </w:r>
    </w:p>
    <w:p w:rsidR="00612B34" w:rsidRDefault="00612B34" w:rsidP="0023531C">
      <w:pPr>
        <w:pStyle w:val="21"/>
        <w:ind w:firstLine="709"/>
        <w:jc w:val="center"/>
        <w:rPr>
          <w:rFonts w:ascii="Times New Roman" w:hAnsi="Times New Roman"/>
          <w:bCs/>
        </w:rPr>
      </w:pPr>
      <w:r w:rsidRPr="00421A0D">
        <w:rPr>
          <w:rFonts w:ascii="Times New Roman" w:hAnsi="Times New Roman"/>
          <w:bCs/>
        </w:rPr>
        <w:t xml:space="preserve">п о с </w:t>
      </w:r>
      <w:proofErr w:type="gramStart"/>
      <w:r w:rsidRPr="00421A0D">
        <w:rPr>
          <w:rFonts w:ascii="Times New Roman" w:hAnsi="Times New Roman"/>
          <w:bCs/>
        </w:rPr>
        <w:t>т</w:t>
      </w:r>
      <w:proofErr w:type="gramEnd"/>
      <w:r w:rsidRPr="00421A0D">
        <w:rPr>
          <w:rFonts w:ascii="Times New Roman" w:hAnsi="Times New Roman"/>
          <w:bCs/>
        </w:rPr>
        <w:t xml:space="preserve"> а н о в л я ю:</w:t>
      </w:r>
    </w:p>
    <w:p w:rsidR="00421A0D" w:rsidRPr="00421A0D" w:rsidRDefault="00421A0D" w:rsidP="0023531C">
      <w:pPr>
        <w:pStyle w:val="21"/>
        <w:ind w:firstLine="709"/>
        <w:jc w:val="center"/>
        <w:rPr>
          <w:rFonts w:ascii="Times New Roman" w:hAnsi="Times New Roman"/>
          <w:bCs/>
        </w:rPr>
      </w:pPr>
    </w:p>
    <w:p w:rsidR="003D6093" w:rsidRPr="00421A0D" w:rsidRDefault="00BE1F94" w:rsidP="0023531C">
      <w:pPr>
        <w:tabs>
          <w:tab w:val="left" w:pos="1843"/>
        </w:tabs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 xml:space="preserve">1. </w:t>
      </w:r>
      <w:r w:rsidR="003D6093" w:rsidRPr="00421A0D">
        <w:rPr>
          <w:rFonts w:ascii="Times New Roman" w:hAnsi="Times New Roman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Каширского муниципального района Воронежской области на 202</w:t>
      </w:r>
      <w:r w:rsidR="00421A0D">
        <w:rPr>
          <w:rFonts w:ascii="Times New Roman" w:hAnsi="Times New Roman"/>
        </w:rPr>
        <w:t>5</w:t>
      </w:r>
      <w:r w:rsidR="003D6093" w:rsidRPr="00421A0D">
        <w:rPr>
          <w:rFonts w:ascii="Times New Roman" w:hAnsi="Times New Roman"/>
        </w:rPr>
        <w:t xml:space="preserve"> год согласно Приложению.</w:t>
      </w:r>
    </w:p>
    <w:p w:rsidR="003D6093" w:rsidRPr="00421A0D" w:rsidRDefault="00BE1F94" w:rsidP="0023531C">
      <w:pPr>
        <w:tabs>
          <w:tab w:val="left" w:pos="1843"/>
        </w:tabs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 xml:space="preserve">2. </w:t>
      </w:r>
      <w:r w:rsidR="003D6093" w:rsidRPr="00421A0D">
        <w:rPr>
          <w:rFonts w:ascii="Times New Roman" w:hAnsi="Times New Roman"/>
        </w:rPr>
        <w:t>Опубликовать настоящее постановление в официальном издании орган</w:t>
      </w:r>
      <w:r w:rsidRPr="00421A0D">
        <w:rPr>
          <w:rFonts w:ascii="Times New Roman" w:hAnsi="Times New Roman"/>
        </w:rPr>
        <w:t>ов</w:t>
      </w:r>
      <w:r w:rsidR="003D6093" w:rsidRPr="00421A0D">
        <w:rPr>
          <w:rFonts w:ascii="Times New Roman" w:hAnsi="Times New Roman"/>
        </w:rPr>
        <w:t xml:space="preserve"> местного самоуправления Каширского муниципального района Воронежской области «Вестник муниципальных правовых актов</w:t>
      </w:r>
      <w:r w:rsidRPr="00421A0D">
        <w:rPr>
          <w:rFonts w:ascii="Times New Roman" w:hAnsi="Times New Roman"/>
        </w:rPr>
        <w:t xml:space="preserve"> Каширского муниципального района Воронежской области</w:t>
      </w:r>
      <w:r w:rsidR="003D6093" w:rsidRPr="00421A0D">
        <w:rPr>
          <w:rFonts w:ascii="Times New Roman" w:hAnsi="Times New Roman"/>
        </w:rPr>
        <w:t>» и на официальном сайте органа местного самоуправления в сети «Интернет».</w:t>
      </w:r>
    </w:p>
    <w:p w:rsidR="00612B34" w:rsidRPr="00421A0D" w:rsidRDefault="00BE1F94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>3</w:t>
      </w:r>
      <w:r w:rsidR="00522AD1" w:rsidRPr="00421A0D">
        <w:rPr>
          <w:rFonts w:ascii="Times New Roman" w:hAnsi="Times New Roman"/>
        </w:rPr>
        <w:t>.</w:t>
      </w:r>
      <w:r w:rsidRPr="00421A0D">
        <w:rPr>
          <w:rFonts w:ascii="Times New Roman" w:hAnsi="Times New Roman"/>
        </w:rPr>
        <w:t xml:space="preserve"> </w:t>
      </w:r>
      <w:r w:rsidR="00612B34" w:rsidRPr="00421A0D">
        <w:rPr>
          <w:rFonts w:ascii="Times New Roman" w:hAnsi="Times New Roman"/>
        </w:rPr>
        <w:t xml:space="preserve">Контроль за исполнением настоящего постановления </w:t>
      </w:r>
      <w:r w:rsidR="0025274A" w:rsidRPr="00421A0D">
        <w:rPr>
          <w:rFonts w:ascii="Times New Roman" w:hAnsi="Times New Roman"/>
        </w:rPr>
        <w:t xml:space="preserve">возложить на заместителя главы администрации района </w:t>
      </w:r>
      <w:r w:rsidR="00421A0D">
        <w:rPr>
          <w:rFonts w:ascii="Times New Roman" w:hAnsi="Times New Roman"/>
        </w:rPr>
        <w:t>М.Н. Новикову</w:t>
      </w:r>
      <w:r w:rsidR="0025274A" w:rsidRPr="00421A0D">
        <w:rPr>
          <w:rFonts w:ascii="Times New Roman" w:hAnsi="Times New Roman"/>
        </w:rPr>
        <w:t>.</w:t>
      </w:r>
    </w:p>
    <w:p w:rsidR="00612B34" w:rsidRPr="00421A0D" w:rsidRDefault="00612B34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 xml:space="preserve"> </w:t>
      </w:r>
    </w:p>
    <w:p w:rsidR="0023531C" w:rsidRPr="00421A0D" w:rsidRDefault="0023531C" w:rsidP="0023531C">
      <w:pPr>
        <w:ind w:firstLine="709"/>
        <w:rPr>
          <w:rFonts w:ascii="Times New Roman" w:hAnsi="Times New Roman"/>
        </w:rPr>
      </w:pPr>
    </w:p>
    <w:p w:rsidR="0023531C" w:rsidRPr="00421A0D" w:rsidRDefault="0023531C" w:rsidP="0023531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81"/>
      </w:tblGrid>
      <w:tr w:rsidR="0023531C" w:rsidRPr="00421A0D" w:rsidTr="00D16074">
        <w:tc>
          <w:tcPr>
            <w:tcW w:w="4898" w:type="dxa"/>
            <w:shd w:val="clear" w:color="auto" w:fill="auto"/>
          </w:tcPr>
          <w:p w:rsidR="0023531C" w:rsidRPr="00421A0D" w:rsidRDefault="0023531C" w:rsidP="00D16074">
            <w:pPr>
              <w:ind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 xml:space="preserve">Глава администрации </w:t>
            </w:r>
          </w:p>
          <w:p w:rsidR="0023531C" w:rsidRPr="00421A0D" w:rsidRDefault="0023531C" w:rsidP="00421A0D">
            <w:pPr>
              <w:ind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 xml:space="preserve">Каширского муниципального района </w:t>
            </w:r>
          </w:p>
        </w:tc>
        <w:tc>
          <w:tcPr>
            <w:tcW w:w="4899" w:type="dxa"/>
            <w:shd w:val="clear" w:color="auto" w:fill="auto"/>
          </w:tcPr>
          <w:p w:rsidR="00421A0D" w:rsidRDefault="00421A0D" w:rsidP="00D16074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23531C" w:rsidRPr="00421A0D" w:rsidRDefault="0023531C" w:rsidP="00D16074">
            <w:pPr>
              <w:ind w:firstLine="0"/>
              <w:jc w:val="right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А.И. Пономарев</w:t>
            </w:r>
          </w:p>
        </w:tc>
      </w:tr>
    </w:tbl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3531C" w:rsidRDefault="0023531C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Default="00421A0D" w:rsidP="0023531C">
      <w:pPr>
        <w:ind w:firstLine="709"/>
        <w:jc w:val="right"/>
        <w:rPr>
          <w:rFonts w:ascii="Times New Roman" w:hAnsi="Times New Roman"/>
        </w:rPr>
      </w:pPr>
    </w:p>
    <w:p w:rsidR="00421A0D" w:rsidRPr="00421A0D" w:rsidRDefault="00421A0D" w:rsidP="0023531C">
      <w:pPr>
        <w:ind w:firstLine="709"/>
        <w:jc w:val="right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84"/>
      </w:tblGrid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Pr="00421A0D">
              <w:rPr>
                <w:rFonts w:ascii="Times New Roman" w:hAnsi="Times New Roman"/>
              </w:rPr>
              <w:t xml:space="preserve"> специалист отдела по экономике, управлению муниципальным имуществом и земельными ресурсами</w:t>
            </w:r>
          </w:p>
        </w:tc>
        <w:tc>
          <w:tcPr>
            <w:tcW w:w="4784" w:type="dxa"/>
          </w:tcPr>
          <w:p w:rsid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  <w:p w:rsid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 Савинова</w:t>
            </w: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 xml:space="preserve">Заместитель главы администрации </w:t>
            </w: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М.Н. Новикова</w:t>
            </w: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Начальник отдела по экономике, управлению муниципальным имуществом и земельными ресурсами</w:t>
            </w: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А.В. Левченко</w:t>
            </w: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</w:p>
        </w:tc>
      </w:tr>
      <w:tr w:rsidR="00421A0D" w:rsidRPr="00421A0D" w:rsidTr="00421A0D">
        <w:tc>
          <w:tcPr>
            <w:tcW w:w="4797" w:type="dxa"/>
          </w:tcPr>
          <w:p w:rsidR="00421A0D" w:rsidRPr="00421A0D" w:rsidRDefault="00421A0D" w:rsidP="00421A0D">
            <w:pPr>
              <w:ind w:right="175"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84" w:type="dxa"/>
          </w:tcPr>
          <w:p w:rsidR="00421A0D" w:rsidRPr="00421A0D" w:rsidRDefault="00421A0D" w:rsidP="00421A0D">
            <w:pPr>
              <w:ind w:right="-1" w:firstLine="0"/>
              <w:jc w:val="right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И.В. Сухомлинова</w:t>
            </w:r>
          </w:p>
        </w:tc>
      </w:tr>
    </w:tbl>
    <w:p w:rsidR="00495F2A" w:rsidRPr="00421A0D" w:rsidRDefault="0023531C" w:rsidP="0023531C">
      <w:pPr>
        <w:ind w:left="5103" w:firstLine="0"/>
        <w:rPr>
          <w:rFonts w:ascii="Times New Roman" w:hAnsi="Times New Roman"/>
        </w:rPr>
      </w:pPr>
      <w:r w:rsidRPr="00421A0D">
        <w:rPr>
          <w:rFonts w:ascii="Times New Roman" w:hAnsi="Times New Roman"/>
        </w:rPr>
        <w:br w:type="page"/>
      </w:r>
      <w:r w:rsidR="00495F2A" w:rsidRPr="00421A0D">
        <w:rPr>
          <w:rFonts w:ascii="Times New Roman" w:hAnsi="Times New Roman"/>
        </w:rPr>
        <w:lastRenderedPageBreak/>
        <w:t>Приложение к</w:t>
      </w:r>
      <w:r w:rsidR="00421A0D">
        <w:rPr>
          <w:rFonts w:ascii="Times New Roman" w:hAnsi="Times New Roman"/>
        </w:rPr>
        <w:t xml:space="preserve"> </w:t>
      </w:r>
      <w:r w:rsidR="00495F2A" w:rsidRPr="00421A0D">
        <w:rPr>
          <w:rFonts w:ascii="Times New Roman" w:hAnsi="Times New Roman"/>
        </w:rPr>
        <w:t>постановлению администрации Каширского муниципального района Воронежской области</w:t>
      </w:r>
      <w:r w:rsidRPr="00421A0D">
        <w:rPr>
          <w:rFonts w:ascii="Times New Roman" w:hAnsi="Times New Roman"/>
        </w:rPr>
        <w:t xml:space="preserve"> </w:t>
      </w:r>
      <w:r w:rsidR="00421A0D" w:rsidRPr="00421A0D">
        <w:rPr>
          <w:rFonts w:ascii="Times New Roman" w:hAnsi="Times New Roman"/>
        </w:rPr>
        <w:t>от _________________ № _______</w:t>
      </w:r>
    </w:p>
    <w:p w:rsidR="00495F2A" w:rsidRPr="00421A0D" w:rsidRDefault="00495F2A" w:rsidP="0023531C">
      <w:pPr>
        <w:ind w:firstLine="709"/>
        <w:jc w:val="center"/>
        <w:rPr>
          <w:rFonts w:ascii="Times New Roman" w:hAnsi="Times New Roman"/>
        </w:rPr>
      </w:pP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>Программа</w:t>
      </w: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Каширского муниципального района Воронежской области 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Каширского муниципального района Воронежской области (далее</w:t>
      </w:r>
      <w:r w:rsidR="0023531C" w:rsidRPr="00421A0D">
        <w:rPr>
          <w:rFonts w:ascii="Times New Roman" w:eastAsia="Calibri" w:hAnsi="Times New Roman"/>
          <w:lang w:eastAsia="en-US"/>
        </w:rPr>
        <w:t xml:space="preserve"> </w:t>
      </w:r>
      <w:r w:rsidRPr="00421A0D">
        <w:rPr>
          <w:rFonts w:ascii="Times New Roman" w:eastAsia="Calibri" w:hAnsi="Times New Roman"/>
          <w:lang w:eastAsia="en-US"/>
        </w:rPr>
        <w:t>-</w:t>
      </w:r>
      <w:r w:rsidR="0023531C" w:rsidRPr="00421A0D">
        <w:rPr>
          <w:rFonts w:ascii="Times New Roman" w:eastAsia="Calibri" w:hAnsi="Times New Roman"/>
          <w:lang w:eastAsia="en-US"/>
        </w:rPr>
        <w:t xml:space="preserve"> </w:t>
      </w:r>
      <w:r w:rsidRPr="00421A0D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Каширского муниципального района Воронежской области (далее – муниципальный контроль).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val="en-US" w:eastAsia="en-US"/>
        </w:rPr>
        <w:t>I</w:t>
      </w:r>
      <w:r w:rsidRPr="00421A0D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Каширского муниципального района Воронежской области, характеристика проблем, на решение которых направлена Программа</w:t>
      </w: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>Объектами при осуществлении вида муниципального контроля являются: объекты земельных отношений (земли, земельный участки, части земельных участков, расположенные в границах Каширского муниципального района Воронежской области.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 xml:space="preserve">Главной задачей администрации Каширского муниципального района Воронежской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96CB3" w:rsidRPr="00D53CDA" w:rsidRDefault="00296CB3" w:rsidP="00296CB3">
      <w:pPr>
        <w:shd w:val="clear" w:color="auto" w:fill="FFFFFF"/>
        <w:ind w:firstLine="709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Организация и осуществление муниципального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земельного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контроля регулируется положениями Федерального закона от 31 июля 2020 года № 248-ФЗ «О государственном контроле (надзоре) и муниципальном контроле в Российской Федерации» (далее – Федерального закона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№ 248-ФЗ).</w:t>
      </w:r>
    </w:p>
    <w:p w:rsidR="00296CB3" w:rsidRDefault="00296CB3" w:rsidP="00296CB3">
      <w:pPr>
        <w:shd w:val="clear" w:color="auto" w:fill="FFFFFF"/>
        <w:ind w:firstLine="709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В соответствии с Положением о муниципальном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земельном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контроле на территории Каширского муниципального района Воронежской области, утвержденным решением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Совета народных депутатов Каширского муниципального района Воронежской области 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от 29 октября 2021 г. № 8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0 «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Об утверждении положения о муниципальном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земельном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контроле на территории Каширского муниципального района Воронежской области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»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, проведение плановых контрольных мероприятий не предусмотрено.</w:t>
      </w:r>
    </w:p>
    <w:p w:rsidR="00296CB3" w:rsidRDefault="00296CB3" w:rsidP="0023531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2024 году внеплановые контрольные мероприятия не проводились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.</w:t>
      </w:r>
    </w:p>
    <w:p w:rsidR="00296CB3" w:rsidRDefault="00296CB3" w:rsidP="00296CB3">
      <w:pPr>
        <w:shd w:val="clear" w:color="auto" w:fill="FFFFFF"/>
        <w:ind w:firstLine="709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</w:t>
      </w:r>
      <w:r w:rsidR="0081348D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земельного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контроля на территории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Каширского муниципального района Воронежской области 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на 2024 год, 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lastRenderedPageBreak/>
        <w:t xml:space="preserve">утвержденной постановлением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а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дминистрации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Каширского муниципального района Воронежской области постановление от 17</w:t>
      </w:r>
      <w:r w:rsidRPr="00EA21C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.11.2023 № 9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71 «</w:t>
      </w:r>
      <w:r w:rsidRPr="00EA21C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земельного</w:t>
      </w:r>
      <w:r w:rsidRPr="00EA21C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контроля на территории Каширского муниципального района Воронежской области на 2024 год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»</w:t>
      </w:r>
      <w:r w:rsidRPr="00D53CDA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.</w:t>
      </w:r>
    </w:p>
    <w:p w:rsidR="00495F2A" w:rsidRPr="00421A0D" w:rsidRDefault="00296CB3" w:rsidP="0023531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В </w:t>
      </w:r>
      <w:r w:rsidR="00495F2A" w:rsidRPr="00421A0D">
        <w:rPr>
          <w:rFonts w:ascii="Times New Roman" w:hAnsi="Times New Roman"/>
          <w:iCs/>
        </w:rPr>
        <w:t>202</w:t>
      </w:r>
      <w:r>
        <w:rPr>
          <w:rFonts w:ascii="Times New Roman" w:hAnsi="Times New Roman"/>
          <w:iCs/>
        </w:rPr>
        <w:t>4</w:t>
      </w:r>
      <w:r w:rsidR="00495F2A" w:rsidRPr="00421A0D">
        <w:rPr>
          <w:rFonts w:ascii="Times New Roman" w:hAnsi="Times New Roman"/>
          <w:iCs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95F2A" w:rsidRPr="00421A0D" w:rsidRDefault="00495F2A" w:rsidP="0023531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iCs/>
        </w:rPr>
      </w:pPr>
      <w:r w:rsidRPr="00421A0D">
        <w:rPr>
          <w:rFonts w:ascii="Times New Roman" w:hAnsi="Times New Roman"/>
          <w:iCs/>
        </w:rPr>
        <w:t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информации на официальном сайте муниципального образования в информационно-телекоммуникационной сети «Интернет».</w:t>
      </w:r>
    </w:p>
    <w:p w:rsidR="00495F2A" w:rsidRPr="00421A0D" w:rsidRDefault="00495F2A" w:rsidP="0023531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iCs/>
        </w:rPr>
      </w:pPr>
      <w:r w:rsidRPr="00421A0D">
        <w:rPr>
          <w:rFonts w:ascii="Times New Roman" w:hAnsi="Times New Roman"/>
          <w:iCs/>
        </w:rPr>
        <w:t xml:space="preserve">На регулярной основе проводились консультации в ходе личных приемов, а также посредством телефонной связи и письменных ответов на обращения. </w:t>
      </w:r>
    </w:p>
    <w:p w:rsidR="00495F2A" w:rsidRPr="00421A0D" w:rsidRDefault="00495F2A" w:rsidP="0023531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hAnsi="Times New Roman"/>
          <w:spacing w:val="1"/>
        </w:rPr>
        <w:t>Проведённая администрацией Каширского муниципального района Воронежской области в 202</w:t>
      </w:r>
      <w:r w:rsidR="00296CB3">
        <w:rPr>
          <w:rFonts w:ascii="Times New Roman" w:hAnsi="Times New Roman"/>
          <w:spacing w:val="1"/>
        </w:rPr>
        <w:t>4</w:t>
      </w:r>
      <w:r w:rsidRPr="00421A0D">
        <w:rPr>
          <w:rFonts w:ascii="Times New Roman" w:hAnsi="Times New Roman"/>
          <w:spacing w:val="1"/>
        </w:rPr>
        <w:t xml:space="preserve"> году работа</w:t>
      </w:r>
      <w:r w:rsidRPr="00421A0D">
        <w:rPr>
          <w:rFonts w:ascii="Times New Roman" w:eastAsia="Calibri" w:hAnsi="Times New Roman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95F2A" w:rsidRPr="00421A0D" w:rsidRDefault="00495F2A" w:rsidP="0023531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421A0D">
        <w:rPr>
          <w:rFonts w:ascii="Times New Roman" w:hAnsi="Times New Roman"/>
          <w:spacing w:val="1"/>
        </w:rPr>
        <w:t>Для устранения указанных рисков деятельность администрации Каширского муниципального района Воронежской области в 202</w:t>
      </w:r>
      <w:r w:rsidR="00296CB3">
        <w:rPr>
          <w:rFonts w:ascii="Times New Roman" w:hAnsi="Times New Roman"/>
          <w:spacing w:val="1"/>
        </w:rPr>
        <w:t>5</w:t>
      </w:r>
      <w:r w:rsidRPr="00421A0D">
        <w:rPr>
          <w:rFonts w:ascii="Times New Roman" w:hAnsi="Times New Roman"/>
          <w:spacing w:val="1"/>
        </w:rPr>
        <w:t xml:space="preserve"> году будет продолжена по вышеуказанным направлениям.</w:t>
      </w: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val="en-US" w:eastAsia="en-US"/>
        </w:rPr>
        <w:t>II</w:t>
      </w:r>
      <w:r w:rsidRPr="00421A0D">
        <w:rPr>
          <w:rFonts w:ascii="Times New Roman" w:eastAsia="Calibri" w:hAnsi="Times New Roman"/>
          <w:lang w:eastAsia="en-US"/>
        </w:rPr>
        <w:t>.</w:t>
      </w:r>
      <w:r w:rsidRPr="00421A0D">
        <w:rPr>
          <w:rFonts w:ascii="Times New Roman" w:hAnsi="Times New Roman"/>
        </w:rPr>
        <w:t xml:space="preserve"> </w:t>
      </w:r>
      <w:r w:rsidRPr="00421A0D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 xml:space="preserve">- предупреждение нарушений обязательных требований в сфере </w:t>
      </w:r>
      <w:r w:rsidRPr="00421A0D">
        <w:rPr>
          <w:rFonts w:ascii="Times New Roman" w:eastAsia="Calibri" w:hAnsi="Times New Roman"/>
          <w:lang w:eastAsia="en-US"/>
        </w:rPr>
        <w:t>земельного законодательства в отношении объектов земельных отношений</w:t>
      </w:r>
      <w:r w:rsidRPr="00421A0D">
        <w:rPr>
          <w:rFonts w:ascii="Times New Roman" w:eastAsia="Calibri" w:hAnsi="Times New Roman"/>
        </w:rPr>
        <w:t>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</w:rPr>
      </w:pPr>
      <w:r w:rsidRPr="00421A0D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95F2A" w:rsidRPr="00421A0D" w:rsidRDefault="00495F2A" w:rsidP="0023531C">
      <w:pPr>
        <w:ind w:firstLine="709"/>
        <w:rPr>
          <w:rFonts w:ascii="Times New Roman" w:hAnsi="Times New Roman"/>
          <w:bCs/>
          <w:highlight w:val="green"/>
        </w:rPr>
      </w:pPr>
    </w:p>
    <w:p w:rsidR="00495F2A" w:rsidRPr="00421A0D" w:rsidRDefault="00495F2A" w:rsidP="0023531C">
      <w:pPr>
        <w:ind w:firstLine="709"/>
        <w:jc w:val="center"/>
        <w:rPr>
          <w:rFonts w:ascii="Times New Roman" w:hAnsi="Times New Roman"/>
          <w:bCs/>
        </w:rPr>
      </w:pPr>
      <w:r w:rsidRPr="00421A0D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495F2A" w:rsidRPr="00421A0D" w:rsidRDefault="00495F2A" w:rsidP="0023531C">
      <w:pPr>
        <w:ind w:firstLine="709"/>
        <w:jc w:val="center"/>
        <w:rPr>
          <w:rFonts w:ascii="Times New Roman" w:hAnsi="Times New Roman"/>
          <w:bCs/>
        </w:rPr>
      </w:pPr>
      <w:r w:rsidRPr="00421A0D">
        <w:rPr>
          <w:rFonts w:ascii="Times New Roman" w:hAnsi="Times New Roman"/>
          <w:bCs/>
        </w:rPr>
        <w:t>(периодичность) их проведения</w:t>
      </w:r>
    </w:p>
    <w:p w:rsidR="00495F2A" w:rsidRPr="00421A0D" w:rsidRDefault="00495F2A" w:rsidP="0023531C">
      <w:pPr>
        <w:ind w:firstLine="709"/>
        <w:jc w:val="center"/>
        <w:rPr>
          <w:rFonts w:ascii="Times New Roman" w:hAnsi="Times New Roman"/>
          <w:bCs/>
        </w:rPr>
      </w:pP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 xml:space="preserve">1. В соответствии с Положением о муниципальном земельном контроле на территории Каширского муниципального района Воронежской области, утвержденным решением Совета народных депутатов Каширского муниципального района Воронежской области от 29.10.2021 №80, проводятся следующие профилактические мероприятия: </w:t>
      </w: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>1) информирование;</w:t>
      </w: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 xml:space="preserve">2) </w:t>
      </w:r>
      <w:r w:rsidR="00296CB3" w:rsidRPr="00421A0D">
        <w:rPr>
          <w:rFonts w:ascii="Times New Roman" w:hAnsi="Times New Roman"/>
        </w:rPr>
        <w:t>консультирование</w:t>
      </w:r>
      <w:r w:rsidRPr="00421A0D">
        <w:rPr>
          <w:rFonts w:ascii="Times New Roman" w:hAnsi="Times New Roman"/>
        </w:rPr>
        <w:t>;</w:t>
      </w: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>3) объявление предостережения;</w:t>
      </w: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>4)</w:t>
      </w:r>
      <w:r w:rsidR="00296CB3" w:rsidRPr="00296CB3">
        <w:rPr>
          <w:rFonts w:ascii="Times New Roman" w:hAnsi="Times New Roman"/>
        </w:rPr>
        <w:t xml:space="preserve"> </w:t>
      </w:r>
      <w:r w:rsidR="00296CB3" w:rsidRPr="00421A0D">
        <w:rPr>
          <w:rFonts w:ascii="Times New Roman" w:hAnsi="Times New Roman"/>
        </w:rPr>
        <w:t>обобщение правоприменительной практики;</w:t>
      </w: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>5) профилактический визит.</w:t>
      </w: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  <w:r w:rsidRPr="00421A0D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95F2A" w:rsidRPr="00421A0D" w:rsidRDefault="00495F2A" w:rsidP="0023531C">
      <w:pPr>
        <w:ind w:firstLine="709"/>
        <w:rPr>
          <w:rFonts w:ascii="Times New Roman" w:hAnsi="Times New Roman"/>
        </w:rPr>
      </w:pPr>
    </w:p>
    <w:p w:rsidR="00495F2A" w:rsidRPr="00421A0D" w:rsidRDefault="00495F2A" w:rsidP="0023531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A86D8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</w:p>
    <w:p w:rsidR="00495F2A" w:rsidRPr="00421A0D" w:rsidRDefault="00495F2A" w:rsidP="0023531C">
      <w:pPr>
        <w:ind w:firstLine="709"/>
        <w:rPr>
          <w:rFonts w:ascii="Times New Roman" w:hAnsi="Times New Roman"/>
          <w:iCs/>
        </w:rPr>
      </w:pPr>
      <w:r w:rsidRPr="00421A0D">
        <w:rPr>
          <w:rFonts w:ascii="Times New Roman" w:hAnsi="Times New Roman"/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95F2A" w:rsidRPr="00421A0D" w:rsidRDefault="00495F2A" w:rsidP="0023531C">
      <w:pPr>
        <w:ind w:firstLine="709"/>
        <w:rPr>
          <w:rFonts w:ascii="Times New Roman" w:hAnsi="Times New Roman"/>
          <w:iCs/>
        </w:rPr>
      </w:pPr>
      <w:r w:rsidRPr="00421A0D">
        <w:rPr>
          <w:rFonts w:ascii="Times New Roman" w:hAnsi="Times New Roman"/>
          <w:iCs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A86D8F">
        <w:rPr>
          <w:rFonts w:ascii="Times New Roman" w:hAnsi="Times New Roman"/>
          <w:iCs/>
        </w:rPr>
        <w:t>2</w:t>
      </w:r>
      <w:r w:rsidRPr="00421A0D">
        <w:rPr>
          <w:rFonts w:ascii="Times New Roman" w:hAnsi="Times New Roman"/>
          <w:iCs/>
        </w:rPr>
        <w:t>0 %.</w:t>
      </w:r>
    </w:p>
    <w:p w:rsidR="00495F2A" w:rsidRPr="00421A0D" w:rsidRDefault="00495F2A" w:rsidP="0023531C">
      <w:pPr>
        <w:ind w:firstLine="709"/>
        <w:rPr>
          <w:rFonts w:ascii="Times New Roman" w:hAnsi="Times New Roman"/>
          <w:iCs/>
        </w:rPr>
      </w:pPr>
      <w:r w:rsidRPr="00421A0D">
        <w:rPr>
          <w:rFonts w:ascii="Times New Roman" w:hAnsi="Times New Roman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95F2A" w:rsidRPr="00421A0D" w:rsidRDefault="00495F2A" w:rsidP="0023531C">
      <w:pPr>
        <w:ind w:firstLine="709"/>
        <w:rPr>
          <w:rFonts w:ascii="Times New Roman" w:hAnsi="Times New Roman"/>
          <w:iCs/>
        </w:rPr>
      </w:pPr>
      <w:r w:rsidRPr="00421A0D">
        <w:rPr>
          <w:rFonts w:ascii="Times New Roman" w:hAnsi="Times New Roman"/>
          <w:iCs/>
        </w:rPr>
        <w:t xml:space="preserve">б) доля профилактических мероприятий в объеме контрольных мероприятий </w:t>
      </w:r>
      <w:r w:rsidR="00E86C94">
        <w:rPr>
          <w:rFonts w:ascii="Times New Roman" w:hAnsi="Times New Roman"/>
          <w:iCs/>
        </w:rPr>
        <w:t>–</w:t>
      </w:r>
      <w:r w:rsidRPr="00421A0D">
        <w:rPr>
          <w:rFonts w:ascii="Times New Roman" w:hAnsi="Times New Roman"/>
          <w:iCs/>
        </w:rPr>
        <w:t xml:space="preserve"> </w:t>
      </w:r>
      <w:r w:rsidR="00A86D8F">
        <w:rPr>
          <w:rFonts w:ascii="Times New Roman" w:hAnsi="Times New Roman"/>
          <w:iCs/>
        </w:rPr>
        <w:t>8</w:t>
      </w:r>
      <w:r w:rsidRPr="00421A0D">
        <w:rPr>
          <w:rFonts w:ascii="Times New Roman" w:hAnsi="Times New Roman"/>
          <w:iCs/>
        </w:rPr>
        <w:t>0 %.</w:t>
      </w:r>
    </w:p>
    <w:p w:rsidR="00495F2A" w:rsidRPr="00421A0D" w:rsidRDefault="00495F2A" w:rsidP="0023531C">
      <w:pPr>
        <w:ind w:firstLine="709"/>
        <w:rPr>
          <w:rFonts w:ascii="Times New Roman" w:hAnsi="Times New Roman"/>
          <w:iCs/>
        </w:rPr>
      </w:pPr>
      <w:r w:rsidRPr="00421A0D">
        <w:rPr>
          <w:rFonts w:ascii="Times New Roman" w:hAnsi="Times New Roman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="0023531C" w:rsidRPr="00421A0D">
        <w:rPr>
          <w:rFonts w:ascii="Times New Roman" w:hAnsi="Times New Roman"/>
          <w:iCs/>
        </w:rPr>
        <w:t xml:space="preserve"> </w:t>
      </w:r>
    </w:p>
    <w:p w:rsidR="00495F2A" w:rsidRPr="00421A0D" w:rsidRDefault="00495F2A" w:rsidP="0023531C">
      <w:pPr>
        <w:ind w:firstLine="709"/>
        <w:rPr>
          <w:rFonts w:ascii="Times New Roman" w:eastAsia="Calibri" w:hAnsi="Times New Roman"/>
          <w:lang w:eastAsia="en-US"/>
        </w:rPr>
      </w:pPr>
    </w:p>
    <w:p w:rsidR="00296CB3" w:rsidRDefault="00495F2A" w:rsidP="00296CB3">
      <w:pPr>
        <w:ind w:firstLine="709"/>
        <w:rPr>
          <w:rFonts w:ascii="Times New Roman" w:eastAsia="Calibri" w:hAnsi="Times New Roman"/>
          <w:lang w:eastAsia="en-US"/>
        </w:rPr>
      </w:pPr>
      <w:r w:rsidRPr="00421A0D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Каширского муниципального района Воронежской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96CB3" w:rsidRDefault="00296CB3" w:rsidP="00296CB3">
      <w:pPr>
        <w:ind w:firstLine="709"/>
        <w:jc w:val="right"/>
        <w:rPr>
          <w:rFonts w:ascii="Times New Roman" w:hAnsi="Times New Roman"/>
          <w:bCs/>
        </w:rPr>
      </w:pPr>
    </w:p>
    <w:p w:rsidR="00500E88" w:rsidRDefault="00500E88" w:rsidP="00500E88">
      <w:pPr>
        <w:shd w:val="clear" w:color="auto" w:fill="FFFFFF"/>
        <w:ind w:firstLine="709"/>
        <w:jc w:val="center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  <w:r w:rsidRPr="00B8362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Перечень должностных лиц Уполномоченного органа, ответственных за организацию и проведение профилактических мероприятий при осуществлении муниципального 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земельного</w:t>
      </w:r>
      <w:r w:rsidRPr="00B8362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контроля на территории Каширского муниципального района Воронежской области</w:t>
      </w:r>
    </w:p>
    <w:p w:rsidR="00500E88" w:rsidRPr="00B8362C" w:rsidRDefault="00500E88" w:rsidP="00500E88">
      <w:pPr>
        <w:shd w:val="clear" w:color="auto" w:fill="FFFFFF"/>
        <w:ind w:firstLine="709"/>
        <w:jc w:val="center"/>
        <w:rPr>
          <w:rFonts w:ascii="Times New Roman" w:hAnsi="Times New Roman"/>
          <w:bCs/>
          <w:iCs/>
          <w:color w:val="010101"/>
          <w:shd w:val="clear" w:color="auto" w:fill="FFFFFF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5062"/>
        <w:gridCol w:w="3146"/>
        <w:gridCol w:w="1018"/>
      </w:tblGrid>
      <w:tr w:rsidR="00500E88" w:rsidRPr="00B8362C" w:rsidTr="009A05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Pr="00B8362C" w:rsidRDefault="00500E88" w:rsidP="009A0592">
            <w:pPr>
              <w:shd w:val="clear" w:color="auto" w:fill="FFFFFF"/>
              <w:ind w:firstLine="0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№</w:t>
            </w:r>
          </w:p>
          <w:p w:rsidR="00500E88" w:rsidRPr="00B8362C" w:rsidRDefault="00500E88" w:rsidP="009A0592">
            <w:pPr>
              <w:shd w:val="clear" w:color="auto" w:fill="FFFFFF"/>
              <w:ind w:firstLine="0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п/п</w:t>
            </w:r>
          </w:p>
        </w:tc>
        <w:tc>
          <w:tcPr>
            <w:tcW w:w="52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Pr="00B8362C" w:rsidRDefault="00500E88" w:rsidP="009A0592">
            <w:pPr>
              <w:shd w:val="clear" w:color="auto" w:fill="FFFFFF"/>
              <w:ind w:firstLine="0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Должностные лица</w:t>
            </w:r>
          </w:p>
        </w:tc>
        <w:tc>
          <w:tcPr>
            <w:tcW w:w="32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Pr="00B8362C" w:rsidRDefault="00500E88" w:rsidP="009A0592">
            <w:pPr>
              <w:shd w:val="clear" w:color="auto" w:fill="FFFFFF"/>
              <w:ind w:firstLine="0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Pr="00B8362C" w:rsidRDefault="00500E88" w:rsidP="009A0592">
            <w:pPr>
              <w:shd w:val="clear" w:color="auto" w:fill="FFFFFF"/>
              <w:ind w:firstLine="0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Контакты</w:t>
            </w:r>
          </w:p>
        </w:tc>
      </w:tr>
      <w:tr w:rsidR="00500E88" w:rsidRPr="00B8362C" w:rsidTr="009A05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Pr="00B8362C" w:rsidRDefault="00500E88" w:rsidP="009A0592">
            <w:pPr>
              <w:shd w:val="clear" w:color="auto" w:fill="FFFFFF"/>
              <w:ind w:firstLine="0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1</w:t>
            </w:r>
          </w:p>
        </w:tc>
        <w:tc>
          <w:tcPr>
            <w:tcW w:w="52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Default="00500E88" w:rsidP="009A0592">
            <w:pPr>
              <w:ind w:firstLine="0"/>
              <w:rPr>
                <w:rFonts w:ascii="Times New Roman" w:hAnsi="Times New Roman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Должностные лица Уполномоченного органа муниципального контроля администрации Каширского муниципального района Воронежской области</w:t>
            </w:r>
            <w:r w:rsidRPr="00B8362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eastAsia="Calibri" w:hAnsi="Times New Roman"/>
              </w:rPr>
              <w:t>г</w:t>
            </w:r>
            <w:r>
              <w:rPr>
                <w:rFonts w:ascii="Times New Roman" w:eastAsia="Calibri" w:hAnsi="Times New Roman"/>
              </w:rPr>
              <w:t>лавный специалист о</w:t>
            </w:r>
            <w:r w:rsidRPr="00421A0D">
              <w:rPr>
                <w:rFonts w:ascii="Times New Roman" w:eastAsia="Calibri" w:hAnsi="Times New Roman"/>
              </w:rPr>
              <w:t>тдел</w:t>
            </w:r>
            <w:r>
              <w:rPr>
                <w:rFonts w:ascii="Times New Roman" w:eastAsia="Calibri" w:hAnsi="Times New Roman"/>
              </w:rPr>
              <w:t>а</w:t>
            </w:r>
            <w:r w:rsidRPr="00421A0D">
              <w:rPr>
                <w:rFonts w:ascii="Times New Roman" w:eastAsia="Calibri" w:hAnsi="Times New Roman"/>
              </w:rPr>
              <w:t xml:space="preserve"> по экономике, управлению муниципальным имуществом и земельными </w:t>
            </w:r>
            <w:r>
              <w:rPr>
                <w:rFonts w:ascii="Times New Roman" w:eastAsia="Calibri" w:hAnsi="Times New Roman"/>
              </w:rPr>
              <w:t>ресурсами</w:t>
            </w:r>
            <w:r w:rsidRPr="00B8362C">
              <w:rPr>
                <w:rFonts w:ascii="Times New Roman" w:hAnsi="Times New Roman"/>
              </w:rPr>
              <w:t>.</w:t>
            </w:r>
          </w:p>
          <w:p w:rsidR="00500E88" w:rsidRPr="00B8362C" w:rsidRDefault="00500E88" w:rsidP="009A0592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</w:p>
        </w:tc>
        <w:tc>
          <w:tcPr>
            <w:tcW w:w="32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Pr="00B8362C" w:rsidRDefault="00500E88" w:rsidP="009A0592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00E88" w:rsidRPr="00B8362C" w:rsidRDefault="00500E88" w:rsidP="009A0592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8 (47342) 4-1</w:t>
            </w:r>
            <w:r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8</w:t>
            </w: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  <w:t>10</w:t>
            </w:r>
          </w:p>
          <w:p w:rsidR="00500E88" w:rsidRPr="00B8362C" w:rsidRDefault="00500E88" w:rsidP="009A0592">
            <w:pPr>
              <w:shd w:val="clear" w:color="auto" w:fill="FFFFFF"/>
              <w:ind w:firstLine="0"/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</w:rPr>
            </w:pPr>
            <w:r w:rsidRPr="00B8362C">
              <w:rPr>
                <w:rFonts w:ascii="Times New Roman" w:eastAsia="Calibri" w:hAnsi="Times New Roman"/>
                <w:bCs/>
                <w:iCs/>
                <w:color w:val="010101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500E88" w:rsidRDefault="00500E88" w:rsidP="00500E88">
      <w:pPr>
        <w:shd w:val="clear" w:color="auto" w:fill="FFFFFF"/>
        <w:ind w:firstLine="709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</w:p>
    <w:p w:rsidR="00500E88" w:rsidRPr="00B8362C" w:rsidRDefault="00500E88" w:rsidP="00500E88">
      <w:pPr>
        <w:shd w:val="clear" w:color="auto" w:fill="FFFFFF"/>
        <w:ind w:firstLine="709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  <w:r w:rsidRPr="00B8362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="00306CAB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земельного</w:t>
      </w:r>
      <w:r w:rsidRPr="00B8362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контроля на территории Каширского муниципального района Воронежской области на 202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5</w:t>
      </w:r>
      <w:r w:rsidRPr="00B8362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 год. </w:t>
      </w:r>
    </w:p>
    <w:p w:rsidR="00500E88" w:rsidRDefault="00500E88" w:rsidP="00296CB3">
      <w:pPr>
        <w:ind w:firstLine="709"/>
        <w:jc w:val="right"/>
        <w:rPr>
          <w:rFonts w:ascii="Times New Roman" w:hAnsi="Times New Roman"/>
          <w:bCs/>
        </w:rPr>
        <w:sectPr w:rsidR="00500E88" w:rsidSect="0030184D">
          <w:pgSz w:w="11906" w:h="16838"/>
          <w:pgMar w:top="851" w:right="851" w:bottom="1134" w:left="1474" w:header="720" w:footer="720" w:gutter="0"/>
          <w:cols w:space="720"/>
        </w:sectPr>
      </w:pPr>
    </w:p>
    <w:p w:rsidR="00A60850" w:rsidRDefault="00A60850" w:rsidP="00A60850">
      <w:pPr>
        <w:shd w:val="clear" w:color="auto" w:fill="FFFFFF"/>
        <w:ind w:left="10773" w:firstLine="0"/>
        <w:rPr>
          <w:rFonts w:ascii="Times New Roman" w:eastAsia="Calibri" w:hAnsi="Times New Roman"/>
          <w:bCs/>
          <w:iCs/>
          <w:color w:val="010101"/>
          <w:shd w:val="clear" w:color="auto" w:fill="FFFFFF"/>
        </w:rPr>
      </w:pPr>
      <w:r w:rsidRPr="00B8362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Приложение к Программе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 xml:space="preserve">5 </w:t>
      </w:r>
      <w:r w:rsidRPr="00B8362C">
        <w:rPr>
          <w:rFonts w:ascii="Times New Roman" w:eastAsia="Calibri" w:hAnsi="Times New Roman"/>
          <w:bCs/>
          <w:iCs/>
          <w:color w:val="010101"/>
          <w:shd w:val="clear" w:color="auto" w:fill="FFFFFF"/>
        </w:rPr>
        <w:t>год</w:t>
      </w:r>
    </w:p>
    <w:p w:rsidR="00495F2A" w:rsidRPr="00421A0D" w:rsidRDefault="00495F2A" w:rsidP="0023531C">
      <w:pPr>
        <w:ind w:firstLine="709"/>
        <w:rPr>
          <w:rFonts w:ascii="Times New Roman" w:hAnsi="Times New Roman"/>
          <w:bCs/>
        </w:rPr>
      </w:pPr>
    </w:p>
    <w:p w:rsidR="00495F2A" w:rsidRPr="00421A0D" w:rsidRDefault="00495F2A" w:rsidP="0023531C">
      <w:pPr>
        <w:ind w:firstLine="709"/>
        <w:jc w:val="center"/>
        <w:rPr>
          <w:rFonts w:ascii="Times New Roman" w:hAnsi="Times New Roman"/>
          <w:bCs/>
        </w:rPr>
      </w:pPr>
      <w:r w:rsidRPr="00421A0D">
        <w:rPr>
          <w:rFonts w:ascii="Times New Roman" w:hAnsi="Times New Roman"/>
          <w:bCs/>
        </w:rPr>
        <w:t xml:space="preserve">Перечень профилактических мероприятий, </w:t>
      </w:r>
    </w:p>
    <w:p w:rsidR="00495F2A" w:rsidRPr="00421A0D" w:rsidRDefault="00495F2A" w:rsidP="0023531C">
      <w:pPr>
        <w:ind w:firstLine="709"/>
        <w:jc w:val="center"/>
        <w:rPr>
          <w:rFonts w:ascii="Times New Roman" w:hAnsi="Times New Roman"/>
          <w:bCs/>
        </w:rPr>
      </w:pPr>
      <w:r w:rsidRPr="00421A0D">
        <w:rPr>
          <w:rFonts w:ascii="Times New Roman" w:hAnsi="Times New Roman"/>
          <w:bCs/>
        </w:rPr>
        <w:t>сроки (периодичность) их проведения</w:t>
      </w:r>
    </w:p>
    <w:p w:rsidR="00495F2A" w:rsidRPr="00421A0D" w:rsidRDefault="00495F2A" w:rsidP="0023531C">
      <w:pPr>
        <w:ind w:firstLine="709"/>
        <w:jc w:val="center"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189"/>
        <w:gridCol w:w="4554"/>
        <w:gridCol w:w="3971"/>
        <w:gridCol w:w="2677"/>
      </w:tblGrid>
      <w:tr w:rsidR="00495F2A" w:rsidRPr="00421A0D" w:rsidTr="005E6A7C">
        <w:trPr>
          <w:cantSplit/>
          <w:trHeight w:val="1918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21A0D">
              <w:rPr>
                <w:rFonts w:ascii="Times New Roman" w:eastAsia="Calibri" w:hAnsi="Times New Roman"/>
                <w:color w:val="000000"/>
              </w:rPr>
              <w:t>№</w:t>
            </w:r>
          </w:p>
          <w:p w:rsidR="00495F2A" w:rsidRPr="00421A0D" w:rsidRDefault="00495F2A" w:rsidP="002353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A" w:rsidRPr="00421A0D" w:rsidRDefault="00495F2A" w:rsidP="002353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Подразделение и (или) должностные лица администрации Каширского муниципального района, ответств</w:t>
            </w:r>
            <w:r w:rsidR="00FF6311" w:rsidRPr="00421A0D">
              <w:rPr>
                <w:rFonts w:ascii="Times New Roman" w:hAnsi="Times New Roman"/>
              </w:rPr>
              <w:t>енные за реализацию мероприятия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5E6A7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495F2A" w:rsidRPr="00421A0D" w:rsidTr="005E6A7C">
        <w:trPr>
          <w:cantSplit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1.</w:t>
            </w:r>
          </w:p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A" w:rsidRPr="00421A0D" w:rsidRDefault="005E6A7C" w:rsidP="0023531C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Главный специалист о</w:t>
            </w:r>
            <w:r w:rsidR="00495F2A" w:rsidRPr="00421A0D">
              <w:rPr>
                <w:rFonts w:ascii="Times New Roman" w:eastAsia="Calibri" w:hAnsi="Times New Roman"/>
              </w:rPr>
              <w:t>тдел</w:t>
            </w:r>
            <w:r>
              <w:rPr>
                <w:rFonts w:ascii="Times New Roman" w:eastAsia="Calibri" w:hAnsi="Times New Roman"/>
              </w:rPr>
              <w:t>а</w:t>
            </w:r>
            <w:r w:rsidR="00495F2A" w:rsidRPr="00421A0D">
              <w:rPr>
                <w:rFonts w:ascii="Times New Roman" w:eastAsia="Calibri" w:hAnsi="Times New Roman"/>
              </w:rPr>
              <w:t xml:space="preserve"> по экономике, управлению муниципальным имуществом и земельными </w:t>
            </w:r>
            <w:r>
              <w:rPr>
                <w:rFonts w:ascii="Times New Roman" w:eastAsia="Calibri" w:hAnsi="Times New Roman"/>
              </w:rPr>
              <w:t>ресурсами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2A" w:rsidRPr="00421A0D" w:rsidRDefault="00495F2A" w:rsidP="005E6A7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По мере необходимости в течение года;</w:t>
            </w:r>
          </w:p>
          <w:p w:rsidR="00495F2A" w:rsidRPr="00421A0D" w:rsidRDefault="00495F2A" w:rsidP="005E6A7C">
            <w:pPr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495F2A" w:rsidRPr="00421A0D" w:rsidTr="005E6A7C">
        <w:trPr>
          <w:cantSplit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F2A" w:rsidRPr="00421A0D" w:rsidRDefault="00495F2A" w:rsidP="0023531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Публикация на сайте руководств по соблюдению обязательных требований 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2A" w:rsidRPr="00421A0D" w:rsidRDefault="005E6A7C" w:rsidP="0023531C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Главный специалист о</w:t>
            </w:r>
            <w:r w:rsidRPr="00421A0D">
              <w:rPr>
                <w:rFonts w:ascii="Times New Roman" w:eastAsia="Calibri" w:hAnsi="Times New Roman"/>
              </w:rPr>
              <w:t>тдел</w:t>
            </w:r>
            <w:r>
              <w:rPr>
                <w:rFonts w:ascii="Times New Roman" w:eastAsia="Calibri" w:hAnsi="Times New Roman"/>
              </w:rPr>
              <w:t>а</w:t>
            </w:r>
            <w:r w:rsidRPr="00421A0D">
              <w:rPr>
                <w:rFonts w:ascii="Times New Roman" w:eastAsia="Calibri" w:hAnsi="Times New Roman"/>
              </w:rPr>
              <w:t xml:space="preserve"> по экономике, управлению муниципальным имуществом и земельными </w:t>
            </w:r>
            <w:r>
              <w:rPr>
                <w:rFonts w:ascii="Times New Roman" w:eastAsia="Calibri" w:hAnsi="Times New Roman"/>
              </w:rPr>
              <w:t>ресурсами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F2A" w:rsidRPr="00421A0D" w:rsidRDefault="00495F2A" w:rsidP="005E6A7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495F2A" w:rsidRPr="00421A0D" w:rsidTr="005E6A7C">
        <w:trPr>
          <w:cantSplit/>
          <w:trHeight w:val="1852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23531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</w:t>
            </w:r>
            <w:r w:rsidR="00FF6311" w:rsidRPr="00421A0D">
              <w:rPr>
                <w:rFonts w:ascii="Times New Roman" w:hAnsi="Times New Roman"/>
              </w:rPr>
              <w:t>.1.2. Положения о виде контроля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F2A" w:rsidRPr="00421A0D" w:rsidRDefault="005E6A7C" w:rsidP="0023531C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Главный специалист о</w:t>
            </w:r>
            <w:r w:rsidRPr="00421A0D">
              <w:rPr>
                <w:rFonts w:ascii="Times New Roman" w:eastAsia="Calibri" w:hAnsi="Times New Roman"/>
              </w:rPr>
              <w:t>тдел</w:t>
            </w:r>
            <w:r>
              <w:rPr>
                <w:rFonts w:ascii="Times New Roman" w:eastAsia="Calibri" w:hAnsi="Times New Roman"/>
              </w:rPr>
              <w:t>а</w:t>
            </w:r>
            <w:r w:rsidRPr="00421A0D">
              <w:rPr>
                <w:rFonts w:ascii="Times New Roman" w:eastAsia="Calibri" w:hAnsi="Times New Roman"/>
              </w:rPr>
              <w:t xml:space="preserve"> по экономике, управлению муниципальным имуществом и земельными </w:t>
            </w:r>
            <w:r>
              <w:rPr>
                <w:rFonts w:ascii="Times New Roman" w:eastAsia="Calibri" w:hAnsi="Times New Roman"/>
              </w:rPr>
              <w:t>ресурсами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F2A" w:rsidRPr="00421A0D" w:rsidRDefault="00495F2A" w:rsidP="005E6A7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296CB3" w:rsidRPr="00421A0D" w:rsidTr="005E6A7C">
        <w:trPr>
          <w:cantSplit/>
          <w:trHeight w:val="558"/>
        </w:trPr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Проведение должностными лицами администрации консультаций по вопросам связанным с организацией и осуществлением муниципального земельного контроля.</w:t>
            </w:r>
          </w:p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421A0D">
              <w:rPr>
                <w:rFonts w:ascii="Times New Roman" w:hAnsi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21A0D">
                <w:rPr>
                  <w:rFonts w:ascii="Times New Roman" w:hAnsi="Times New Roman"/>
                </w:rPr>
                <w:t>законом</w:t>
              </w:r>
            </w:hyperlink>
            <w:r w:rsidRPr="00421A0D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B3" w:rsidRPr="00421A0D" w:rsidRDefault="005E6A7C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Главный специалист о</w:t>
            </w:r>
            <w:r w:rsidRPr="00421A0D">
              <w:rPr>
                <w:rFonts w:ascii="Times New Roman" w:eastAsia="Calibri" w:hAnsi="Times New Roman"/>
              </w:rPr>
              <w:t>тдел</w:t>
            </w:r>
            <w:r>
              <w:rPr>
                <w:rFonts w:ascii="Times New Roman" w:eastAsia="Calibri" w:hAnsi="Times New Roman"/>
              </w:rPr>
              <w:t>а</w:t>
            </w:r>
            <w:r w:rsidRPr="00421A0D">
              <w:rPr>
                <w:rFonts w:ascii="Times New Roman" w:eastAsia="Calibri" w:hAnsi="Times New Roman"/>
              </w:rPr>
              <w:t xml:space="preserve"> по экономике, управлению муниципальным имуществом и земельными </w:t>
            </w:r>
            <w:r>
              <w:rPr>
                <w:rFonts w:ascii="Times New Roman" w:eastAsia="Calibri" w:hAnsi="Times New Roman"/>
              </w:rPr>
              <w:t>ресурсами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5E6A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296CB3" w:rsidRPr="00421A0D" w:rsidRDefault="00296CB3" w:rsidP="005E6A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296CB3" w:rsidRPr="00421A0D" w:rsidTr="005E6A7C">
        <w:trPr>
          <w:cantSplit/>
          <w:trHeight w:val="3416"/>
        </w:trPr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Объявление предостережения</w:t>
            </w:r>
          </w:p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о недопустимости нарушения обязательных требований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 xml:space="preserve">Предостережение объявляется контролируемому лицу в случае наличия </w:t>
            </w:r>
            <w:r w:rsidR="005E6A7C" w:rsidRPr="00421A0D">
              <w:rPr>
                <w:rFonts w:ascii="Times New Roman" w:hAnsi="Times New Roman"/>
              </w:rPr>
              <w:t>сведений о</w:t>
            </w:r>
            <w:r w:rsidRPr="00421A0D">
              <w:rPr>
                <w:rFonts w:ascii="Times New Roman" w:hAnsi="Times New Roman"/>
              </w:rPr>
              <w:t xml:space="preserve"> готовящихся нарушениях обязательных </w:t>
            </w:r>
            <w:r w:rsidR="005E6A7C" w:rsidRPr="00421A0D">
              <w:rPr>
                <w:rFonts w:ascii="Times New Roman" w:hAnsi="Times New Roman"/>
              </w:rPr>
              <w:t>требований и</w:t>
            </w:r>
            <w:r w:rsidRPr="00421A0D">
              <w:rPr>
                <w:rFonts w:ascii="Times New Roman" w:hAnsi="Times New Roman"/>
              </w:rPr>
              <w:t xml:space="preserve"> (или) в случае отсутствия подтверждения данных о </w:t>
            </w:r>
            <w:r w:rsidR="005E6A7C" w:rsidRPr="00421A0D">
              <w:rPr>
                <w:rFonts w:ascii="Times New Roman" w:hAnsi="Times New Roman"/>
              </w:rPr>
              <w:t>том, что</w:t>
            </w:r>
            <w:r w:rsidRPr="00421A0D">
              <w:rPr>
                <w:rFonts w:ascii="Times New Roman" w:hAnsi="Times New Roman"/>
              </w:rPr>
              <w:t xml:space="preserve">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B3" w:rsidRPr="00421A0D" w:rsidRDefault="005E6A7C" w:rsidP="00296CB3">
            <w:pPr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Главный специалист о</w:t>
            </w:r>
            <w:r w:rsidRPr="00421A0D">
              <w:rPr>
                <w:rFonts w:ascii="Times New Roman" w:eastAsia="Calibri" w:hAnsi="Times New Roman"/>
              </w:rPr>
              <w:t>тдел</w:t>
            </w:r>
            <w:r>
              <w:rPr>
                <w:rFonts w:ascii="Times New Roman" w:eastAsia="Calibri" w:hAnsi="Times New Roman"/>
              </w:rPr>
              <w:t>а</w:t>
            </w:r>
            <w:r w:rsidRPr="00421A0D">
              <w:rPr>
                <w:rFonts w:ascii="Times New Roman" w:eastAsia="Calibri" w:hAnsi="Times New Roman"/>
              </w:rPr>
              <w:t xml:space="preserve"> по экономике, управлению муниципальным имуществом и земельными </w:t>
            </w:r>
            <w:r>
              <w:rPr>
                <w:rFonts w:ascii="Times New Roman" w:eastAsia="Calibri" w:hAnsi="Times New Roman"/>
              </w:rPr>
              <w:t>ресурсами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5E6A7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В течение года по мере появления оснований, предусмотренных законодательством</w:t>
            </w:r>
          </w:p>
        </w:tc>
      </w:tr>
      <w:tr w:rsidR="00296CB3" w:rsidRPr="00421A0D" w:rsidTr="005E6A7C">
        <w:trPr>
          <w:cantSplit/>
          <w:trHeight w:val="573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Обобщение правоприменительной практики</w:t>
            </w:r>
          </w:p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r w:rsidR="005E6A7C" w:rsidRPr="00421A0D">
              <w:rPr>
                <w:rFonts w:ascii="Times New Roman" w:hAnsi="Times New Roman"/>
              </w:rPr>
              <w:t>мероприятиях и</w:t>
            </w:r>
            <w:r w:rsidRPr="00421A0D">
              <w:rPr>
                <w:rFonts w:ascii="Times New Roman" w:hAnsi="Times New Roman"/>
              </w:rPr>
              <w:t xml:space="preserve"> их результатах.</w:t>
            </w:r>
          </w:p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1A0D">
              <w:rPr>
                <w:rFonts w:ascii="Times New Roman" w:hAnsi="Times New Roman"/>
              </w:rPr>
              <w:t>По итогам обобщения правоприменительной практики подготавливается и размещается доклад, содержащий результаты обобщения правоприменительной практики по осуществлению муниципального земельного контроля на территории Каширского муниципального района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Отдел по экономике, управлению муниципальным имуществом и земельными ресурсами;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5E6A7C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 xml:space="preserve">В срок до 20 февраля года, следующего за отчетным годом, размещается на странице официального сайта </w:t>
            </w:r>
            <w:r w:rsidR="005E6A7C">
              <w:rPr>
                <w:rFonts w:ascii="Times New Roman" w:eastAsia="Calibri" w:hAnsi="Times New Roman"/>
              </w:rPr>
              <w:t>а</w:t>
            </w:r>
            <w:r w:rsidR="005E6A7C" w:rsidRPr="00421A0D">
              <w:rPr>
                <w:rFonts w:ascii="Times New Roman" w:eastAsia="Calibri" w:hAnsi="Times New Roman"/>
              </w:rPr>
              <w:t>дминистрации Каширского</w:t>
            </w:r>
            <w:r w:rsidRPr="00421A0D">
              <w:rPr>
                <w:rFonts w:ascii="Times New Roman" w:eastAsia="Calibri" w:hAnsi="Times New Roman"/>
              </w:rPr>
              <w:t xml:space="preserve"> муниципального района в информационно-телекоммуникационной сети «Интернет»</w:t>
            </w:r>
          </w:p>
        </w:tc>
      </w:tr>
      <w:tr w:rsidR="00296CB3" w:rsidRPr="00421A0D" w:rsidTr="005E6A7C">
        <w:trPr>
          <w:cantSplit/>
          <w:trHeight w:val="397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Профилактический визит</w:t>
            </w:r>
          </w:p>
          <w:p w:rsidR="00296CB3" w:rsidRPr="00421A0D" w:rsidRDefault="00296CB3" w:rsidP="00296CB3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Профилактический визит проводится</w:t>
            </w:r>
          </w:p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в форме профилактической беседы</w:t>
            </w:r>
          </w:p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B3" w:rsidRPr="00421A0D" w:rsidRDefault="00296CB3" w:rsidP="00296CB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Отдел по экономике, управлению муниципальным имуществом и земельными ресурсами;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CB3" w:rsidRPr="00421A0D" w:rsidRDefault="00296CB3" w:rsidP="005E6A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</w:rPr>
            </w:pPr>
            <w:r w:rsidRPr="00421A0D">
              <w:rPr>
                <w:rFonts w:ascii="Times New Roman" w:eastAsia="Calibri" w:hAnsi="Times New Roman"/>
              </w:rPr>
              <w:t>В течение года по мере появления оснований, предусмотренных законодательством</w:t>
            </w:r>
          </w:p>
        </w:tc>
      </w:tr>
    </w:tbl>
    <w:p w:rsidR="00495F2A" w:rsidRPr="00421A0D" w:rsidRDefault="00495F2A" w:rsidP="0023531C">
      <w:pPr>
        <w:ind w:firstLine="709"/>
        <w:rPr>
          <w:rFonts w:ascii="Times New Roman" w:hAnsi="Times New Roman"/>
        </w:rPr>
      </w:pPr>
    </w:p>
    <w:sectPr w:rsidR="00495F2A" w:rsidRPr="00421A0D" w:rsidSect="005E6A7C">
      <w:pgSz w:w="16838" w:h="11906" w:orient="landscape"/>
      <w:pgMar w:top="851" w:right="1134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D4C"/>
    <w:multiLevelType w:val="hybridMultilevel"/>
    <w:tmpl w:val="A5F8AE0C"/>
    <w:lvl w:ilvl="0" w:tplc="CAC435E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8412A"/>
    <w:multiLevelType w:val="hybridMultilevel"/>
    <w:tmpl w:val="4E9AE4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02F1B"/>
    <w:multiLevelType w:val="hybridMultilevel"/>
    <w:tmpl w:val="3138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A07579"/>
    <w:multiLevelType w:val="hybridMultilevel"/>
    <w:tmpl w:val="00202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DA366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17"/>
  </w:num>
  <w:num w:numId="13">
    <w:abstractNumId w:val="8"/>
  </w:num>
  <w:num w:numId="14">
    <w:abstractNumId w:val="2"/>
  </w:num>
  <w:num w:numId="15">
    <w:abstractNumId w:val="16"/>
  </w:num>
  <w:num w:numId="16">
    <w:abstractNumId w:val="10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8"/>
    <w:rsid w:val="000057D6"/>
    <w:rsid w:val="00014D8D"/>
    <w:rsid w:val="000316F1"/>
    <w:rsid w:val="000346EA"/>
    <w:rsid w:val="000359CE"/>
    <w:rsid w:val="0004458C"/>
    <w:rsid w:val="00076ED4"/>
    <w:rsid w:val="000C71CF"/>
    <w:rsid w:val="000D37C4"/>
    <w:rsid w:val="00150952"/>
    <w:rsid w:val="0023531C"/>
    <w:rsid w:val="00250748"/>
    <w:rsid w:val="0025274A"/>
    <w:rsid w:val="00261C62"/>
    <w:rsid w:val="00296CB3"/>
    <w:rsid w:val="002B2E4B"/>
    <w:rsid w:val="002B3BF8"/>
    <w:rsid w:val="002B74F5"/>
    <w:rsid w:val="002D0146"/>
    <w:rsid w:val="0030184D"/>
    <w:rsid w:val="00306CAB"/>
    <w:rsid w:val="00374D41"/>
    <w:rsid w:val="00376B27"/>
    <w:rsid w:val="003778A9"/>
    <w:rsid w:val="003D48B3"/>
    <w:rsid w:val="003D6093"/>
    <w:rsid w:val="00421A0D"/>
    <w:rsid w:val="00495F2A"/>
    <w:rsid w:val="004B3013"/>
    <w:rsid w:val="004C4E7F"/>
    <w:rsid w:val="004D0E39"/>
    <w:rsid w:val="004D52F7"/>
    <w:rsid w:val="004E5E08"/>
    <w:rsid w:val="004E681D"/>
    <w:rsid w:val="00500E88"/>
    <w:rsid w:val="00513265"/>
    <w:rsid w:val="00515726"/>
    <w:rsid w:val="00522AD1"/>
    <w:rsid w:val="00556E30"/>
    <w:rsid w:val="00583108"/>
    <w:rsid w:val="00595D74"/>
    <w:rsid w:val="005E6A7C"/>
    <w:rsid w:val="00606DD0"/>
    <w:rsid w:val="00612B34"/>
    <w:rsid w:val="006478A6"/>
    <w:rsid w:val="00651318"/>
    <w:rsid w:val="00666B38"/>
    <w:rsid w:val="006D3DAB"/>
    <w:rsid w:val="006E599B"/>
    <w:rsid w:val="006E725C"/>
    <w:rsid w:val="00704BB4"/>
    <w:rsid w:val="007106FD"/>
    <w:rsid w:val="00736822"/>
    <w:rsid w:val="00780DC6"/>
    <w:rsid w:val="007B7B68"/>
    <w:rsid w:val="007D6BA6"/>
    <w:rsid w:val="00802D3C"/>
    <w:rsid w:val="0081348D"/>
    <w:rsid w:val="00835F07"/>
    <w:rsid w:val="0084510E"/>
    <w:rsid w:val="008549C3"/>
    <w:rsid w:val="008714F9"/>
    <w:rsid w:val="008A0AA5"/>
    <w:rsid w:val="008A1107"/>
    <w:rsid w:val="008E1636"/>
    <w:rsid w:val="009148C7"/>
    <w:rsid w:val="00934201"/>
    <w:rsid w:val="009618BA"/>
    <w:rsid w:val="00A165EE"/>
    <w:rsid w:val="00A60850"/>
    <w:rsid w:val="00A86D8F"/>
    <w:rsid w:val="00AA71D2"/>
    <w:rsid w:val="00AA74C9"/>
    <w:rsid w:val="00AC19DE"/>
    <w:rsid w:val="00AD576D"/>
    <w:rsid w:val="00AD62CD"/>
    <w:rsid w:val="00AE7571"/>
    <w:rsid w:val="00B05D37"/>
    <w:rsid w:val="00B3202D"/>
    <w:rsid w:val="00B621F2"/>
    <w:rsid w:val="00B93DB8"/>
    <w:rsid w:val="00BE1F94"/>
    <w:rsid w:val="00C653EF"/>
    <w:rsid w:val="00C65783"/>
    <w:rsid w:val="00D16074"/>
    <w:rsid w:val="00D44BDF"/>
    <w:rsid w:val="00D91933"/>
    <w:rsid w:val="00DA4070"/>
    <w:rsid w:val="00DA7CC6"/>
    <w:rsid w:val="00DB2DCA"/>
    <w:rsid w:val="00DB30FF"/>
    <w:rsid w:val="00E03DC0"/>
    <w:rsid w:val="00E83C7A"/>
    <w:rsid w:val="00E86C94"/>
    <w:rsid w:val="00F51792"/>
    <w:rsid w:val="00F6224B"/>
    <w:rsid w:val="00FB490F"/>
    <w:rsid w:val="00FE5CAB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DBDBB-8667-420A-9D55-45E166EF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DC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0D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0D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0D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0D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ody Text Indent"/>
    <w:basedOn w:val="a"/>
    <w:semiHidden/>
    <w:pPr>
      <w:ind w:left="720"/>
    </w:pPr>
  </w:style>
  <w:style w:type="paragraph" w:styleId="31">
    <w:name w:val="Body Text Indent 3"/>
    <w:basedOn w:val="a"/>
    <w:semiHidden/>
    <w:pPr>
      <w:ind w:left="709" w:hanging="709"/>
    </w:pPr>
  </w:style>
  <w:style w:type="paragraph" w:styleId="21">
    <w:name w:val="Body Text 2"/>
    <w:basedOn w:val="a"/>
    <w:link w:val="22"/>
    <w:semiHidden/>
  </w:style>
  <w:style w:type="paragraph" w:styleId="a5">
    <w:name w:val="Balloon Text"/>
    <w:basedOn w:val="a"/>
    <w:link w:val="a6"/>
    <w:uiPriority w:val="99"/>
    <w:semiHidden/>
    <w:unhideWhenUsed/>
    <w:rsid w:val="000C7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C71CF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612B34"/>
    <w:rPr>
      <w:sz w:val="24"/>
    </w:rPr>
  </w:style>
  <w:style w:type="character" w:customStyle="1" w:styleId="10">
    <w:name w:val="Заголовок 1 Знак"/>
    <w:aliases w:val="!Части документа Знак"/>
    <w:link w:val="1"/>
    <w:rsid w:val="0023531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3531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3531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3531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DC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80DC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3531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D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780DC6"/>
    <w:rPr>
      <w:color w:val="0000FF"/>
      <w:u w:val="none"/>
    </w:rPr>
  </w:style>
  <w:style w:type="paragraph" w:customStyle="1" w:styleId="Application">
    <w:name w:val="Application!Приложение"/>
    <w:rsid w:val="00780DC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DC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DC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23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014D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14D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</TotalTime>
  <Pages>9</Pages>
  <Words>1712</Words>
  <Characters>13895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15576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Пелагин Никита Сергеевич</dc:creator>
  <cp:keywords/>
  <cp:lastModifiedBy>Пелагин Никита Сергеевич</cp:lastModifiedBy>
  <cp:revision>8</cp:revision>
  <cp:lastPrinted>2024-11-28T13:16:00Z</cp:lastPrinted>
  <dcterms:created xsi:type="dcterms:W3CDTF">2024-11-26T09:19:00Z</dcterms:created>
  <dcterms:modified xsi:type="dcterms:W3CDTF">2024-11-29T08:23:00Z</dcterms:modified>
</cp:coreProperties>
</file>