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67" w:rsidRDefault="00CC5A67" w:rsidP="00CC5A67">
      <w:pPr>
        <w:tabs>
          <w:tab w:val="left" w:pos="-567"/>
        </w:tabs>
        <w:ind w:left="-567"/>
        <w:jc w:val="right"/>
        <w:rPr>
          <w:b/>
          <w:spacing w:val="40"/>
        </w:rPr>
      </w:pPr>
      <w:r>
        <w:rPr>
          <w:b/>
          <w:spacing w:val="40"/>
        </w:rPr>
        <w:t>проект</w:t>
      </w:r>
    </w:p>
    <w:p w:rsidR="00A343AE" w:rsidRDefault="00A343AE" w:rsidP="001D21F7">
      <w:pPr>
        <w:tabs>
          <w:tab w:val="left" w:pos="-567"/>
        </w:tabs>
        <w:ind w:left="-567"/>
        <w:jc w:val="center"/>
        <w:rPr>
          <w:b/>
          <w:spacing w:val="40"/>
        </w:rPr>
      </w:pPr>
      <w:r>
        <w:rPr>
          <w:b/>
          <w:spacing w:val="40"/>
        </w:rPr>
        <w:t>АДМИНИСТРАЦИЯ</w:t>
      </w:r>
    </w:p>
    <w:p w:rsidR="00A343AE" w:rsidRDefault="00A343AE" w:rsidP="001D21F7">
      <w:pPr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КАШИРСКОГО МУНИЦИПАЛЬНОГО РАЙОНА</w:t>
      </w:r>
    </w:p>
    <w:p w:rsidR="00A343AE" w:rsidRDefault="00A343AE" w:rsidP="001D21F7">
      <w:pPr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ВОРОНЕЖСКОЙ ОБЛАСТИ</w:t>
      </w:r>
    </w:p>
    <w:p w:rsidR="00A343AE" w:rsidRDefault="00A343AE" w:rsidP="001D21F7">
      <w:pPr>
        <w:rPr>
          <w:b/>
          <w:spacing w:val="30"/>
          <w:szCs w:val="28"/>
        </w:rPr>
      </w:pPr>
    </w:p>
    <w:p w:rsidR="00A343AE" w:rsidRDefault="00A343AE" w:rsidP="001D21F7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A343AE" w:rsidRDefault="00A343AE" w:rsidP="001D21F7">
      <w:pPr>
        <w:rPr>
          <w:sz w:val="24"/>
          <w:szCs w:val="24"/>
        </w:rPr>
      </w:pPr>
    </w:p>
    <w:p w:rsidR="00A343AE" w:rsidRDefault="00A343AE" w:rsidP="001D21F7">
      <w:pPr>
        <w:rPr>
          <w:sz w:val="24"/>
          <w:szCs w:val="24"/>
        </w:rPr>
      </w:pPr>
      <w:r>
        <w:rPr>
          <w:sz w:val="24"/>
          <w:szCs w:val="24"/>
        </w:rPr>
        <w:t>от _____________</w:t>
      </w:r>
      <w:r w:rsidR="001D21F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1D21F7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</w:p>
    <w:p w:rsidR="00A343AE" w:rsidRDefault="00AD5F9E" w:rsidP="001D21F7">
      <w:pPr>
        <w:rPr>
          <w:szCs w:val="28"/>
        </w:rPr>
      </w:pPr>
      <w:r>
        <w:rPr>
          <w:sz w:val="24"/>
          <w:szCs w:val="24"/>
        </w:rPr>
        <w:t xml:space="preserve">      </w:t>
      </w:r>
      <w:r w:rsidR="00A343AE">
        <w:rPr>
          <w:sz w:val="24"/>
          <w:szCs w:val="24"/>
        </w:rPr>
        <w:t>с. Каширское</w:t>
      </w:r>
    </w:p>
    <w:p w:rsidR="00A343AE" w:rsidRDefault="00A343AE" w:rsidP="001D21F7">
      <w:pPr>
        <w:rPr>
          <w:szCs w:val="28"/>
        </w:rPr>
      </w:pPr>
    </w:p>
    <w:p w:rsidR="00A343AE" w:rsidRDefault="00A343AE" w:rsidP="001D21F7">
      <w:pPr>
        <w:rPr>
          <w:b/>
          <w:szCs w:val="28"/>
        </w:rPr>
      </w:pPr>
      <w:r w:rsidRPr="00BA61E0">
        <w:rPr>
          <w:b/>
          <w:szCs w:val="28"/>
        </w:rPr>
        <w:t>О внесении изменений в постановление</w:t>
      </w:r>
    </w:p>
    <w:p w:rsidR="00266F8B" w:rsidRDefault="00266F8B" w:rsidP="001D21F7">
      <w:pPr>
        <w:rPr>
          <w:b/>
          <w:szCs w:val="28"/>
        </w:rPr>
      </w:pPr>
      <w:r>
        <w:rPr>
          <w:b/>
          <w:szCs w:val="28"/>
        </w:rPr>
        <w:t>администрации Каширского муниципального</w:t>
      </w:r>
    </w:p>
    <w:p w:rsidR="00A343AE" w:rsidRPr="00BA61E0" w:rsidRDefault="00266F8B" w:rsidP="001D21F7">
      <w:pPr>
        <w:rPr>
          <w:b/>
          <w:szCs w:val="28"/>
        </w:rPr>
      </w:pPr>
      <w:r>
        <w:rPr>
          <w:b/>
          <w:szCs w:val="28"/>
        </w:rPr>
        <w:t xml:space="preserve">района </w:t>
      </w:r>
      <w:r w:rsidR="00A343AE" w:rsidRPr="00BA61E0">
        <w:rPr>
          <w:b/>
          <w:szCs w:val="28"/>
        </w:rPr>
        <w:t>от 10.12.2013 №</w:t>
      </w:r>
      <w:r>
        <w:rPr>
          <w:b/>
          <w:szCs w:val="28"/>
        </w:rPr>
        <w:t xml:space="preserve"> </w:t>
      </w:r>
      <w:r w:rsidR="00A343AE" w:rsidRPr="00BA61E0">
        <w:rPr>
          <w:b/>
          <w:szCs w:val="28"/>
        </w:rPr>
        <w:t xml:space="preserve">1267 «Об утверждении </w:t>
      </w:r>
    </w:p>
    <w:p w:rsidR="00A343AE" w:rsidRPr="00BA61E0" w:rsidRDefault="00A343AE" w:rsidP="001D21F7">
      <w:pPr>
        <w:rPr>
          <w:b/>
          <w:szCs w:val="28"/>
        </w:rPr>
      </w:pPr>
      <w:r w:rsidRPr="00BA61E0">
        <w:rPr>
          <w:b/>
          <w:szCs w:val="28"/>
        </w:rPr>
        <w:t xml:space="preserve">муниципальной программы «Развитие </w:t>
      </w:r>
    </w:p>
    <w:p w:rsidR="00A343AE" w:rsidRPr="00BA61E0" w:rsidRDefault="00A343AE" w:rsidP="001D21F7">
      <w:pPr>
        <w:rPr>
          <w:b/>
          <w:szCs w:val="28"/>
        </w:rPr>
      </w:pPr>
      <w:r w:rsidRPr="00BA61E0">
        <w:rPr>
          <w:b/>
          <w:szCs w:val="28"/>
        </w:rPr>
        <w:t xml:space="preserve">образования в Каширском муниципальном </w:t>
      </w:r>
    </w:p>
    <w:p w:rsidR="00A343AE" w:rsidRPr="00C15DFD" w:rsidRDefault="00482927" w:rsidP="001D21F7">
      <w:pPr>
        <w:tabs>
          <w:tab w:val="center" w:pos="4677"/>
        </w:tabs>
        <w:rPr>
          <w:b/>
          <w:szCs w:val="28"/>
        </w:rPr>
      </w:pPr>
      <w:r>
        <w:rPr>
          <w:b/>
          <w:szCs w:val="28"/>
        </w:rPr>
        <w:t>районе Воронежской области</w:t>
      </w:r>
      <w:r w:rsidR="00BA61E0">
        <w:rPr>
          <w:b/>
          <w:szCs w:val="28"/>
        </w:rPr>
        <w:t>»</w:t>
      </w:r>
    </w:p>
    <w:p w:rsidR="00A343AE" w:rsidRDefault="00A343AE" w:rsidP="001D21F7">
      <w:pPr>
        <w:rPr>
          <w:sz w:val="24"/>
          <w:szCs w:val="24"/>
        </w:rPr>
      </w:pPr>
    </w:p>
    <w:p w:rsidR="001D21F7" w:rsidRDefault="00834ACA" w:rsidP="001D21F7">
      <w:pPr>
        <w:ind w:firstLine="720"/>
        <w:jc w:val="both"/>
        <w:rPr>
          <w:szCs w:val="28"/>
        </w:rPr>
      </w:pPr>
      <w:r>
        <w:rPr>
          <w:szCs w:val="28"/>
        </w:rPr>
        <w:t>В соответствии с Бюджетным кодексом Российской Федерации, решением Совета народных депутатов Каширского муниципального района от 30.10.2015 № 22 «О бюджетном процессе в Каширском муниципальном районе</w:t>
      </w:r>
      <w:r w:rsidRPr="00AE47AD">
        <w:rPr>
          <w:szCs w:val="28"/>
        </w:rPr>
        <w:t xml:space="preserve"> </w:t>
      </w:r>
      <w:r>
        <w:rPr>
          <w:szCs w:val="28"/>
        </w:rPr>
        <w:t>Воронежской области»</w:t>
      </w:r>
      <w:r w:rsidR="001D21F7">
        <w:rPr>
          <w:szCs w:val="28"/>
        </w:rPr>
        <w:t xml:space="preserve"> администрация Каширского муниципального района </w:t>
      </w:r>
    </w:p>
    <w:p w:rsidR="00266F8B" w:rsidRDefault="00266F8B" w:rsidP="001D21F7">
      <w:pPr>
        <w:ind w:firstLine="720"/>
        <w:jc w:val="center"/>
        <w:rPr>
          <w:b/>
          <w:szCs w:val="28"/>
        </w:rPr>
      </w:pPr>
    </w:p>
    <w:p w:rsidR="00834ACA" w:rsidRDefault="00834ACA" w:rsidP="001D21F7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B51B77" w:rsidRDefault="00B51B77" w:rsidP="001D21F7">
      <w:pPr>
        <w:ind w:firstLine="720"/>
        <w:jc w:val="center"/>
        <w:rPr>
          <w:szCs w:val="28"/>
        </w:rPr>
      </w:pPr>
    </w:p>
    <w:p w:rsidR="001D21F7" w:rsidRPr="00C87F50" w:rsidRDefault="00834ACA" w:rsidP="00C87F5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D6A9F">
        <w:rPr>
          <w:rFonts w:ascii="Times New Roman" w:hAnsi="Times New Roman" w:cs="Times New Roman"/>
          <w:sz w:val="28"/>
          <w:szCs w:val="28"/>
        </w:rPr>
        <w:t xml:space="preserve">. </w:t>
      </w:r>
      <w:r w:rsidR="00335B87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«Развитие образования в Каширском муниципальном районе Воронежской области» (далее – муниципальная программа), утвержденную постановлением администрации Каширского муниципального района Воронежской области № 1267 от 10.12.2013: </w:t>
      </w:r>
    </w:p>
    <w:p w:rsidR="007913BB" w:rsidRDefault="00C87F50" w:rsidP="00E736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913BB">
        <w:rPr>
          <w:rFonts w:ascii="Times New Roman" w:hAnsi="Times New Roman" w:cs="Times New Roman"/>
          <w:sz w:val="28"/>
          <w:szCs w:val="28"/>
        </w:rPr>
        <w:t>. Приложение № 3 к муниципальной программе изложить в новой редакции, согласно приложению</w:t>
      </w:r>
      <w:r w:rsidR="006E0794">
        <w:rPr>
          <w:rFonts w:ascii="Times New Roman" w:hAnsi="Times New Roman" w:cs="Times New Roman"/>
          <w:sz w:val="28"/>
          <w:szCs w:val="28"/>
        </w:rPr>
        <w:t xml:space="preserve"> № 3 к настоящему постановлению.</w:t>
      </w:r>
    </w:p>
    <w:p w:rsidR="004C6BC8" w:rsidRPr="008D6A9F" w:rsidRDefault="004C6BC8" w:rsidP="00E736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подпрограмме 4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  условий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организации отдыха и оздоровления детей Каширского муниципального района»</w:t>
      </w:r>
      <w:r w:rsidR="000D79AA">
        <w:rPr>
          <w:rFonts w:ascii="Times New Roman" w:hAnsi="Times New Roman" w:cs="Times New Roman"/>
          <w:sz w:val="28"/>
          <w:szCs w:val="28"/>
        </w:rPr>
        <w:t xml:space="preserve"> в основное мероприятие 4.1 после слов «Совершенствование кадрового и информационно-методического обеспечения организации и проведение детской оздоровительной компании» дополнить следующими словами: «В том числе реализация программы комплексного развития молодежной политики». </w:t>
      </w:r>
    </w:p>
    <w:p w:rsidR="00834ACA" w:rsidRDefault="006E0794" w:rsidP="001D21F7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2616">
        <w:rPr>
          <w:sz w:val="28"/>
          <w:szCs w:val="28"/>
        </w:rPr>
        <w:t>.</w:t>
      </w:r>
      <w:r w:rsidR="00834ACA" w:rsidRPr="008D6A9F">
        <w:rPr>
          <w:sz w:val="28"/>
          <w:szCs w:val="28"/>
        </w:rPr>
        <w:t xml:space="preserve"> Контроль за исполнением настоящего</w:t>
      </w:r>
      <w:r w:rsidR="00834ACA">
        <w:rPr>
          <w:sz w:val="28"/>
          <w:szCs w:val="28"/>
        </w:rPr>
        <w:t xml:space="preserve"> постановления возложить на руководителя отдела образования администрации Каширского муниципального района Т.В. Сапкину.</w:t>
      </w:r>
    </w:p>
    <w:p w:rsidR="00C87F50" w:rsidRDefault="00C87F50" w:rsidP="001D21F7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87F50" w:rsidRDefault="00C87F50" w:rsidP="001D21F7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A343AE" w:rsidRDefault="00A343AE" w:rsidP="001D21F7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870"/>
      </w:tblGrid>
      <w:tr w:rsidR="001D21F7" w:rsidTr="001D21F7">
        <w:tc>
          <w:tcPr>
            <w:tcW w:w="4998" w:type="dxa"/>
          </w:tcPr>
          <w:p w:rsidR="001D21F7" w:rsidRDefault="006E0794" w:rsidP="001D21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И.о. г</w:t>
            </w:r>
            <w:r w:rsidR="001D21F7">
              <w:rPr>
                <w:szCs w:val="28"/>
              </w:rPr>
              <w:t>лав</w:t>
            </w:r>
            <w:r>
              <w:rPr>
                <w:szCs w:val="28"/>
              </w:rPr>
              <w:t>ы</w:t>
            </w:r>
            <w:r w:rsidR="001D21F7">
              <w:rPr>
                <w:szCs w:val="28"/>
              </w:rPr>
              <w:t xml:space="preserve"> администрации Каширского </w:t>
            </w:r>
          </w:p>
          <w:p w:rsidR="001D21F7" w:rsidRDefault="001D21F7" w:rsidP="001D21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муниципального района </w:t>
            </w:r>
          </w:p>
        </w:tc>
        <w:tc>
          <w:tcPr>
            <w:tcW w:w="4998" w:type="dxa"/>
          </w:tcPr>
          <w:p w:rsidR="001D21F7" w:rsidRDefault="001D21F7" w:rsidP="001D21F7">
            <w:pPr>
              <w:jc w:val="right"/>
              <w:rPr>
                <w:szCs w:val="28"/>
              </w:rPr>
            </w:pPr>
          </w:p>
          <w:p w:rsidR="001D21F7" w:rsidRDefault="006E0794" w:rsidP="001D21F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О.И. Усова</w:t>
            </w:r>
          </w:p>
        </w:tc>
      </w:tr>
    </w:tbl>
    <w:p w:rsidR="001D21F7" w:rsidRDefault="001D21F7" w:rsidP="001D21F7"/>
    <w:p w:rsidR="008D6A9F" w:rsidRPr="00C87F50" w:rsidRDefault="008D6A9F" w:rsidP="001D21F7">
      <w:pPr>
        <w:rPr>
          <w:b/>
        </w:rPr>
        <w:sectPr w:rsidR="008D6A9F" w:rsidRPr="00C87F50">
          <w:pgSz w:w="11906" w:h="16838"/>
          <w:pgMar w:top="1134" w:right="851" w:bottom="709" w:left="1275" w:header="709" w:footer="709" w:gutter="0"/>
          <w:cols w:space="720"/>
        </w:sect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5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7"/>
        <w:gridCol w:w="2576"/>
        <w:gridCol w:w="7243"/>
      </w:tblGrid>
      <w:tr w:rsidR="004B30F9" w:rsidRPr="006A4D4B" w:rsidTr="004B30F9">
        <w:trPr>
          <w:trHeight w:val="1069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F9" w:rsidRPr="006A4D4B" w:rsidRDefault="004B30F9" w:rsidP="001D21F7">
            <w:pPr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F9" w:rsidRPr="006A4D4B" w:rsidRDefault="004B30F9" w:rsidP="001D21F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20"/>
              </w:rPr>
            </w:pPr>
          </w:p>
        </w:tc>
      </w:tr>
    </w:tbl>
    <w:p w:rsidR="006A4D4B" w:rsidRPr="006A4D4B" w:rsidRDefault="006A4D4B" w:rsidP="001D21F7">
      <w:pPr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6A4D4B">
        <w:rPr>
          <w:rFonts w:eastAsia="Calibri"/>
          <w:sz w:val="22"/>
          <w:szCs w:val="22"/>
          <w:lang w:eastAsia="en-US"/>
        </w:rPr>
        <w:t>Приложение</w:t>
      </w:r>
      <w:r w:rsidR="001D21F7">
        <w:rPr>
          <w:rFonts w:eastAsia="Calibri"/>
          <w:sz w:val="22"/>
          <w:szCs w:val="22"/>
          <w:lang w:eastAsia="en-US"/>
        </w:rPr>
        <w:t xml:space="preserve"> </w:t>
      </w:r>
      <w:r w:rsidRPr="006A4D4B">
        <w:rPr>
          <w:rFonts w:eastAsia="Calibri"/>
          <w:sz w:val="22"/>
          <w:szCs w:val="22"/>
          <w:lang w:eastAsia="en-US"/>
        </w:rPr>
        <w:t>3</w:t>
      </w:r>
    </w:p>
    <w:p w:rsidR="006A4D4B" w:rsidRPr="006A4D4B" w:rsidRDefault="001D21F7" w:rsidP="001D21F7">
      <w:pPr>
        <w:tabs>
          <w:tab w:val="left" w:pos="7569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к муниципальной программе</w:t>
      </w:r>
    </w:p>
    <w:p w:rsidR="006A4D4B" w:rsidRPr="006A4D4B" w:rsidRDefault="006A4D4B" w:rsidP="001D21F7">
      <w:pPr>
        <w:jc w:val="center"/>
        <w:rPr>
          <w:sz w:val="22"/>
          <w:szCs w:val="22"/>
        </w:rPr>
      </w:pPr>
    </w:p>
    <w:tbl>
      <w:tblPr>
        <w:tblW w:w="15451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1"/>
      </w:tblGrid>
      <w:tr w:rsidR="00620FC8" w:rsidRPr="006A4D4B" w:rsidTr="00620FC8">
        <w:trPr>
          <w:trHeight w:val="923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FC8" w:rsidRPr="006A4D4B" w:rsidRDefault="00620FC8" w:rsidP="001D21F7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620FC8" w:rsidRDefault="00620FC8" w:rsidP="001D21F7">
            <w:pPr>
              <w:tabs>
                <w:tab w:val="left" w:pos="7569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A4D4B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</w:t>
            </w:r>
            <w:r w:rsidR="001D2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A4D4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муниципальной программы </w:t>
            </w:r>
          </w:p>
          <w:p w:rsidR="00620FC8" w:rsidRDefault="00620FC8" w:rsidP="001D21F7">
            <w:pPr>
              <w:tabs>
                <w:tab w:val="left" w:pos="7569"/>
              </w:tabs>
              <w:jc w:val="center"/>
            </w:pPr>
            <w:r w:rsidRPr="006A4D4B">
              <w:rPr>
                <w:b/>
                <w:bCs/>
                <w:spacing w:val="-1"/>
                <w:sz w:val="24"/>
                <w:szCs w:val="24"/>
              </w:rPr>
              <w:t xml:space="preserve">«Развитие образования </w:t>
            </w:r>
            <w:r w:rsidR="00CD1D1F">
              <w:rPr>
                <w:b/>
                <w:bCs/>
                <w:spacing w:val="-1"/>
                <w:sz w:val="24"/>
                <w:szCs w:val="24"/>
              </w:rPr>
              <w:t xml:space="preserve">в </w:t>
            </w:r>
            <w:r w:rsidRPr="006A4D4B">
              <w:rPr>
                <w:b/>
                <w:bCs/>
                <w:spacing w:val="-1"/>
                <w:sz w:val="24"/>
                <w:szCs w:val="24"/>
              </w:rPr>
              <w:t>Каширско</w:t>
            </w:r>
            <w:r w:rsidR="00CD1D1F">
              <w:rPr>
                <w:b/>
                <w:bCs/>
                <w:spacing w:val="-1"/>
                <w:sz w:val="24"/>
                <w:szCs w:val="24"/>
              </w:rPr>
              <w:t>м</w:t>
            </w:r>
            <w:r w:rsidRPr="006A4D4B">
              <w:rPr>
                <w:b/>
                <w:bCs/>
                <w:spacing w:val="-1"/>
                <w:sz w:val="24"/>
                <w:szCs w:val="24"/>
              </w:rPr>
              <w:t xml:space="preserve"> муниципально</w:t>
            </w:r>
            <w:r w:rsidR="00CD1D1F">
              <w:rPr>
                <w:b/>
                <w:bCs/>
                <w:spacing w:val="-1"/>
                <w:sz w:val="24"/>
                <w:szCs w:val="24"/>
              </w:rPr>
              <w:t>м</w:t>
            </w:r>
            <w:r w:rsidRPr="006A4D4B">
              <w:rPr>
                <w:b/>
                <w:bCs/>
                <w:spacing w:val="-1"/>
                <w:sz w:val="24"/>
                <w:szCs w:val="24"/>
              </w:rPr>
              <w:t xml:space="preserve"> район</w:t>
            </w:r>
            <w:r w:rsidR="00CD1D1F"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Воронежской области</w:t>
            </w:r>
            <w:r w:rsidRPr="006A4D4B">
              <w:rPr>
                <w:b/>
                <w:bCs/>
                <w:spacing w:val="-1"/>
                <w:sz w:val="24"/>
                <w:szCs w:val="24"/>
              </w:rPr>
              <w:t>»</w:t>
            </w:r>
            <w:r w:rsidR="001D21F7">
              <w:t xml:space="preserve"> </w:t>
            </w:r>
          </w:p>
          <w:p w:rsidR="006B750C" w:rsidRPr="006B750C" w:rsidRDefault="006B750C" w:rsidP="001D21F7">
            <w:pPr>
              <w:tabs>
                <w:tab w:val="left" w:pos="7569"/>
              </w:tabs>
              <w:jc w:val="center"/>
            </w:pPr>
          </w:p>
          <w:tbl>
            <w:tblPr>
              <w:tblW w:w="14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6"/>
              <w:gridCol w:w="2319"/>
              <w:gridCol w:w="1701"/>
              <w:gridCol w:w="1304"/>
              <w:gridCol w:w="1106"/>
              <w:gridCol w:w="1134"/>
              <w:gridCol w:w="1276"/>
              <w:gridCol w:w="1134"/>
              <w:gridCol w:w="1275"/>
              <w:gridCol w:w="1418"/>
            </w:tblGrid>
            <w:tr w:rsidR="00620FC8" w:rsidRPr="00A37C3F" w:rsidTr="006B750C">
              <w:trPr>
                <w:trHeight w:val="561"/>
              </w:trPr>
              <w:tc>
                <w:tcPr>
                  <w:tcW w:w="2076" w:type="dxa"/>
                  <w:vMerge w:val="restart"/>
                  <w:shd w:val="clear" w:color="auto" w:fill="auto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Статус</w:t>
                  </w:r>
                </w:p>
              </w:tc>
              <w:tc>
                <w:tcPr>
                  <w:tcW w:w="2319" w:type="dxa"/>
                  <w:vMerge w:val="restart"/>
                  <w:shd w:val="clear" w:color="auto" w:fill="auto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1701" w:type="dxa"/>
                  <w:vMerge w:val="restart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Источники ресурсного обеспечения</w:t>
                  </w:r>
                </w:p>
              </w:tc>
              <w:tc>
                <w:tcPr>
                  <w:tcW w:w="8647" w:type="dxa"/>
                  <w:gridSpan w:val="7"/>
                  <w:shd w:val="clear" w:color="000000" w:fill="FFFFFF"/>
                  <w:vAlign w:val="center"/>
                </w:tcPr>
                <w:p w:rsidR="00620FC8" w:rsidRPr="00A37C3F" w:rsidRDefault="00620FC8" w:rsidP="001D21F7">
                  <w:pPr>
                    <w:rPr>
                      <w:sz w:val="22"/>
                      <w:szCs w:val="22"/>
                    </w:rPr>
                  </w:pPr>
                  <w:r w:rsidRPr="00A37C3F">
                    <w:rPr>
                      <w:sz w:val="22"/>
                      <w:szCs w:val="22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620FC8" w:rsidTr="00A06472">
              <w:trPr>
                <w:trHeight w:val="831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2014</w:t>
                  </w:r>
                </w:p>
              </w:tc>
              <w:tc>
                <w:tcPr>
                  <w:tcW w:w="1106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2015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2016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2020</w:t>
                  </w:r>
                </w:p>
              </w:tc>
            </w:tr>
            <w:tr w:rsidR="00620FC8" w:rsidTr="00A06472">
              <w:trPr>
                <w:trHeight w:val="308"/>
              </w:trPr>
              <w:tc>
                <w:tcPr>
                  <w:tcW w:w="2076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319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06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10</w:t>
                  </w:r>
                </w:p>
              </w:tc>
            </w:tr>
            <w:tr w:rsidR="00620FC8" w:rsidTr="00A06472">
              <w:trPr>
                <w:trHeight w:val="308"/>
              </w:trPr>
              <w:tc>
                <w:tcPr>
                  <w:tcW w:w="2076" w:type="dxa"/>
                  <w:vMerge w:val="restart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МУНИЦИПАЛЬНАЯ ПРОГРАММА</w:t>
                  </w:r>
                </w:p>
              </w:tc>
              <w:tc>
                <w:tcPr>
                  <w:tcW w:w="2319" w:type="dxa"/>
                  <w:vMerge w:val="restart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F3097B">
                    <w:rPr>
                      <w:b/>
                      <w:bCs/>
                      <w:spacing w:val="-1"/>
                      <w:sz w:val="20"/>
                    </w:rPr>
                    <w:t>«Развитие образования</w:t>
                  </w:r>
                  <w:r w:rsidR="00CD1D1F">
                    <w:rPr>
                      <w:b/>
                      <w:bCs/>
                      <w:spacing w:val="-1"/>
                      <w:sz w:val="20"/>
                    </w:rPr>
                    <w:t xml:space="preserve"> в </w:t>
                  </w:r>
                  <w:r w:rsidRPr="00F3097B">
                    <w:rPr>
                      <w:b/>
                      <w:bCs/>
                      <w:spacing w:val="-1"/>
                      <w:sz w:val="20"/>
                    </w:rPr>
                    <w:t>Каширско</w:t>
                  </w:r>
                  <w:r w:rsidR="00CD1D1F">
                    <w:rPr>
                      <w:b/>
                      <w:bCs/>
                      <w:spacing w:val="-1"/>
                      <w:sz w:val="20"/>
                    </w:rPr>
                    <w:t>м</w:t>
                  </w:r>
                  <w:r w:rsidRPr="00F3097B">
                    <w:rPr>
                      <w:b/>
                      <w:bCs/>
                      <w:spacing w:val="-1"/>
                      <w:sz w:val="20"/>
                    </w:rPr>
                    <w:t xml:space="preserve"> муниципально</w:t>
                  </w:r>
                  <w:r w:rsidR="00CD1D1F">
                    <w:rPr>
                      <w:b/>
                      <w:bCs/>
                      <w:spacing w:val="-1"/>
                      <w:sz w:val="20"/>
                    </w:rPr>
                    <w:t>м</w:t>
                  </w:r>
                  <w:r w:rsidRPr="00F3097B">
                    <w:rPr>
                      <w:b/>
                      <w:bCs/>
                      <w:spacing w:val="-1"/>
                      <w:sz w:val="20"/>
                    </w:rPr>
                    <w:t xml:space="preserve"> район</w:t>
                  </w:r>
                  <w:r w:rsidR="00CD1D1F">
                    <w:rPr>
                      <w:b/>
                      <w:bCs/>
                      <w:spacing w:val="-1"/>
                      <w:sz w:val="20"/>
                    </w:rPr>
                    <w:t>е</w:t>
                  </w:r>
                  <w:r w:rsidRPr="00F3097B">
                    <w:rPr>
                      <w:b/>
                      <w:bCs/>
                      <w:spacing w:val="-1"/>
                      <w:sz w:val="20"/>
                    </w:rPr>
                    <w:t xml:space="preserve"> Воронежской области»</w:t>
                  </w:r>
                  <w:r w:rsidR="001D21F7">
                    <w:rPr>
                      <w:b/>
                      <w:bCs/>
                      <w:spacing w:val="-1"/>
                      <w:sz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CD5F93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279446,0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6074F4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294717,3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266249,5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260906,3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273898,1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302807,8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314528,8</w:t>
                  </w:r>
                </w:p>
              </w:tc>
            </w:tr>
            <w:tr w:rsidR="00620FC8" w:rsidTr="00A06472">
              <w:trPr>
                <w:trHeight w:val="308"/>
              </w:trPr>
              <w:tc>
                <w:tcPr>
                  <w:tcW w:w="2076" w:type="dxa"/>
                  <w:vMerge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b/>
                      <w:bCs/>
                      <w:spacing w:val="-1"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29745,5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18599,2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2807,3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1349,9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3398,8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10950,1</w:t>
                  </w:r>
                </w:p>
              </w:tc>
            </w:tr>
            <w:tr w:rsidR="00620FC8" w:rsidTr="00A06472">
              <w:trPr>
                <w:trHeight w:val="496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191439,1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205192,9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179611,4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174922,6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186818,3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620FC8" w:rsidRPr="0099615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202337,8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20FC8" w:rsidRPr="0099615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209817,6</w:t>
                  </w:r>
                </w:p>
              </w:tc>
            </w:tr>
            <w:tr w:rsidR="00620FC8" w:rsidTr="00A06472">
              <w:trPr>
                <w:trHeight w:val="308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58261,4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70925,2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83830,8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84633,8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87079,8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620FC8" w:rsidRPr="0099615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97071,2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20FC8" w:rsidRPr="0099615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93761,1</w:t>
                  </w:r>
                </w:p>
              </w:tc>
            </w:tr>
            <w:tr w:rsidR="00620FC8" w:rsidRPr="00C01EBB" w:rsidTr="00A06472">
              <w:trPr>
                <w:trHeight w:val="414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ПОДПРОГРАММА 1</w:t>
                  </w:r>
                </w:p>
              </w:tc>
              <w:tc>
                <w:tcPr>
                  <w:tcW w:w="2319" w:type="dxa"/>
                  <w:vMerge w:val="restart"/>
                </w:tcPr>
                <w:p w:rsidR="00620FC8" w:rsidRPr="00C01EBB" w:rsidRDefault="001D21F7" w:rsidP="001D21F7">
                  <w:pPr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620FC8" w:rsidRPr="00C01EBB">
                    <w:rPr>
                      <w:b/>
                      <w:sz w:val="20"/>
                    </w:rPr>
                    <w:t>«Развитие дошкольного и общего образования»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269794,8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1249BA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261731,0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232829,0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227901,3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244007,6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267645,6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283800,7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29745,5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18599,2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2807,3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1349,9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3055,5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10530,9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190482,1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185323,3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159702,7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155833,2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172491,5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183482,1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195362,6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49567,2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1249BA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5</w:t>
                  </w:r>
                  <w:r w:rsidR="00A06472" w:rsidRPr="00681C2B">
                    <w:rPr>
                      <w:sz w:val="20"/>
                    </w:rPr>
                    <w:t>7808,5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70319,0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70718,2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71516,1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81108,0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77907,2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 xml:space="preserve">Основное мероприятие 1.1 </w:t>
                  </w:r>
                </w:p>
              </w:tc>
              <w:tc>
                <w:tcPr>
                  <w:tcW w:w="2319" w:type="dxa"/>
                  <w:vMerge w:val="restart"/>
                </w:tcPr>
                <w:p w:rsidR="00620FC8" w:rsidRPr="00C01EBB" w:rsidRDefault="001D21F7" w:rsidP="001D21F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620FC8" w:rsidRPr="00C01EBB">
                    <w:rPr>
                      <w:sz w:val="20"/>
                    </w:rPr>
                    <w:t>Развитие дошкольного образования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19258,1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2731,3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30730,8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31913,1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34154,3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37500,1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37850,7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12031,3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13891,6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19138,8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18121,0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19530,1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21521,3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21917,4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7226,8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13479,7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11592,0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13792,1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14624,2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15978,8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15933,3</w:t>
                  </w:r>
                </w:p>
              </w:tc>
            </w:tr>
            <w:tr w:rsidR="00620FC8" w:rsidRPr="00C01EBB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 xml:space="preserve">Основное мероприятие 1.2 </w:t>
                  </w:r>
                </w:p>
              </w:tc>
              <w:tc>
                <w:tcPr>
                  <w:tcW w:w="2319" w:type="dxa"/>
                  <w:vMerge w:val="restart"/>
                </w:tcPr>
                <w:p w:rsidR="00620FC8" w:rsidRPr="00C01EBB" w:rsidRDefault="00620FC8" w:rsidP="001D21F7">
                  <w:pPr>
                    <w:ind w:left="35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Развитие общего образования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203874,6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236186,8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152098,2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195988,2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209853,3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226996,5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242658,9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29745,5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18599,2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2807,3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1349,9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7306,5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178450,8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171431,7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140563,9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137712,2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152961,4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161898,5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173379,4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42340,4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1249BA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44328,8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5F02C5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</w:t>
                  </w:r>
                  <w:r w:rsidR="004D1509">
                    <w:rPr>
                      <w:color w:val="000000"/>
                      <w:sz w:val="20"/>
                    </w:rPr>
                    <w:t>8727,</w:t>
                  </w:r>
                  <w:r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56926,1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56891,9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65098,0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61973,0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Основное мероприятие 1.</w:t>
                  </w:r>
                  <w:r>
                    <w:rPr>
                      <w:sz w:val="20"/>
                    </w:rPr>
                    <w:t>3</w:t>
                  </w:r>
                  <w:r w:rsidRPr="00C01EBB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319" w:type="dxa"/>
                  <w:vMerge w:val="restart"/>
                </w:tcPr>
                <w:p w:rsidR="00620FC8" w:rsidRPr="00C01EBB" w:rsidRDefault="00620FC8" w:rsidP="001D21F7">
                  <w:pPr>
                    <w:ind w:left="35"/>
                    <w:rPr>
                      <w:sz w:val="20"/>
                    </w:rPr>
                  </w:pPr>
                  <w:r>
                    <w:rPr>
                      <w:sz w:val="20"/>
                    </w:rPr>
                    <w:t>Региональный проект «Современная школа»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3149,0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1117,4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Default="00620FC8" w:rsidP="001D21F7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3055,5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1094,8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62,3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22,3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31,2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0,3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Основное мероприятие 1.</w:t>
                  </w:r>
                  <w:r>
                    <w:rPr>
                      <w:sz w:val="20"/>
                    </w:rPr>
                    <w:t>4</w:t>
                  </w:r>
                  <w:r w:rsidRPr="00C01EBB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319" w:type="dxa"/>
                  <w:vMerge w:val="restart"/>
                </w:tcPr>
                <w:p w:rsidR="00620FC8" w:rsidRPr="00C01EBB" w:rsidRDefault="00620FC8" w:rsidP="001D21F7">
                  <w:pPr>
                    <w:ind w:left="35"/>
                    <w:rPr>
                      <w:sz w:val="20"/>
                    </w:rPr>
                  </w:pPr>
                  <w:r>
                    <w:rPr>
                      <w:sz w:val="20"/>
                    </w:rPr>
                    <w:t>Региональный проект «Успех каждого ребенка»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Основное мероприятие 1.</w:t>
                  </w:r>
                  <w:r>
                    <w:rPr>
                      <w:sz w:val="20"/>
                    </w:rPr>
                    <w:t>5</w:t>
                  </w:r>
                  <w:r w:rsidRPr="00C01EBB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319" w:type="dxa"/>
                  <w:vMerge w:val="restart"/>
                </w:tcPr>
                <w:p w:rsidR="00620FC8" w:rsidRDefault="00620FC8" w:rsidP="001D21F7">
                  <w:pPr>
                    <w:ind w:left="35"/>
                    <w:rPr>
                      <w:sz w:val="20"/>
                    </w:rPr>
                  </w:pPr>
                  <w:r>
                    <w:rPr>
                      <w:sz w:val="20"/>
                    </w:rPr>
                    <w:t>Региональный проект «Цифровая образовательная среда»</w:t>
                  </w:r>
                </w:p>
                <w:p w:rsidR="00620FC8" w:rsidRPr="00C01EBB" w:rsidRDefault="00620FC8" w:rsidP="001D21F7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2173,7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Default="00620FC8" w:rsidP="001D21F7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2129,6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43,5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0,6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ПОДПРОГРАММА 2</w:t>
                  </w:r>
                </w:p>
              </w:tc>
              <w:tc>
                <w:tcPr>
                  <w:tcW w:w="2319" w:type="dxa"/>
                  <w:vMerge w:val="restart"/>
                </w:tcPr>
                <w:p w:rsidR="00620FC8" w:rsidRPr="006E0A01" w:rsidRDefault="00620FC8" w:rsidP="001D21F7">
                  <w:pPr>
                    <w:rPr>
                      <w:b/>
                      <w:sz w:val="20"/>
                    </w:rPr>
                  </w:pPr>
                  <w:r w:rsidRPr="00C01EBB">
                    <w:rPr>
                      <w:sz w:val="20"/>
                    </w:rPr>
                    <w:t>«</w:t>
                  </w:r>
                  <w:r w:rsidRPr="00C01EBB">
                    <w:rPr>
                      <w:b/>
                      <w:sz w:val="20"/>
                    </w:rPr>
                    <w:t>Социализация детей-сирот и детей, нуждающихся в</w:t>
                  </w:r>
                  <w:r>
                    <w:rPr>
                      <w:b/>
                      <w:sz w:val="20"/>
                    </w:rPr>
                    <w:t xml:space="preserve"> особой</w:t>
                  </w:r>
                  <w:r w:rsidRPr="00C01EBB">
                    <w:rPr>
                      <w:b/>
                      <w:sz w:val="20"/>
                    </w:rPr>
                    <w:t xml:space="preserve"> за</w:t>
                  </w:r>
                  <w:r>
                    <w:rPr>
                      <w:b/>
                      <w:sz w:val="20"/>
                    </w:rPr>
                    <w:t>щите</w:t>
                  </w:r>
                  <w:r w:rsidRPr="00C01EBB">
                    <w:rPr>
                      <w:b/>
                      <w:sz w:val="20"/>
                    </w:rPr>
                    <w:t xml:space="preserve"> государства»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957,0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18347,2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18442,8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17102,5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13167,0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13324,6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13900,8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343,3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419,2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957,0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18347,2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18442,8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17102,5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13167,0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12981,3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13481,6</w:t>
                  </w:r>
                </w:p>
              </w:tc>
            </w:tr>
            <w:tr w:rsidR="00620FC8" w:rsidRPr="00C01EBB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620FC8" w:rsidRPr="00C01EBB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ПОДПРОГРАММА 3</w:t>
                  </w:r>
                </w:p>
              </w:tc>
              <w:tc>
                <w:tcPr>
                  <w:tcW w:w="2319" w:type="dxa"/>
                  <w:vMerge w:val="restart"/>
                </w:tcPr>
                <w:p w:rsidR="00620FC8" w:rsidRPr="00C01EBB" w:rsidRDefault="001D21F7" w:rsidP="001D21F7">
                  <w:pPr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620FC8" w:rsidRPr="00C01EBB">
                    <w:rPr>
                      <w:b/>
                      <w:sz w:val="20"/>
                    </w:rPr>
                    <w:t>«Развитие дополнительного образования и воспитания</w:t>
                  </w:r>
                  <w:r w:rsidR="00620FC8">
                    <w:rPr>
                      <w:b/>
                      <w:sz w:val="20"/>
                    </w:rPr>
                    <w:t xml:space="preserve"> детей</w:t>
                  </w:r>
                  <w:r w:rsidR="00620FC8" w:rsidRPr="00C01EBB">
                    <w:rPr>
                      <w:b/>
                      <w:sz w:val="20"/>
                    </w:rPr>
                    <w:t>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4691,8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7646,2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7951,0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8821,0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10171,0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14271,3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9219,1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23,0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3918,8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4691,8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7606,2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7926,0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8821,0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10148,0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10352,5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9189,1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ПОДПРОГРАММА 4</w:t>
                  </w:r>
                </w:p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 w:val="restart"/>
                </w:tcPr>
                <w:p w:rsidR="00620FC8" w:rsidRPr="00C01EBB" w:rsidRDefault="00620FC8" w:rsidP="001D21F7">
                  <w:pPr>
                    <w:rPr>
                      <w:b/>
                      <w:sz w:val="20"/>
                    </w:rPr>
                  </w:pPr>
                  <w:r w:rsidRPr="00C01EBB">
                    <w:rPr>
                      <w:b/>
                      <w:sz w:val="20"/>
                    </w:rPr>
                    <w:t xml:space="preserve">«Создание условий для организации отдыха и оздоровления детей </w:t>
                  </w:r>
                  <w:r>
                    <w:rPr>
                      <w:b/>
                      <w:sz w:val="20"/>
                    </w:rPr>
                    <w:t>Каширского муниципального района</w:t>
                  </w:r>
                  <w:r w:rsidRPr="00C01EBB">
                    <w:rPr>
                      <w:b/>
                      <w:sz w:val="20"/>
                    </w:rPr>
                    <w:t>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59,3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1676,2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1692,3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2251,5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1677,8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2526,5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1023,9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1482,4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1440,9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1986,9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1136,8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1955,6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943,4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59,3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193,8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251,4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264,6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541,0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570,9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80,5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427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ПОДПРОГРАММА 5</w:t>
                  </w:r>
                </w:p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 w:val="restart"/>
                </w:tcPr>
                <w:p w:rsidR="00620FC8" w:rsidRPr="00C01EBB" w:rsidRDefault="00620FC8" w:rsidP="001D21F7">
                  <w:pPr>
                    <w:rPr>
                      <w:b/>
                      <w:sz w:val="20"/>
                    </w:rPr>
                  </w:pPr>
                  <w:r w:rsidRPr="00C01EBB">
                    <w:rPr>
                      <w:b/>
                      <w:sz w:val="20"/>
                    </w:rPr>
                    <w:t>«Обеспечение реализации муниципальной программы»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3943,1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5316,7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5334,0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4830,0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4874,7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5039,8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6584,3</w:t>
                  </w:r>
                </w:p>
              </w:tc>
            </w:tr>
            <w:tr w:rsidR="00620FC8" w:rsidTr="00A06472">
              <w:trPr>
                <w:trHeight w:val="405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08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3943,1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5316,7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5334,0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4830,0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4874,7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5039,8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6584,3</w:t>
                  </w:r>
                </w:p>
              </w:tc>
            </w:tr>
            <w:tr w:rsidR="00620FC8" w:rsidTr="00A06472">
              <w:trPr>
                <w:trHeight w:val="367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</w:tbl>
          <w:p w:rsidR="00620FC8" w:rsidRDefault="00620FC8" w:rsidP="001D21F7"/>
          <w:p w:rsidR="00620FC8" w:rsidRDefault="00620FC8" w:rsidP="001D21F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E74008" w:rsidRDefault="00E74008" w:rsidP="001D21F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E74008" w:rsidRDefault="00E74008" w:rsidP="001D21F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620FC8" w:rsidRPr="006A4D4B" w:rsidRDefault="00620FC8" w:rsidP="001D21F7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</w:tbl>
    <w:p w:rsidR="006A4D4B" w:rsidRPr="006A4D4B" w:rsidRDefault="006A4D4B" w:rsidP="001D21F7"/>
    <w:p w:rsidR="006A4D4B" w:rsidRPr="006A4D4B" w:rsidRDefault="006A4D4B" w:rsidP="001D21F7"/>
    <w:tbl>
      <w:tblPr>
        <w:tblW w:w="15323" w:type="dxa"/>
        <w:tblInd w:w="-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842"/>
        <w:gridCol w:w="1560"/>
        <w:gridCol w:w="1559"/>
        <w:gridCol w:w="1701"/>
        <w:gridCol w:w="1417"/>
        <w:gridCol w:w="1338"/>
        <w:gridCol w:w="1560"/>
        <w:gridCol w:w="992"/>
        <w:gridCol w:w="1278"/>
      </w:tblGrid>
      <w:tr w:rsidR="00990891" w:rsidRPr="006A4D4B" w:rsidTr="004953BB">
        <w:trPr>
          <w:trHeight w:val="874"/>
        </w:trPr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1D21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990891" w:rsidRPr="006A4D4B" w:rsidRDefault="00990891" w:rsidP="001D21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Наименование муниципальной программы, подпрограммы, основного мероприятия</w:t>
            </w:r>
          </w:p>
          <w:p w:rsidR="00990891" w:rsidRPr="006A4D4B" w:rsidRDefault="00990891" w:rsidP="001D21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Источники ресурсного обеспечения</w:t>
            </w:r>
          </w:p>
        </w:tc>
        <w:tc>
          <w:tcPr>
            <w:tcW w:w="98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Оценка расходов по годам реализации муниципальной программы, </w:t>
            </w:r>
            <w:proofErr w:type="spellStart"/>
            <w:r w:rsidRPr="006A4D4B">
              <w:rPr>
                <w:sz w:val="16"/>
                <w:szCs w:val="16"/>
                <w:lang w:eastAsia="en-US"/>
              </w:rPr>
              <w:t>тыс.руб</w:t>
            </w:r>
            <w:proofErr w:type="spellEnd"/>
            <w:r w:rsidRPr="006A4D4B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990891" w:rsidRPr="006A4D4B" w:rsidTr="004953BB">
        <w:trPr>
          <w:trHeight w:val="851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122A1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122A1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122A1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6122A1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0891" w:rsidRPr="006A4D4B" w:rsidRDefault="00990891" w:rsidP="006122A1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122A1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122A1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122A1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0891" w:rsidRPr="006A4D4B" w:rsidRDefault="00990891" w:rsidP="006122A1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122A1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122A1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122A1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0891" w:rsidRPr="006A4D4B" w:rsidRDefault="00990891" w:rsidP="006122A1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122A1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122A1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6122A1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2027</w:t>
            </w:r>
          </w:p>
        </w:tc>
      </w:tr>
      <w:tr w:rsidR="00990891" w:rsidRPr="006A4D4B" w:rsidTr="004953BB">
        <w:trPr>
          <w:trHeight w:val="315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990891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B" w:rsidRPr="00F3097B" w:rsidRDefault="00F3097B" w:rsidP="001D21F7">
            <w:pPr>
              <w:rPr>
                <w:b/>
                <w:bCs/>
                <w:spacing w:val="-1"/>
                <w:sz w:val="16"/>
                <w:szCs w:val="16"/>
                <w:lang w:eastAsia="en-US"/>
              </w:rPr>
            </w:pPr>
            <w:r w:rsidRPr="00F3097B">
              <w:rPr>
                <w:b/>
                <w:bCs/>
                <w:spacing w:val="-1"/>
                <w:sz w:val="16"/>
                <w:szCs w:val="16"/>
                <w:lang w:eastAsia="en-US"/>
              </w:rPr>
              <w:t xml:space="preserve">«Развитие образования </w:t>
            </w:r>
            <w:r w:rsidR="00CD1D1F">
              <w:rPr>
                <w:b/>
                <w:bCs/>
                <w:spacing w:val="-1"/>
                <w:sz w:val="16"/>
                <w:szCs w:val="16"/>
                <w:lang w:eastAsia="en-US"/>
              </w:rPr>
              <w:t xml:space="preserve">в </w:t>
            </w:r>
            <w:r w:rsidRPr="00F3097B">
              <w:rPr>
                <w:b/>
                <w:bCs/>
                <w:spacing w:val="-1"/>
                <w:sz w:val="16"/>
                <w:szCs w:val="16"/>
                <w:lang w:eastAsia="en-US"/>
              </w:rPr>
              <w:t>Каширско</w:t>
            </w:r>
            <w:r w:rsidR="00CD1D1F">
              <w:rPr>
                <w:b/>
                <w:bCs/>
                <w:spacing w:val="-1"/>
                <w:sz w:val="16"/>
                <w:szCs w:val="16"/>
                <w:lang w:eastAsia="en-US"/>
              </w:rPr>
              <w:t>м</w:t>
            </w:r>
            <w:r w:rsidRPr="00F3097B">
              <w:rPr>
                <w:b/>
                <w:bCs/>
                <w:spacing w:val="-1"/>
                <w:sz w:val="16"/>
                <w:szCs w:val="16"/>
                <w:lang w:eastAsia="en-US"/>
              </w:rPr>
              <w:t xml:space="preserve"> муниципально</w:t>
            </w:r>
            <w:r w:rsidR="00CD1D1F">
              <w:rPr>
                <w:b/>
                <w:bCs/>
                <w:spacing w:val="-1"/>
                <w:sz w:val="16"/>
                <w:szCs w:val="16"/>
                <w:lang w:eastAsia="en-US"/>
              </w:rPr>
              <w:t>м</w:t>
            </w:r>
            <w:r w:rsidRPr="00F3097B">
              <w:rPr>
                <w:b/>
                <w:bCs/>
                <w:spacing w:val="-1"/>
                <w:sz w:val="16"/>
                <w:szCs w:val="16"/>
                <w:lang w:eastAsia="en-US"/>
              </w:rPr>
              <w:t xml:space="preserve"> район</w:t>
            </w:r>
            <w:r w:rsidR="00CD1D1F">
              <w:rPr>
                <w:b/>
                <w:bCs/>
                <w:spacing w:val="-1"/>
                <w:sz w:val="16"/>
                <w:szCs w:val="16"/>
                <w:lang w:eastAsia="en-US"/>
              </w:rPr>
              <w:t>е</w:t>
            </w:r>
            <w:r w:rsidR="001D21F7">
              <w:rPr>
                <w:b/>
                <w:bCs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F3097B">
              <w:rPr>
                <w:b/>
                <w:bCs/>
                <w:spacing w:val="-1"/>
                <w:sz w:val="16"/>
                <w:szCs w:val="16"/>
                <w:lang w:eastAsia="en-US"/>
              </w:rPr>
              <w:t>Воронежской области»</w:t>
            </w:r>
            <w:r w:rsidR="001D21F7">
              <w:rPr>
                <w:b/>
                <w:bCs/>
                <w:spacing w:val="-1"/>
                <w:sz w:val="16"/>
                <w:szCs w:val="16"/>
                <w:lang w:eastAsia="en-US"/>
              </w:rPr>
              <w:t xml:space="preserve"> </w:t>
            </w:r>
          </w:p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477402,4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419428,7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432251,7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E7400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491752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E7400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522136,9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520433,8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548461,0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31646,6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22980,7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24467,8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596AE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36891,4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E7400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41424,6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40950,6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41009,2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338260,0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287575,5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292233,5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596AE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330579,7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E7400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355720,8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358100,8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384491,1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107495,8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108872,5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115550,4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596AE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124280,9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E7400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124991,5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121382,5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122960,7</w:t>
            </w:r>
          </w:p>
        </w:tc>
      </w:tr>
      <w:tr w:rsidR="00990891" w:rsidRPr="006A4D4B" w:rsidTr="004953BB">
        <w:trPr>
          <w:trHeight w:val="370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596AE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E7400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1D21F7" w:rsidP="001D21F7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990891" w:rsidRPr="006A4D4B">
              <w:rPr>
                <w:b/>
                <w:sz w:val="16"/>
                <w:szCs w:val="16"/>
                <w:lang w:eastAsia="en-US"/>
              </w:rPr>
              <w:t>«Развитие дошкольного и общего образования»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441894,6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376267,4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386308,6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596AE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448406,9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E7400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472681,7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469701,8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493006,2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31352,3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22980,7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24467,8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596AE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36891,4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E7400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40700,4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40950,5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41009,2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321859,0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265295,7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269289,5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596AE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312636,7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8B7D3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334718,6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336254,8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358496,8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88683,3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88020,8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92551,3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596AE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98878,8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8B7D3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97262,7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92496,5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93500,2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596AE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8B7D3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1.1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1D21F7" w:rsidP="001D21F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990891" w:rsidRPr="006A4D4B">
              <w:rPr>
                <w:sz w:val="16"/>
                <w:szCs w:val="16"/>
                <w:lang w:eastAsia="en-US"/>
              </w:rPr>
              <w:t>Развитие дошкольного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48403,9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49660,7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59300,6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69443,2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71277,8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A70E7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73205,6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75960,4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28325,0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29659,1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36112,8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42847,3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FA7604" w:rsidRDefault="00C87F50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FA7604">
              <w:rPr>
                <w:sz w:val="16"/>
                <w:szCs w:val="16"/>
                <w:lang w:eastAsia="en-US"/>
              </w:rPr>
              <w:t>46401,4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A70E7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48107,1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50861,9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20078,9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20001,6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23187,8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26595,9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FA7604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FA7604">
              <w:rPr>
                <w:sz w:val="16"/>
                <w:szCs w:val="16"/>
                <w:lang w:eastAsia="en-US"/>
              </w:rPr>
              <w:t>25792,0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A70E7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25098,5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25098,5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FA7604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FA760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1.2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1D21F7">
            <w:pPr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Развитие общего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383002,4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306419,2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323773,4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373573,4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FA7604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FA7604">
              <w:rPr>
                <w:sz w:val="16"/>
                <w:szCs w:val="16"/>
                <w:lang w:eastAsia="en-US"/>
              </w:rPr>
              <w:t>396955,2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A70E7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391999,0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412489,8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21077,1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20878,1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21297,9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31601,6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FA7604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FA7604">
              <w:rPr>
                <w:sz w:val="16"/>
                <w:szCs w:val="16"/>
                <w:lang w:eastAsia="en-US"/>
              </w:rPr>
              <w:t>36315,6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36528,3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A70E7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36528,3</w:t>
            </w:r>
          </w:p>
        </w:tc>
      </w:tr>
      <w:tr w:rsidR="006D7DE3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DE3" w:rsidRPr="006A4D4B" w:rsidRDefault="006D7DE3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DE3" w:rsidRPr="006A4D4B" w:rsidRDefault="006D7DE3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DE3" w:rsidRPr="006A4D4B" w:rsidRDefault="006D7DE3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6D7DE3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293324,2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6D7DE3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217826,5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6D7DE3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233112,0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269689,5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FA7604" w:rsidRDefault="00C87F50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FA7604">
              <w:rPr>
                <w:sz w:val="16"/>
                <w:szCs w:val="16"/>
                <w:lang w:eastAsia="en-US"/>
              </w:rPr>
              <w:t>296493,4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6122A1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288072,6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7DE3" w:rsidRPr="006A4D4B" w:rsidRDefault="006122A1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307559,8</w:t>
            </w:r>
          </w:p>
        </w:tc>
      </w:tr>
      <w:tr w:rsidR="006D7DE3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DE3" w:rsidRPr="006A4D4B" w:rsidRDefault="006D7DE3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DE3" w:rsidRPr="006A4D4B" w:rsidRDefault="006D7DE3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DE3" w:rsidRPr="006A4D4B" w:rsidRDefault="006D7DE3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6D7DE3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68601,1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1D21F7" w:rsidP="001D21F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6D7DE3" w:rsidRPr="006A4D4B">
              <w:rPr>
                <w:sz w:val="16"/>
                <w:szCs w:val="16"/>
                <w:lang w:eastAsia="en-US"/>
              </w:rPr>
              <w:t>67714,6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6D7DE3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69363,5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72282,3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8B7D38" w:rsidP="001D2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71470,7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6122A1" w:rsidP="001D2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67398,0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7DE3" w:rsidRPr="006A4D4B" w:rsidRDefault="006122A1" w:rsidP="001D2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68401,7</w:t>
            </w:r>
          </w:p>
        </w:tc>
      </w:tr>
      <w:tr w:rsidR="008B7D3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FB7A06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1.3</w:t>
            </w:r>
            <w:r w:rsidRPr="006A4D4B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8B7D38" w:rsidRPr="006A4D4B" w:rsidRDefault="008B7D38" w:rsidP="001D21F7">
            <w:pPr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Региональный проект «Успех каждого ребенка»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1549,8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1804,4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FB7A06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1518,4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1767,7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FB7A06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31,0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FB7A06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FB7A06">
        <w:tc>
          <w:tcPr>
            <w:tcW w:w="2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внебюджетные фонды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FB7A06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1.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8B7D38" w:rsidRPr="006A4D4B" w:rsidRDefault="008B7D38" w:rsidP="001D21F7">
            <w:pPr>
              <w:ind w:left="3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596,1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3234,6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3585,9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FB7A06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584,2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3169,9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3522,1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FB7A06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63,8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FB7A06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FB7A06">
        <w:tc>
          <w:tcPr>
            <w:tcW w:w="2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1.5</w:t>
            </w:r>
            <w:r w:rsidRPr="006A4D4B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7D38" w:rsidRPr="006A4D4B" w:rsidRDefault="008B7D38" w:rsidP="001D21F7">
            <w:pPr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6688,1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4953BB">
        <w:trPr>
          <w:trHeight w:val="429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6552,1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133,8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8B7D38" w:rsidP="006907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1.</w:t>
            </w: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AE8" w:rsidRPr="006A4D4B" w:rsidRDefault="00596AE8" w:rsidP="00596AE8">
            <w:pPr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Региональный проект «Цифровая образовательная среда»</w:t>
            </w:r>
          </w:p>
          <w:p w:rsidR="00596AE8" w:rsidRPr="006A4D4B" w:rsidRDefault="00596AE8" w:rsidP="00596AE8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3800,2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AE8" w:rsidRPr="006A4D4B" w:rsidRDefault="00596AE8" w:rsidP="00596AE8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3723,1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B30F9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1.</w:t>
            </w: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18071,4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DC3793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DC3793">
        <w:trPr>
          <w:trHeight w:val="339"/>
        </w:trPr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17767,2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DC3793">
        <w:trPr>
          <w:trHeight w:val="286"/>
        </w:trPr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304,2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DC3793">
        <w:tc>
          <w:tcPr>
            <w:tcW w:w="2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690740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1.</w:t>
            </w: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Региональный проект «Педагоги наставники» «Мероприятия по обеспечению деятельности и ежемесячных выплат денежного вознаграждения советникам директоров по воспитанию и взаимодействию с детскими общественными объединениями»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4448,7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4497,2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4556,0</w:t>
            </w:r>
          </w:p>
        </w:tc>
      </w:tr>
      <w:tr w:rsidR="00596AE8" w:rsidRPr="006A4D4B" w:rsidTr="00690740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4384,8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4422,1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4480,9</w:t>
            </w:r>
          </w:p>
        </w:tc>
      </w:tr>
      <w:tr w:rsidR="00596AE8" w:rsidRPr="006A4D4B" w:rsidTr="00690740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75,1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75,1</w:t>
            </w:r>
          </w:p>
        </w:tc>
      </w:tr>
      <w:tr w:rsidR="00596AE8" w:rsidRPr="006A4D4B" w:rsidTr="00690740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690740">
        <w:tc>
          <w:tcPr>
            <w:tcW w:w="2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7D38" w:rsidRPr="006A4D4B" w:rsidRDefault="008B7D38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7D38" w:rsidRPr="006A4D4B" w:rsidRDefault="008B7D38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«</w:t>
            </w:r>
            <w:r w:rsidRPr="006A4D4B">
              <w:rPr>
                <w:b/>
                <w:sz w:val="16"/>
                <w:szCs w:val="16"/>
                <w:lang w:eastAsia="en-US"/>
              </w:rPr>
              <w:t>Социализация детей-сирот и детей, нуждающихся в особой защите государства»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14560,3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14456,5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14625,7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14921,4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19089,0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6122A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19851,2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6122A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20645,5</w:t>
            </w:r>
          </w:p>
        </w:tc>
      </w:tr>
      <w:tr w:rsidR="008B7D3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6122A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6122A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14456,5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14625,7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14921,4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A70E77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19089,0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6122A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19851,2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6122A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20645,5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rPr>
          <w:trHeight w:val="648"/>
        </w:trPr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2.1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AE8" w:rsidRPr="006A4D4B" w:rsidRDefault="00596AE8" w:rsidP="00596AE8">
            <w:pPr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 в семью</w:t>
            </w:r>
          </w:p>
          <w:p w:rsidR="00596AE8" w:rsidRPr="006A4D4B" w:rsidRDefault="00596AE8" w:rsidP="00596AE8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rPr>
          <w:trHeight w:val="572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rPr>
          <w:trHeight w:val="568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rPr>
          <w:trHeight w:val="565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rPr>
          <w:trHeight w:val="503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B7D38" w:rsidRPr="006A4D4B" w:rsidTr="004953BB">
        <w:trPr>
          <w:trHeight w:val="422"/>
        </w:trPr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7D38" w:rsidRPr="006A4D4B" w:rsidRDefault="008B7D38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2.2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7D38" w:rsidRPr="006A4D4B" w:rsidRDefault="008B7D38" w:rsidP="001D21F7">
            <w:pPr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7D38" w:rsidRPr="006A4D4B" w:rsidRDefault="008B7D38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1335,3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8B7D38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1576,0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B7D38" w:rsidRPr="006A4D4B" w:rsidRDefault="00596AE8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1188,0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A70E7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6122A1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1261,0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B7D38" w:rsidRPr="006A4D4B" w:rsidRDefault="006122A1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1311,0</w:t>
            </w:r>
          </w:p>
        </w:tc>
      </w:tr>
      <w:tr w:rsidR="00596AE8" w:rsidRPr="006A4D4B" w:rsidTr="004953BB">
        <w:trPr>
          <w:trHeight w:val="561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96AE8" w:rsidRPr="006A4D4B" w:rsidTr="004953BB">
        <w:trPr>
          <w:trHeight w:val="555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1335,3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1576,0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1188,0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1261,0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1311,0</w:t>
            </w:r>
          </w:p>
        </w:tc>
      </w:tr>
      <w:tr w:rsidR="00596AE8" w:rsidRPr="006A4D4B" w:rsidTr="004953BB">
        <w:trPr>
          <w:trHeight w:val="646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rPr>
          <w:trHeight w:val="720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rPr>
          <w:trHeight w:val="705"/>
        </w:trPr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2.3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детей-сирот, оставшихся без попечения родителей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13121,2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13049,7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13733,4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17876,0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18590,2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19334,5</w:t>
            </w:r>
          </w:p>
        </w:tc>
      </w:tr>
      <w:tr w:rsidR="00596AE8" w:rsidRPr="006A4D4B" w:rsidTr="004953BB">
        <w:trPr>
          <w:trHeight w:val="369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rPr>
          <w:trHeight w:val="369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13121,2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13049,7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13733,4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17876,0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18590,2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19334,5</w:t>
            </w:r>
          </w:p>
        </w:tc>
      </w:tr>
      <w:tr w:rsidR="00596AE8" w:rsidRPr="006A4D4B" w:rsidTr="004953BB">
        <w:trPr>
          <w:trHeight w:val="614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rPr>
          <w:trHeight w:val="369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6A4D4B">
              <w:rPr>
                <w:b/>
                <w:sz w:val="16"/>
                <w:szCs w:val="16"/>
                <w:lang w:eastAsia="en-US"/>
              </w:rPr>
              <w:t>«Развитие дополнительного образования и воспитания детей"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12397,5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19510,7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20891,0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16040,8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16739,5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17300,0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21029,8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948,0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6425,2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6723,3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1157,9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3249,3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11449,5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13085,5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14167,7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14882,9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16739,5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17300,0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17780,5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3.1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Развитие дополнительного образования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12397,5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19510,7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20891,0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16040,8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16739,0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17300,0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21029,8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948,0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6425,2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6723,3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1157,9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3249,3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11449,5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14167,7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14882,9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16739,5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17300,0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17780,5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ПОДПРОГРАММА 4</w:t>
            </w:r>
          </w:p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«Создание условий для организации отдыха и оздоровления детей Каширского муниципального района»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1792,4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1977,0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2250,7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3137,7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2494,8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2599,5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1187,0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1398,1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1595,0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1760,8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1913,2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1994,8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2099,5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394,3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489,9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500,0</w:t>
            </w:r>
          </w:p>
        </w:tc>
      </w:tr>
      <w:tr w:rsidR="00596AE8" w:rsidRPr="006A4D4B" w:rsidTr="004953BB">
        <w:trPr>
          <w:trHeight w:val="396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rPr>
          <w:trHeight w:val="396"/>
        </w:trPr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4.1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Совершенствование кадрового и информационно-методического обеспечения организации и проведение детской оздоровительной кампании</w:t>
            </w:r>
            <w:r w:rsidR="0071031E">
              <w:rPr>
                <w:sz w:val="16"/>
                <w:szCs w:val="16"/>
                <w:lang w:eastAsia="en-US"/>
              </w:rPr>
              <w:t xml:space="preserve"> (в том числе реализация программы комплексного развития молодежной политики)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1792,4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1977,0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2250,7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3137,7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2494,8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2599,5</w:t>
            </w:r>
          </w:p>
        </w:tc>
      </w:tr>
      <w:tr w:rsidR="00596AE8" w:rsidRPr="006A4D4B" w:rsidTr="004953BB">
        <w:trPr>
          <w:trHeight w:val="396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rPr>
          <w:trHeight w:val="396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1187,0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1398,1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1595,0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1760,8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1913,2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1994,8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2099,5</w:t>
            </w:r>
          </w:p>
        </w:tc>
      </w:tr>
      <w:tr w:rsidR="00596AE8" w:rsidRPr="006A4D4B" w:rsidTr="004953BB">
        <w:trPr>
          <w:trHeight w:val="396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394,3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489,9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500,0</w:t>
            </w:r>
          </w:p>
        </w:tc>
      </w:tr>
      <w:tr w:rsidR="00596AE8" w:rsidRPr="006A4D4B" w:rsidTr="004953BB">
        <w:trPr>
          <w:trHeight w:val="396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ПОДПРОГРАММА 5</w:t>
            </w:r>
          </w:p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7371,9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8449,4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10132,2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10489,0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11086,0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11180,0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7371,9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8449,4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10489,0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11086,0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11180,0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5.1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Финансовое обеспечение деятельности органов муниципальной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6A4D4B">
              <w:rPr>
                <w:sz w:val="16"/>
                <w:szCs w:val="16"/>
                <w:lang w:eastAsia="en-US"/>
              </w:rPr>
              <w:t>1927,3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2104,6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2689,6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2876,0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2900,0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1927,3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2104,6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2876,0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2900,0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5.2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5444,6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6344,8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7442,6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8280,0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6A4D4B">
              <w:rPr>
                <w:sz w:val="16"/>
                <w:szCs w:val="16"/>
                <w:lang w:eastAsia="en-US"/>
              </w:rPr>
              <w:t>5444,6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6344,8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7442,6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8280,0</w:t>
            </w:r>
          </w:p>
        </w:tc>
      </w:tr>
      <w:tr w:rsidR="00596AE8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96AE8" w:rsidRPr="006A4D4B" w:rsidRDefault="00596AE8" w:rsidP="00596AE8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6AE8" w:rsidRPr="006A4D4B" w:rsidRDefault="00596AE8" w:rsidP="00596AE8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96AE8" w:rsidRPr="006A4D4B" w:rsidRDefault="00596AE8" w:rsidP="00596A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</w:tbl>
    <w:p w:rsidR="00ED236F" w:rsidRDefault="00ED236F" w:rsidP="001D21F7"/>
    <w:p w:rsidR="00ED236F" w:rsidRPr="006A4D4B" w:rsidRDefault="00ED236F" w:rsidP="001D21F7"/>
    <w:sectPr w:rsidR="00ED236F" w:rsidRPr="006A4D4B" w:rsidSect="006E0794">
      <w:pgSz w:w="16838" w:h="11906" w:orient="landscape"/>
      <w:pgMar w:top="851" w:right="1134" w:bottom="851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D07F1"/>
    <w:multiLevelType w:val="multilevel"/>
    <w:tmpl w:val="FE1E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AE"/>
    <w:rsid w:val="0000556B"/>
    <w:rsid w:val="00010413"/>
    <w:rsid w:val="00085FDE"/>
    <w:rsid w:val="000B34C9"/>
    <w:rsid w:val="000C00F1"/>
    <w:rsid w:val="000C49E1"/>
    <w:rsid w:val="000D79AA"/>
    <w:rsid w:val="000F1839"/>
    <w:rsid w:val="00104E96"/>
    <w:rsid w:val="001249BA"/>
    <w:rsid w:val="001616A7"/>
    <w:rsid w:val="00162616"/>
    <w:rsid w:val="001D17F2"/>
    <w:rsid w:val="001D21F7"/>
    <w:rsid w:val="001D425A"/>
    <w:rsid w:val="001E6408"/>
    <w:rsid w:val="00243478"/>
    <w:rsid w:val="00266F8B"/>
    <w:rsid w:val="002720FA"/>
    <w:rsid w:val="00294D99"/>
    <w:rsid w:val="002A1A7B"/>
    <w:rsid w:val="002A3DCF"/>
    <w:rsid w:val="002D7BCC"/>
    <w:rsid w:val="003137E9"/>
    <w:rsid w:val="00335B87"/>
    <w:rsid w:val="00343A46"/>
    <w:rsid w:val="0038268D"/>
    <w:rsid w:val="003B254B"/>
    <w:rsid w:val="003D51A9"/>
    <w:rsid w:val="003F63C2"/>
    <w:rsid w:val="004668BD"/>
    <w:rsid w:val="00482927"/>
    <w:rsid w:val="004953BB"/>
    <w:rsid w:val="004B101B"/>
    <w:rsid w:val="004B30F9"/>
    <w:rsid w:val="004B379B"/>
    <w:rsid w:val="004C6BC8"/>
    <w:rsid w:val="004D1509"/>
    <w:rsid w:val="00507F1A"/>
    <w:rsid w:val="005572F1"/>
    <w:rsid w:val="00596AE8"/>
    <w:rsid w:val="005E29AE"/>
    <w:rsid w:val="005F02C5"/>
    <w:rsid w:val="006074F4"/>
    <w:rsid w:val="006122A1"/>
    <w:rsid w:val="00620FC8"/>
    <w:rsid w:val="00681C2B"/>
    <w:rsid w:val="00690740"/>
    <w:rsid w:val="006A4D4B"/>
    <w:rsid w:val="006A4D5F"/>
    <w:rsid w:val="006B17C3"/>
    <w:rsid w:val="006B720F"/>
    <w:rsid w:val="006B750C"/>
    <w:rsid w:val="006D7DE3"/>
    <w:rsid w:val="006E0794"/>
    <w:rsid w:val="006E7590"/>
    <w:rsid w:val="006F5B8B"/>
    <w:rsid w:val="00705A82"/>
    <w:rsid w:val="0071031E"/>
    <w:rsid w:val="00711DE2"/>
    <w:rsid w:val="00714838"/>
    <w:rsid w:val="00720CF2"/>
    <w:rsid w:val="00756A9B"/>
    <w:rsid w:val="0076072C"/>
    <w:rsid w:val="00773987"/>
    <w:rsid w:val="00783F60"/>
    <w:rsid w:val="007913BB"/>
    <w:rsid w:val="007A3740"/>
    <w:rsid w:val="007C6948"/>
    <w:rsid w:val="0080483E"/>
    <w:rsid w:val="00834ACA"/>
    <w:rsid w:val="008442CB"/>
    <w:rsid w:val="00852B17"/>
    <w:rsid w:val="0089366C"/>
    <w:rsid w:val="008B70EE"/>
    <w:rsid w:val="008B7D38"/>
    <w:rsid w:val="008B7DDA"/>
    <w:rsid w:val="008D08F7"/>
    <w:rsid w:val="008D6A9F"/>
    <w:rsid w:val="008E308B"/>
    <w:rsid w:val="008F242F"/>
    <w:rsid w:val="00916CBC"/>
    <w:rsid w:val="00930623"/>
    <w:rsid w:val="00942600"/>
    <w:rsid w:val="00990891"/>
    <w:rsid w:val="00A03ECD"/>
    <w:rsid w:val="00A06472"/>
    <w:rsid w:val="00A343AE"/>
    <w:rsid w:val="00A45636"/>
    <w:rsid w:val="00A70E77"/>
    <w:rsid w:val="00A83361"/>
    <w:rsid w:val="00A8777C"/>
    <w:rsid w:val="00AA0A00"/>
    <w:rsid w:val="00AC2EF6"/>
    <w:rsid w:val="00AD5F9E"/>
    <w:rsid w:val="00AE47AD"/>
    <w:rsid w:val="00B02F32"/>
    <w:rsid w:val="00B15DBE"/>
    <w:rsid w:val="00B27957"/>
    <w:rsid w:val="00B51B77"/>
    <w:rsid w:val="00B54BE5"/>
    <w:rsid w:val="00B701DE"/>
    <w:rsid w:val="00BA61E0"/>
    <w:rsid w:val="00C15DFD"/>
    <w:rsid w:val="00C3089B"/>
    <w:rsid w:val="00C34973"/>
    <w:rsid w:val="00C40D33"/>
    <w:rsid w:val="00C5361C"/>
    <w:rsid w:val="00C76389"/>
    <w:rsid w:val="00C87F50"/>
    <w:rsid w:val="00CC5A47"/>
    <w:rsid w:val="00CC5A67"/>
    <w:rsid w:val="00CD0E0A"/>
    <w:rsid w:val="00CD10B2"/>
    <w:rsid w:val="00CD1D1F"/>
    <w:rsid w:val="00CD34FC"/>
    <w:rsid w:val="00CD5F93"/>
    <w:rsid w:val="00CF3318"/>
    <w:rsid w:val="00D26B7A"/>
    <w:rsid w:val="00D64313"/>
    <w:rsid w:val="00D80D7F"/>
    <w:rsid w:val="00DC3793"/>
    <w:rsid w:val="00DE20D4"/>
    <w:rsid w:val="00E10441"/>
    <w:rsid w:val="00E33456"/>
    <w:rsid w:val="00E445E6"/>
    <w:rsid w:val="00E73604"/>
    <w:rsid w:val="00E74008"/>
    <w:rsid w:val="00E86B31"/>
    <w:rsid w:val="00EB1EC1"/>
    <w:rsid w:val="00EC516E"/>
    <w:rsid w:val="00ED236F"/>
    <w:rsid w:val="00F26464"/>
    <w:rsid w:val="00F3097B"/>
    <w:rsid w:val="00F37654"/>
    <w:rsid w:val="00F667E8"/>
    <w:rsid w:val="00FA7604"/>
    <w:rsid w:val="00FB0F6C"/>
    <w:rsid w:val="00FB6CE3"/>
    <w:rsid w:val="00FB7A06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1F1DF-39AE-4986-B0DA-EE847FF0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39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A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A343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5D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39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semiHidden/>
    <w:unhideWhenUsed/>
    <w:rsid w:val="007739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73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7739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773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773987"/>
    <w:pPr>
      <w:jc w:val="center"/>
    </w:pPr>
  </w:style>
  <w:style w:type="character" w:customStyle="1" w:styleId="aa">
    <w:name w:val="Основной текст Знак"/>
    <w:basedOn w:val="a0"/>
    <w:link w:val="a9"/>
    <w:semiHidden/>
    <w:rsid w:val="00773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739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73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773987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3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73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773987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doccaption">
    <w:name w:val="doccaption"/>
    <w:basedOn w:val="a0"/>
    <w:rsid w:val="00773987"/>
  </w:style>
  <w:style w:type="character" w:styleId="ac">
    <w:name w:val="Strong"/>
    <w:basedOn w:val="a0"/>
    <w:uiPriority w:val="22"/>
    <w:qFormat/>
    <w:rsid w:val="006A4D4B"/>
    <w:rPr>
      <w:b/>
      <w:bCs/>
    </w:rPr>
  </w:style>
  <w:style w:type="character" w:styleId="HTML">
    <w:name w:val="HTML Code"/>
    <w:basedOn w:val="a0"/>
    <w:uiPriority w:val="99"/>
    <w:semiHidden/>
    <w:unhideWhenUsed/>
    <w:rsid w:val="006A4D4B"/>
    <w:rPr>
      <w:rFonts w:ascii="Courier New" w:eastAsia="Times New Roman" w:hAnsi="Courier New" w:cs="Courier New"/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6A4D4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A4D4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6431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4313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48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48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59"/>
    <w:rsid w:val="001D2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D0E24-DF57-458D-BB0C-D8B279F1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Пелагин Никита Сергеевич</cp:lastModifiedBy>
  <cp:revision>5</cp:revision>
  <cp:lastPrinted>2025-04-17T11:29:00Z</cp:lastPrinted>
  <dcterms:created xsi:type="dcterms:W3CDTF">2025-05-23T05:10:00Z</dcterms:created>
  <dcterms:modified xsi:type="dcterms:W3CDTF">2025-05-23T05:58:00Z</dcterms:modified>
</cp:coreProperties>
</file>