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37" w:rsidRDefault="00611537" w:rsidP="00611537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611537" w:rsidRDefault="00611537" w:rsidP="00611537">
      <w:pPr>
        <w:ind w:firstLine="709"/>
        <w:jc w:val="center"/>
        <w:rPr>
          <w:rFonts w:ascii="Times New Roman" w:hAnsi="Times New Roman"/>
        </w:rPr>
      </w:pPr>
      <w:r w:rsidRPr="00611537">
        <w:rPr>
          <w:rFonts w:ascii="Times New Roman" w:hAnsi="Times New Roman"/>
        </w:rPr>
        <w:t xml:space="preserve">АДМИНИСТРАЦИЯ </w:t>
      </w:r>
    </w:p>
    <w:p w:rsidR="00611537" w:rsidRPr="00611537" w:rsidRDefault="00611537" w:rsidP="00611537">
      <w:pPr>
        <w:ind w:firstLine="709"/>
        <w:jc w:val="center"/>
        <w:rPr>
          <w:rFonts w:ascii="Times New Roman" w:hAnsi="Times New Roman"/>
        </w:rPr>
      </w:pPr>
      <w:r w:rsidRPr="00611537">
        <w:rPr>
          <w:rFonts w:ascii="Times New Roman" w:hAnsi="Times New Roman"/>
        </w:rPr>
        <w:t>КАШИРСКОГО МУНИЦИПАЛЬНОГО РАЙОНА</w:t>
      </w:r>
    </w:p>
    <w:p w:rsidR="00611537" w:rsidRPr="00611537" w:rsidRDefault="00611537" w:rsidP="00611537">
      <w:pPr>
        <w:ind w:firstLine="709"/>
        <w:jc w:val="center"/>
        <w:rPr>
          <w:rFonts w:ascii="Times New Roman" w:hAnsi="Times New Roman"/>
        </w:rPr>
      </w:pPr>
      <w:r w:rsidRPr="00611537">
        <w:rPr>
          <w:rFonts w:ascii="Times New Roman" w:hAnsi="Times New Roman"/>
        </w:rPr>
        <w:t>ВОРОНЕЖСКОЙ ОБЛАСТИ</w:t>
      </w:r>
    </w:p>
    <w:p w:rsidR="00611537" w:rsidRDefault="00611537" w:rsidP="00611537">
      <w:pPr>
        <w:ind w:firstLine="709"/>
        <w:jc w:val="center"/>
        <w:rPr>
          <w:rFonts w:ascii="Times New Roman" w:hAnsi="Times New Roman"/>
        </w:rPr>
      </w:pPr>
    </w:p>
    <w:p w:rsidR="00611537" w:rsidRPr="00611537" w:rsidRDefault="00611537" w:rsidP="00611537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611537">
        <w:rPr>
          <w:rFonts w:ascii="Times New Roman" w:hAnsi="Times New Roman"/>
        </w:rPr>
        <w:t>ОСТАНОВЛЕНИЕ</w:t>
      </w:r>
    </w:p>
    <w:p w:rsidR="00611537" w:rsidRPr="00611537" w:rsidRDefault="00611537" w:rsidP="00611537">
      <w:pPr>
        <w:ind w:firstLine="709"/>
        <w:rPr>
          <w:rFonts w:ascii="Times New Roman" w:hAnsi="Times New Roman"/>
        </w:rPr>
      </w:pPr>
    </w:p>
    <w:p w:rsidR="00611537" w:rsidRPr="00611537" w:rsidRDefault="00611537" w:rsidP="0061153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от ___________ № _____</w:t>
      </w:r>
    </w:p>
    <w:p w:rsidR="00611537" w:rsidRPr="00611537" w:rsidRDefault="00611537" w:rsidP="00611537">
      <w:pPr>
        <w:ind w:firstLine="709"/>
        <w:rPr>
          <w:rFonts w:ascii="Times New Roman" w:hAnsi="Times New Roman"/>
        </w:rPr>
      </w:pPr>
      <w:r w:rsidRPr="00611537">
        <w:rPr>
          <w:rFonts w:ascii="Times New Roman" w:hAnsi="Times New Roman"/>
        </w:rPr>
        <w:t>с. Каширское</w:t>
      </w:r>
    </w:p>
    <w:p w:rsidR="00611537" w:rsidRDefault="00611537" w:rsidP="0061153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611537" w:rsidRPr="00611537" w:rsidRDefault="00611537" w:rsidP="00C81D91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Каширского муниципального района Воронежской области </w:t>
      </w:r>
      <w:r w:rsidRPr="00611537">
        <w:rPr>
          <w:rFonts w:ascii="Times New Roman" w:hAnsi="Times New Roman" w:cs="Times New Roman"/>
          <w:sz w:val="24"/>
          <w:szCs w:val="24"/>
        </w:rPr>
        <w:t>№1085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611537">
        <w:rPr>
          <w:rFonts w:ascii="Times New Roman" w:hAnsi="Times New Roman" w:cs="Times New Roman"/>
          <w:sz w:val="24"/>
          <w:szCs w:val="24"/>
        </w:rPr>
        <w:t xml:space="preserve">27.12.2017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11537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муниципально-частном партнерстве в Каширском муниципальном районе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537">
        <w:rPr>
          <w:rFonts w:ascii="Times New Roman" w:hAnsi="Times New Roman" w:cs="Times New Roman"/>
          <w:sz w:val="24"/>
          <w:szCs w:val="24"/>
        </w:rPr>
        <w:t>Воронежской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611537" w:rsidRPr="00611537" w:rsidRDefault="00611537" w:rsidP="00611537">
      <w:pPr>
        <w:ind w:firstLine="709"/>
        <w:rPr>
          <w:rFonts w:ascii="Times New Roman" w:hAnsi="Times New Roman"/>
        </w:rPr>
      </w:pPr>
      <w:r w:rsidRPr="00611537">
        <w:rPr>
          <w:rFonts w:ascii="Times New Roman" w:hAnsi="Times New Roman"/>
        </w:rPr>
        <w:t xml:space="preserve"> </w:t>
      </w:r>
    </w:p>
    <w:p w:rsidR="00FD2DD6" w:rsidRDefault="00FD2DD6" w:rsidP="00FD2DD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</w:t>
      </w:r>
      <w:r w:rsidRPr="00FD2DD6">
        <w:rPr>
          <w:rFonts w:ascii="Times New Roman" w:hAnsi="Times New Roman"/>
        </w:rPr>
        <w:t>Федеральны</w:t>
      </w:r>
      <w:r>
        <w:rPr>
          <w:rFonts w:ascii="Times New Roman" w:hAnsi="Times New Roman"/>
        </w:rPr>
        <w:t>м</w:t>
      </w:r>
      <w:r w:rsidRPr="00FD2DD6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FD2DD6">
        <w:rPr>
          <w:rFonts w:ascii="Times New Roman" w:hAnsi="Times New Roman"/>
        </w:rPr>
        <w:t xml:space="preserve">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w:t>
      </w:r>
      <w:r>
        <w:rPr>
          <w:rFonts w:ascii="Times New Roman" w:hAnsi="Times New Roman"/>
        </w:rPr>
        <w:t xml:space="preserve">, </w:t>
      </w:r>
      <w:r w:rsidRPr="00FD2DD6">
        <w:rPr>
          <w:rFonts w:ascii="Times New Roman" w:hAnsi="Times New Roman"/>
        </w:rPr>
        <w:t>Федеральны</w:t>
      </w:r>
      <w:r>
        <w:rPr>
          <w:rFonts w:ascii="Times New Roman" w:hAnsi="Times New Roman"/>
        </w:rPr>
        <w:t>м</w:t>
      </w:r>
      <w:r w:rsidRPr="00FD2DD6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FD2DD6">
        <w:rPr>
          <w:rFonts w:ascii="Times New Roman" w:hAnsi="Times New Roman"/>
        </w:rPr>
        <w:t xml:space="preserve"> </w:t>
      </w:r>
      <w:r w:rsidRPr="00FD2DD6">
        <w:rPr>
          <w:rFonts w:ascii="Times New Roman" w:hAnsi="Times New Roman"/>
        </w:rPr>
        <w:t>от 21 июля 2005 г. N 115-ФЗ "О концессионных соглашениях"</w:t>
      </w:r>
      <w:r>
        <w:rPr>
          <w:rFonts w:ascii="Times New Roman" w:hAnsi="Times New Roman"/>
        </w:rPr>
        <w:t>, п</w:t>
      </w:r>
      <w:r w:rsidRPr="00FD2DD6">
        <w:rPr>
          <w:rFonts w:ascii="Times New Roman" w:hAnsi="Times New Roman"/>
        </w:rPr>
        <w:t>остановление</w:t>
      </w:r>
      <w:r>
        <w:rPr>
          <w:rFonts w:ascii="Times New Roman" w:hAnsi="Times New Roman"/>
        </w:rPr>
        <w:t>м</w:t>
      </w:r>
      <w:r w:rsidRPr="00FD2DD6">
        <w:rPr>
          <w:rFonts w:ascii="Times New Roman" w:hAnsi="Times New Roman"/>
        </w:rPr>
        <w:t xml:space="preserve"> Правительства Российской Федерации от 29 февраля 2024 г. N 246 "О требованиях при проведении открытого конкурса на право заключения концессионного соглашения, соглашения о государственно-частном партнерстве, соглашения о муниципально-частном партнерстве в электронной форме"</w:t>
      </w:r>
      <w:r>
        <w:rPr>
          <w:rFonts w:ascii="Times New Roman" w:hAnsi="Times New Roman"/>
        </w:rPr>
        <w:t>, администрация Каширского муниципального района Воронежской области</w:t>
      </w:r>
    </w:p>
    <w:p w:rsidR="00611537" w:rsidRDefault="00FD2DD6" w:rsidP="00FD2DD6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</w:t>
      </w:r>
      <w:r w:rsidR="00611537" w:rsidRPr="00611537">
        <w:rPr>
          <w:rFonts w:ascii="Times New Roman" w:hAnsi="Times New Roman"/>
        </w:rPr>
        <w:t>:</w:t>
      </w:r>
    </w:p>
    <w:p w:rsidR="00FD2DD6" w:rsidRPr="00611537" w:rsidRDefault="00FD2DD6" w:rsidP="00FD2DD6">
      <w:pPr>
        <w:ind w:firstLine="709"/>
        <w:jc w:val="center"/>
        <w:rPr>
          <w:rFonts w:ascii="Times New Roman" w:hAnsi="Times New Roman"/>
        </w:rPr>
      </w:pPr>
    </w:p>
    <w:p w:rsidR="00FD2DD6" w:rsidRPr="00FD2DD6" w:rsidRDefault="00FD2DD6" w:rsidP="00FD2DD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FD2DD6">
        <w:rPr>
          <w:rFonts w:ascii="Times New Roman" w:hAnsi="Times New Roman"/>
        </w:rPr>
        <w:t xml:space="preserve">Внести в </w:t>
      </w:r>
      <w:r w:rsidRPr="00FD2DD6">
        <w:rPr>
          <w:rFonts w:ascii="Times New Roman" w:hAnsi="Times New Roman"/>
        </w:rPr>
        <w:t>Положение</w:t>
      </w:r>
      <w:r w:rsidRPr="00FD2DD6">
        <w:rPr>
          <w:rFonts w:ascii="Times New Roman" w:hAnsi="Times New Roman"/>
        </w:rPr>
        <w:t xml:space="preserve"> </w:t>
      </w:r>
      <w:r w:rsidRPr="00FD2DD6">
        <w:rPr>
          <w:rFonts w:ascii="Times New Roman" w:hAnsi="Times New Roman"/>
        </w:rPr>
        <w:t>о муниципально-частном партнерстве в Каширском</w:t>
      </w:r>
      <w:r w:rsidRPr="00FD2DD6">
        <w:rPr>
          <w:rFonts w:ascii="Times New Roman" w:hAnsi="Times New Roman"/>
        </w:rPr>
        <w:t xml:space="preserve"> </w:t>
      </w:r>
      <w:r w:rsidRPr="00FD2DD6">
        <w:rPr>
          <w:rFonts w:ascii="Times New Roman" w:hAnsi="Times New Roman"/>
        </w:rPr>
        <w:t>муниципальном районе Воронежской области</w:t>
      </w:r>
      <w:r w:rsidRPr="00FD2DD6">
        <w:rPr>
          <w:rFonts w:ascii="Times New Roman" w:hAnsi="Times New Roman"/>
        </w:rPr>
        <w:t xml:space="preserve"> (далее – Положение), утвержденное постановлением администрации Каширского муниципального района Воронежской области №1085 от 27.12.2017 «Об утверждении положения о муниципально-частном партнерстве в Каширском муниципальном районе Воронежской области» следующие изменения:</w:t>
      </w:r>
    </w:p>
    <w:p w:rsidR="00FD2DD6" w:rsidRDefault="00FD2DD6" w:rsidP="00FD2DD6">
      <w:pPr>
        <w:ind w:firstLine="709"/>
        <w:rPr>
          <w:rFonts w:ascii="Times New Roman" w:hAnsi="Times New Roman"/>
        </w:rPr>
      </w:pPr>
      <w:r w:rsidRPr="00FD2DD6">
        <w:rPr>
          <w:rFonts w:ascii="Times New Roman" w:hAnsi="Times New Roman"/>
        </w:rPr>
        <w:t>1.1.</w:t>
      </w:r>
      <w:r>
        <w:rPr>
          <w:rFonts w:ascii="Times New Roman" w:hAnsi="Times New Roman"/>
        </w:rPr>
        <w:t xml:space="preserve"> Абзац 9 пункта 3.1. Положения после слов «в сфере промышленности» дополнить словами «</w:t>
      </w:r>
      <w:r w:rsidRPr="00FD2DD6">
        <w:rPr>
          <w:rFonts w:ascii="Times New Roman" w:hAnsi="Times New Roman"/>
        </w:rPr>
        <w:t>и другие в соответствии со статьей 7 Федерального закона от 13.08.2015 № 224-ФЗ</w:t>
      </w:r>
      <w:r>
        <w:rPr>
          <w:rFonts w:ascii="Times New Roman" w:hAnsi="Times New Roman"/>
        </w:rPr>
        <w:t>;».</w:t>
      </w:r>
    </w:p>
    <w:p w:rsidR="00FD2DD6" w:rsidRDefault="00FD2DD6" w:rsidP="00FD2DD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1.2. Пункт 3.1. дополнить абзацем 10 следующего содержания:</w:t>
      </w:r>
    </w:p>
    <w:p w:rsidR="00FD2DD6" w:rsidRDefault="00FD2DD6" w:rsidP="00FD2DD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FD2DD6">
        <w:rPr>
          <w:rFonts w:ascii="Times New Roman" w:hAnsi="Times New Roman"/>
        </w:rPr>
        <w:t>- объекты, предназначенные для размещения приютов для животных.</w:t>
      </w:r>
      <w:r>
        <w:rPr>
          <w:rFonts w:ascii="Times New Roman" w:hAnsi="Times New Roman"/>
        </w:rPr>
        <w:t>»</w:t>
      </w:r>
    </w:p>
    <w:p w:rsidR="00FD2DD6" w:rsidRDefault="00FD2DD6" w:rsidP="00FD2DD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1.3. Пункт 6.1. изложить в новой редакции:</w:t>
      </w:r>
    </w:p>
    <w:p w:rsidR="00FD2DD6" w:rsidRDefault="00FD2DD6" w:rsidP="00FD2DD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«6.1.</w:t>
      </w:r>
      <w:r w:rsidRPr="00FD2DD6">
        <w:rPr>
          <w:rFonts w:ascii="Times New Roman" w:hAnsi="Times New Roman"/>
        </w:rPr>
        <w:t xml:space="preserve"> Публичный партнер определяет порядок размещения сообщения о проведении конкурса на право заключения соглашения (далее - конкурс), форму подачи заявок на участие в конкурсе, содержание конкурсной документации, порядок предварительного отбора участников конкурса, оценки конкурсного предложения и размещения результатов конкурса в соответствии с требованиями Федерального закона от 13.07.2015 № 224-ФЗ и постановления Правительства Российской Федерации от 29 февраля 2024 г. N 246 "О требованиях при проведении открытого конкурса на право заключения концессионного соглашения, соглашения о государственно-частном партнерстве, соглашения о муниципально-частном партнерстве в электронной форме".</w:t>
      </w:r>
      <w:r>
        <w:rPr>
          <w:rFonts w:ascii="Times New Roman" w:hAnsi="Times New Roman"/>
        </w:rPr>
        <w:t>»</w:t>
      </w:r>
    </w:p>
    <w:p w:rsidR="00FD2DD6" w:rsidRDefault="00FD2DD6" w:rsidP="00FD2DD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1.4. Раздел 6 дополнить пунктами 6.4, 6.5 следующего содержания:</w:t>
      </w:r>
    </w:p>
    <w:p w:rsidR="00FD2DD6" w:rsidRPr="00FD2DD6" w:rsidRDefault="00FD2DD6" w:rsidP="00FD2DD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Pr="00FD2DD6">
        <w:rPr>
          <w:rFonts w:ascii="Times New Roman" w:hAnsi="Times New Roman"/>
        </w:rPr>
        <w:t>6.4. С 1 марта 2024 года открытый конкурс может проводиться в электронной форме (далее - конкурс в электронной форме) на электронной площадке, определенной публичным партнером для проведения конкурса в электронной форме (далее также - электронная площадка), оператор которой включен в перечень операторов электронных площадок, утвержденный Правительством Российской Федерации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также - оператор электронной площадки), с учетом положений главы 5.1 Федерального закона от 13.07.2015 № 224-ФЗ.</w:t>
      </w:r>
    </w:p>
    <w:p w:rsidR="00FD2DD6" w:rsidRDefault="00FD2DD6" w:rsidP="00FD2DD6">
      <w:pPr>
        <w:ind w:firstLine="709"/>
        <w:rPr>
          <w:rFonts w:ascii="Times New Roman" w:hAnsi="Times New Roman"/>
        </w:rPr>
      </w:pPr>
      <w:r w:rsidRPr="00FD2DD6">
        <w:rPr>
          <w:rFonts w:ascii="Times New Roman" w:hAnsi="Times New Roman"/>
        </w:rPr>
        <w:t>6.5. С 1 января 2026 года проведение открытого конкурса осуществляется исключительно в электронной форме на электронной площадке, оператор которой включен в перечень операторов электронных площадок, утвержденный Правительством Российской Федерации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с учетом положений главы 5.1 Федерального закона от 13.07.2015 № 224-ФЗ.</w:t>
      </w:r>
      <w:r>
        <w:rPr>
          <w:rFonts w:ascii="Times New Roman" w:hAnsi="Times New Roman"/>
        </w:rPr>
        <w:t>»</w:t>
      </w:r>
    </w:p>
    <w:p w:rsidR="00FD2DD6" w:rsidRDefault="00FD2DD6" w:rsidP="00FD2DD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1.5. Раздел 7 дополнить пунктами 7.3, 7.4 следующего содержания:</w:t>
      </w:r>
    </w:p>
    <w:p w:rsidR="00FD2DD6" w:rsidRPr="00FD2DD6" w:rsidRDefault="00FD2DD6" w:rsidP="00FD2DD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FD2DD6">
        <w:rPr>
          <w:rFonts w:ascii="Times New Roman" w:hAnsi="Times New Roman"/>
        </w:rPr>
        <w:t>7.3.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имущество, технологически связанные между собой и предназначенные для осуществления деятельности, предусмотренной соглашением, осуществлять эксплуатацию и (или) техническое обслуживание такого имущества,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требований, предусмотренных Федеральным законом от 13.07.2015 № 224-ФЗ и соглашением. По соглашению стороны также обязуются исполнить иные обязательства, которые вытекают из определяющих форму государственно-частного партнерства, форму муниципально-частного партнерства элементов соглашения.</w:t>
      </w:r>
    </w:p>
    <w:p w:rsidR="00FD2DD6" w:rsidRDefault="00FD2DD6" w:rsidP="00FD2DD6">
      <w:pPr>
        <w:ind w:firstLine="709"/>
        <w:rPr>
          <w:rFonts w:ascii="Times New Roman" w:hAnsi="Times New Roman"/>
        </w:rPr>
      </w:pPr>
      <w:r w:rsidRPr="00FD2DD6">
        <w:rPr>
          <w:rFonts w:ascii="Times New Roman" w:hAnsi="Times New Roman"/>
        </w:rPr>
        <w:t>7.4. Соглашением может предусматриваться передача публичным партнером во владение и в пользование частному партнеру объекта незавершенного строительства, права на который зарегистрированы в Едином государственном реестре недвижимости, в целях осуществления частным партнером деятельности, предусмотренной пунктом 7.3 Положения.</w:t>
      </w:r>
      <w:r>
        <w:rPr>
          <w:rFonts w:ascii="Times New Roman" w:hAnsi="Times New Roman"/>
        </w:rPr>
        <w:t>»</w:t>
      </w:r>
    </w:p>
    <w:p w:rsidR="00C81D91" w:rsidRDefault="00C81D91" w:rsidP="00FD2DD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C81D91">
        <w:rPr>
          <w:rFonts w:ascii="Times New Roman" w:hAnsi="Times New Roman"/>
        </w:rPr>
        <w:t>Настоящее постановление вступает в силу со дня его официального опубликования.</w:t>
      </w:r>
    </w:p>
    <w:p w:rsidR="00611537" w:rsidRPr="00C81D91" w:rsidRDefault="00C81D91" w:rsidP="00C81D9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11537" w:rsidRPr="00C81D91">
        <w:rPr>
          <w:rFonts w:ascii="Times New Roman" w:hAnsi="Times New Roman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</w:rPr>
        <w:t xml:space="preserve">и.о. </w:t>
      </w:r>
      <w:r w:rsidR="00611537" w:rsidRPr="00C81D91">
        <w:rPr>
          <w:rFonts w:ascii="Times New Roman" w:hAnsi="Times New Roman"/>
        </w:rPr>
        <w:t xml:space="preserve">первого заместителя главы администрации района </w:t>
      </w:r>
      <w:r>
        <w:rPr>
          <w:rFonts w:ascii="Times New Roman" w:hAnsi="Times New Roman"/>
        </w:rPr>
        <w:t>Ю.Н. Рубанову</w:t>
      </w:r>
      <w:r w:rsidR="00611537" w:rsidRPr="00C81D91">
        <w:rPr>
          <w:rFonts w:ascii="Times New Roman" w:hAnsi="Times New Roman"/>
        </w:rPr>
        <w:t>.</w:t>
      </w:r>
    </w:p>
    <w:p w:rsidR="00611537" w:rsidRPr="00611537" w:rsidRDefault="00611537" w:rsidP="00611537">
      <w:pPr>
        <w:ind w:firstLine="709"/>
        <w:rPr>
          <w:rFonts w:ascii="Times New Roman" w:hAnsi="Times New Roman"/>
        </w:rPr>
      </w:pPr>
    </w:p>
    <w:p w:rsidR="00611537" w:rsidRPr="00611537" w:rsidRDefault="00611537" w:rsidP="00611537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185"/>
        <w:gridCol w:w="2600"/>
      </w:tblGrid>
      <w:tr w:rsidR="00611537" w:rsidRPr="00611537" w:rsidTr="00C81D91">
        <w:tc>
          <w:tcPr>
            <w:tcW w:w="4786" w:type="dxa"/>
            <w:shd w:val="clear" w:color="auto" w:fill="auto"/>
          </w:tcPr>
          <w:p w:rsidR="00C81D91" w:rsidRDefault="00611537" w:rsidP="00C81D91">
            <w:pPr>
              <w:ind w:firstLine="0"/>
              <w:rPr>
                <w:rFonts w:ascii="Times New Roman" w:hAnsi="Times New Roman"/>
              </w:rPr>
            </w:pPr>
            <w:r w:rsidRPr="00611537">
              <w:rPr>
                <w:rFonts w:ascii="Times New Roman" w:hAnsi="Times New Roman"/>
              </w:rPr>
              <w:t xml:space="preserve">Глава администрации </w:t>
            </w:r>
          </w:p>
          <w:p w:rsidR="00611537" w:rsidRPr="00611537" w:rsidRDefault="00611537" w:rsidP="00C81D91">
            <w:pPr>
              <w:ind w:firstLine="0"/>
              <w:rPr>
                <w:rFonts w:ascii="Times New Roman" w:hAnsi="Times New Roman"/>
              </w:rPr>
            </w:pPr>
            <w:r w:rsidRPr="00611537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2185" w:type="dxa"/>
            <w:shd w:val="clear" w:color="auto" w:fill="auto"/>
          </w:tcPr>
          <w:p w:rsidR="00611537" w:rsidRPr="00611537" w:rsidRDefault="00611537" w:rsidP="00EA451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0" w:type="dxa"/>
            <w:shd w:val="clear" w:color="auto" w:fill="auto"/>
          </w:tcPr>
          <w:p w:rsidR="00611537" w:rsidRPr="00611537" w:rsidRDefault="00611537" w:rsidP="00C81D91">
            <w:pPr>
              <w:ind w:firstLine="0"/>
              <w:jc w:val="right"/>
              <w:rPr>
                <w:rFonts w:ascii="Times New Roman" w:hAnsi="Times New Roman"/>
              </w:rPr>
            </w:pPr>
            <w:r w:rsidRPr="00611537">
              <w:rPr>
                <w:rFonts w:ascii="Times New Roman" w:hAnsi="Times New Roman"/>
              </w:rPr>
              <w:t>А.И. Пономарев</w:t>
            </w:r>
          </w:p>
          <w:p w:rsidR="00611537" w:rsidRPr="00611537" w:rsidRDefault="00611537" w:rsidP="00EA451E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611537" w:rsidRPr="00611537" w:rsidRDefault="00611537" w:rsidP="00611537">
      <w:pPr>
        <w:ind w:firstLine="709"/>
        <w:rPr>
          <w:rFonts w:ascii="Times New Roman" w:hAnsi="Times New Roman"/>
        </w:rPr>
      </w:pPr>
    </w:p>
    <w:p w:rsidR="00024037" w:rsidRPr="00611537" w:rsidRDefault="00024037">
      <w:pPr>
        <w:rPr>
          <w:rFonts w:ascii="Times New Roman" w:hAnsi="Times New Roman"/>
        </w:rPr>
      </w:pPr>
    </w:p>
    <w:sectPr w:rsidR="00024037" w:rsidRPr="0061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C2325"/>
    <w:multiLevelType w:val="hybridMultilevel"/>
    <w:tmpl w:val="59BCF736"/>
    <w:lvl w:ilvl="0" w:tplc="325C61E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BB"/>
    <w:rsid w:val="00024037"/>
    <w:rsid w:val="00170A60"/>
    <w:rsid w:val="002C032F"/>
    <w:rsid w:val="00611537"/>
    <w:rsid w:val="006F10BB"/>
    <w:rsid w:val="00861FE6"/>
    <w:rsid w:val="00884E37"/>
    <w:rsid w:val="009C6265"/>
    <w:rsid w:val="00C81D91"/>
    <w:rsid w:val="00D95CFD"/>
    <w:rsid w:val="00FD2DD6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D22C1-0066-4B04-B7B8-EC06F0E2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1153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537"/>
    <w:pPr>
      <w:ind w:left="720"/>
      <w:contextualSpacing/>
    </w:pPr>
    <w:rPr>
      <w:rFonts w:ascii="Calibri" w:eastAsia="Calibri" w:hAnsi="Calibri"/>
    </w:rPr>
  </w:style>
  <w:style w:type="paragraph" w:customStyle="1" w:styleId="Title">
    <w:name w:val="Title!Название НПА"/>
    <w:basedOn w:val="a"/>
    <w:rsid w:val="006115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Пелагин Никита Сергеевич</cp:lastModifiedBy>
  <cp:revision>3</cp:revision>
  <dcterms:created xsi:type="dcterms:W3CDTF">2024-05-08T06:45:00Z</dcterms:created>
  <dcterms:modified xsi:type="dcterms:W3CDTF">2024-05-08T07:04:00Z</dcterms:modified>
</cp:coreProperties>
</file>