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E9" w:rsidRDefault="008038E9" w:rsidP="008038E9">
      <w:pPr>
        <w:ind w:left="708" w:firstLine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7514DE" w:rsidRPr="008038E9" w:rsidRDefault="007514DE" w:rsidP="008038E9">
      <w:pPr>
        <w:ind w:firstLine="709"/>
        <w:jc w:val="center"/>
        <w:rPr>
          <w:rFonts w:ascii="Times New Roman" w:hAnsi="Times New Roman"/>
        </w:rPr>
      </w:pPr>
      <w:r w:rsidRPr="008038E9">
        <w:rPr>
          <w:rFonts w:ascii="Times New Roman" w:hAnsi="Times New Roman"/>
        </w:rPr>
        <w:t>АДМИНИСТРАЦИЯ</w:t>
      </w:r>
    </w:p>
    <w:p w:rsidR="007514DE" w:rsidRPr="008038E9" w:rsidRDefault="007514DE" w:rsidP="008038E9">
      <w:pPr>
        <w:ind w:firstLine="709"/>
        <w:jc w:val="center"/>
        <w:rPr>
          <w:rFonts w:ascii="Times New Roman" w:hAnsi="Times New Roman"/>
        </w:rPr>
      </w:pPr>
      <w:r w:rsidRPr="008038E9">
        <w:rPr>
          <w:rFonts w:ascii="Times New Roman" w:hAnsi="Times New Roman"/>
        </w:rPr>
        <w:t>КАШИРСКОГО МУНИЦИПАЛЬНОГО РАЙОНА</w:t>
      </w:r>
    </w:p>
    <w:p w:rsidR="007514DE" w:rsidRPr="008038E9" w:rsidRDefault="007514DE" w:rsidP="008038E9">
      <w:pPr>
        <w:ind w:firstLine="709"/>
        <w:jc w:val="center"/>
        <w:rPr>
          <w:rFonts w:ascii="Times New Roman" w:hAnsi="Times New Roman"/>
        </w:rPr>
      </w:pPr>
      <w:r w:rsidRPr="008038E9">
        <w:rPr>
          <w:rFonts w:ascii="Times New Roman" w:hAnsi="Times New Roman"/>
        </w:rPr>
        <w:t>ВОРОНЕЖСКОЙ ОБЛАСТИ</w:t>
      </w:r>
    </w:p>
    <w:p w:rsidR="007514DE" w:rsidRPr="008038E9" w:rsidRDefault="007514DE" w:rsidP="008038E9">
      <w:pPr>
        <w:ind w:firstLine="709"/>
        <w:jc w:val="center"/>
        <w:rPr>
          <w:rFonts w:ascii="Times New Roman" w:hAnsi="Times New Roman"/>
        </w:rPr>
      </w:pPr>
    </w:p>
    <w:p w:rsidR="007514DE" w:rsidRPr="008038E9" w:rsidRDefault="007514DE" w:rsidP="008038E9">
      <w:pPr>
        <w:ind w:firstLine="709"/>
        <w:jc w:val="center"/>
        <w:rPr>
          <w:rFonts w:ascii="Times New Roman" w:hAnsi="Times New Roman"/>
        </w:rPr>
      </w:pPr>
      <w:r w:rsidRPr="008038E9">
        <w:rPr>
          <w:rFonts w:ascii="Times New Roman" w:hAnsi="Times New Roman"/>
        </w:rPr>
        <w:t>ПОСТАНОВЛЕНИЕ</w:t>
      </w:r>
    </w:p>
    <w:p w:rsidR="007514DE" w:rsidRPr="008038E9" w:rsidRDefault="007514DE" w:rsidP="008038E9">
      <w:pPr>
        <w:ind w:firstLine="709"/>
        <w:rPr>
          <w:rFonts w:ascii="Times New Roman" w:hAnsi="Times New Roman"/>
        </w:rPr>
      </w:pPr>
    </w:p>
    <w:p w:rsidR="007514DE" w:rsidRPr="008038E9" w:rsidRDefault="007514DE" w:rsidP="008038E9">
      <w:pPr>
        <w:ind w:firstLine="709"/>
        <w:rPr>
          <w:rFonts w:ascii="Times New Roman" w:hAnsi="Times New Roman"/>
        </w:rPr>
      </w:pPr>
      <w:r w:rsidRPr="008038E9">
        <w:rPr>
          <w:rFonts w:ascii="Times New Roman" w:hAnsi="Times New Roman"/>
        </w:rPr>
        <w:t xml:space="preserve">от </w:t>
      </w:r>
      <w:r w:rsidR="008038E9">
        <w:rPr>
          <w:rFonts w:ascii="Times New Roman" w:hAnsi="Times New Roman"/>
        </w:rPr>
        <w:t>____________ № ______</w:t>
      </w:r>
    </w:p>
    <w:p w:rsidR="007514DE" w:rsidRDefault="007514DE" w:rsidP="008038E9">
      <w:pPr>
        <w:ind w:firstLine="709"/>
        <w:rPr>
          <w:rFonts w:ascii="Times New Roman" w:hAnsi="Times New Roman"/>
        </w:rPr>
      </w:pPr>
      <w:r w:rsidRPr="008038E9">
        <w:rPr>
          <w:rFonts w:ascii="Times New Roman" w:hAnsi="Times New Roman"/>
        </w:rPr>
        <w:t>с. Каширское</w:t>
      </w:r>
    </w:p>
    <w:p w:rsidR="008038E9" w:rsidRPr="008038E9" w:rsidRDefault="008038E9" w:rsidP="008038E9">
      <w:pPr>
        <w:ind w:firstLine="709"/>
        <w:rPr>
          <w:rFonts w:ascii="Times New Roman" w:hAnsi="Times New Roman"/>
        </w:rPr>
      </w:pPr>
    </w:p>
    <w:p w:rsidR="007514DE" w:rsidRPr="008038E9" w:rsidRDefault="007514DE" w:rsidP="008038E9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8E9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8038E9">
        <w:rPr>
          <w:rFonts w:ascii="Times New Roman" w:hAnsi="Times New Roman" w:cs="Times New Roman"/>
          <w:sz w:val="24"/>
          <w:szCs w:val="24"/>
        </w:rPr>
        <w:t>изменений</w:t>
      </w:r>
      <w:r w:rsidRPr="008038E9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Каширского муниципального района Воронежской области от 08.02.2022 г. № 46 «О порядке разработки и утверждения административных регламентов предоставления муниципальных услуг администрацией Каширского муниципального района Воронежской области»</w:t>
      </w:r>
    </w:p>
    <w:p w:rsidR="007514DE" w:rsidRPr="008038E9" w:rsidRDefault="007514DE" w:rsidP="008038E9">
      <w:pPr>
        <w:ind w:firstLine="709"/>
        <w:rPr>
          <w:rFonts w:ascii="Times New Roman" w:hAnsi="Times New Roman"/>
        </w:rPr>
      </w:pPr>
    </w:p>
    <w:p w:rsid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</w:t>
      </w:r>
      <w:r w:rsidR="007514DE" w:rsidRPr="008038E9">
        <w:rPr>
          <w:rFonts w:ascii="Times New Roman" w:hAnsi="Times New Roman"/>
        </w:rPr>
        <w:t xml:space="preserve"> Федеральн</w:t>
      </w:r>
      <w:r>
        <w:rPr>
          <w:rFonts w:ascii="Times New Roman" w:hAnsi="Times New Roman"/>
        </w:rPr>
        <w:t>ым</w:t>
      </w:r>
      <w:r w:rsidR="007514DE" w:rsidRPr="008038E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="007514DE" w:rsidRPr="008038E9">
        <w:rPr>
          <w:rFonts w:ascii="Times New Roman" w:hAnsi="Times New Roman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</w:rPr>
        <w:t>, п</w:t>
      </w:r>
      <w:r w:rsidRPr="008038E9">
        <w:rPr>
          <w:rFonts w:ascii="Times New Roman" w:hAnsi="Times New Roman"/>
        </w:rPr>
        <w:t>остановление</w:t>
      </w:r>
      <w:r>
        <w:rPr>
          <w:rFonts w:ascii="Times New Roman" w:hAnsi="Times New Roman"/>
        </w:rPr>
        <w:t>м</w:t>
      </w:r>
      <w:r w:rsidRPr="008038E9">
        <w:rPr>
          <w:rFonts w:ascii="Times New Roman" w:hAnsi="Times New Roman"/>
        </w:rPr>
        <w:t xml:space="preserve">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>
        <w:rPr>
          <w:rFonts w:ascii="Times New Roman" w:hAnsi="Times New Roman"/>
        </w:rPr>
        <w:t>ительства Российской Федерации"</w:t>
      </w:r>
      <w:r w:rsidR="007514DE" w:rsidRPr="008038E9">
        <w:rPr>
          <w:rFonts w:ascii="Times New Roman" w:hAnsi="Times New Roman"/>
        </w:rPr>
        <w:t xml:space="preserve"> администрация Каширского муниципального района Воронежской области </w:t>
      </w:r>
    </w:p>
    <w:p w:rsidR="007514DE" w:rsidRPr="008038E9" w:rsidRDefault="007514DE" w:rsidP="008038E9">
      <w:pPr>
        <w:ind w:firstLine="709"/>
        <w:jc w:val="center"/>
        <w:rPr>
          <w:rFonts w:ascii="Times New Roman" w:hAnsi="Times New Roman"/>
        </w:rPr>
      </w:pPr>
      <w:r w:rsidRPr="008038E9">
        <w:rPr>
          <w:rFonts w:ascii="Times New Roman" w:hAnsi="Times New Roman"/>
        </w:rPr>
        <w:t>постановляет:</w:t>
      </w:r>
    </w:p>
    <w:p w:rsidR="007514DE" w:rsidRPr="008038E9" w:rsidRDefault="007514DE" w:rsidP="008038E9">
      <w:pPr>
        <w:ind w:firstLine="709"/>
        <w:rPr>
          <w:rFonts w:ascii="Times New Roman" w:hAnsi="Times New Roman"/>
        </w:rPr>
      </w:pPr>
    </w:p>
    <w:p w:rsidR="007514DE" w:rsidRPr="008038E9" w:rsidRDefault="007514DE" w:rsidP="008038E9">
      <w:pPr>
        <w:ind w:firstLine="709"/>
        <w:rPr>
          <w:rFonts w:ascii="Times New Roman" w:hAnsi="Times New Roman"/>
        </w:rPr>
      </w:pPr>
      <w:r w:rsidRPr="008038E9">
        <w:rPr>
          <w:rFonts w:ascii="Times New Roman" w:hAnsi="Times New Roman"/>
        </w:rPr>
        <w:t>1. В</w:t>
      </w:r>
      <w:r w:rsidR="008038E9">
        <w:rPr>
          <w:rFonts w:ascii="Times New Roman" w:hAnsi="Times New Roman"/>
        </w:rPr>
        <w:t>нести в</w:t>
      </w:r>
      <w:r w:rsidRPr="008038E9">
        <w:rPr>
          <w:rFonts w:ascii="Times New Roman" w:hAnsi="Times New Roman"/>
        </w:rPr>
        <w:t xml:space="preserve"> Порядок разработки и утверждения административных регламентов предоставления муниципальных услуг администрацией Каширского муниципального района Воронежской области</w:t>
      </w:r>
      <w:r w:rsidR="008038E9">
        <w:rPr>
          <w:rFonts w:ascii="Times New Roman" w:hAnsi="Times New Roman"/>
        </w:rPr>
        <w:t xml:space="preserve"> (далее - Порядок)</w:t>
      </w:r>
      <w:r w:rsidRPr="008038E9">
        <w:rPr>
          <w:rFonts w:ascii="Times New Roman" w:hAnsi="Times New Roman"/>
        </w:rPr>
        <w:t>, утвержденный постановлением администрации Каширского муниципального района Воронежской области от 08.02.2022 г. № 46 «О порядке разработки и утверждения административных регламентов предоставления муниципальных услуг администрацией Каширского муниципальн</w:t>
      </w:r>
      <w:r w:rsidR="008038E9">
        <w:rPr>
          <w:rFonts w:ascii="Times New Roman" w:hAnsi="Times New Roman"/>
        </w:rPr>
        <w:t xml:space="preserve">ого района Воронежской области», </w:t>
      </w:r>
      <w:r w:rsidRPr="008038E9">
        <w:rPr>
          <w:rFonts w:ascii="Times New Roman" w:hAnsi="Times New Roman"/>
        </w:rPr>
        <w:t>следующие изменения:</w:t>
      </w:r>
    </w:p>
    <w:p w:rsidR="008038E9" w:rsidRDefault="007514DE" w:rsidP="008038E9">
      <w:pPr>
        <w:ind w:firstLine="709"/>
        <w:rPr>
          <w:rFonts w:ascii="Times New Roman" w:hAnsi="Times New Roman"/>
        </w:rPr>
      </w:pPr>
      <w:r w:rsidRPr="008038E9">
        <w:rPr>
          <w:rFonts w:ascii="Times New Roman" w:hAnsi="Times New Roman"/>
        </w:rPr>
        <w:t xml:space="preserve">1.1. </w:t>
      </w:r>
      <w:r w:rsidR="008038E9">
        <w:rPr>
          <w:rFonts w:ascii="Times New Roman" w:hAnsi="Times New Roman"/>
        </w:rPr>
        <w:t>Пункт 3 Порядка дополнить абзацем следующего содержания:</w:t>
      </w:r>
    </w:p>
    <w:p w:rsid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8038E9">
        <w:rPr>
          <w:rFonts w:ascii="Times New Roman" w:hAnsi="Times New Roman"/>
        </w:rPr>
        <w:t>Исполнение органами местного самоуправления отдельных государственных полномочий Российской Федерации, переданных им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предоставления государственной услуги в сфере переданных полномочий, который утверждается соответствующим федеральным органом исполнительной власти, если иное не установлено федеральным законом.</w:t>
      </w:r>
      <w:r>
        <w:rPr>
          <w:rFonts w:ascii="Times New Roman" w:hAnsi="Times New Roman"/>
        </w:rPr>
        <w:t>»</w:t>
      </w:r>
    </w:p>
    <w:p w:rsid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1.2. Абзац 3 пункта 6 Порядка изложить в новой редакции:</w:t>
      </w:r>
    </w:p>
    <w:p w:rsid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8038E9">
        <w:rPr>
          <w:rFonts w:ascii="Times New Roman" w:hAnsi="Times New Roman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государственной услуги, основаниях для отказа в приеме таких документов и (или) информации, основаниях для приостановления предоставления государственной услуги, а также о максимальном сроке предоставления государственной услуги (далее - вариант предоставления государственной услуги).</w:t>
      </w:r>
      <w:r>
        <w:rPr>
          <w:rFonts w:ascii="Times New Roman" w:hAnsi="Times New Roman"/>
        </w:rPr>
        <w:t>»</w:t>
      </w:r>
    </w:p>
    <w:p w:rsid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Из абзаца 3 пункта 13 </w:t>
      </w:r>
      <w:r>
        <w:rPr>
          <w:rFonts w:ascii="Times New Roman" w:hAnsi="Times New Roman"/>
        </w:rPr>
        <w:t>Порядка</w:t>
      </w:r>
      <w:r>
        <w:rPr>
          <w:rFonts w:ascii="Times New Roman" w:hAnsi="Times New Roman"/>
        </w:rPr>
        <w:t xml:space="preserve"> исключить слова «</w:t>
      </w:r>
      <w:r w:rsidRPr="008038E9">
        <w:rPr>
          <w:rFonts w:ascii="Times New Roman" w:hAnsi="Times New Roman"/>
        </w:rPr>
        <w:t>и состав реквизитов</w:t>
      </w:r>
      <w:r>
        <w:rPr>
          <w:rFonts w:ascii="Times New Roman" w:hAnsi="Times New Roman"/>
        </w:rPr>
        <w:t>».</w:t>
      </w:r>
    </w:p>
    <w:p w:rsid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1.4. Абзац 4 пункта 13 Порядка исключить.</w:t>
      </w:r>
    </w:p>
    <w:p w:rsid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Пункты 17, 18, 19 </w:t>
      </w:r>
      <w:r>
        <w:rPr>
          <w:rFonts w:ascii="Times New Roman" w:hAnsi="Times New Roman"/>
        </w:rPr>
        <w:t xml:space="preserve">Порядка </w:t>
      </w:r>
      <w:r>
        <w:rPr>
          <w:rFonts w:ascii="Times New Roman" w:hAnsi="Times New Roman"/>
        </w:rPr>
        <w:t>изложить в новой редакции:</w:t>
      </w:r>
    </w:p>
    <w:p w:rsidR="008038E9" w:rsidRP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«17. </w:t>
      </w:r>
      <w:r w:rsidRPr="008038E9">
        <w:rPr>
          <w:rFonts w:ascii="Times New Roman" w:hAnsi="Times New Roman"/>
        </w:rPr>
        <w:t>Подраздел "Исчерпывающий перечень документов, необходимых для предоставления государственной 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государственной услуги.</w:t>
      </w:r>
    </w:p>
    <w:p w:rsidR="008038E9" w:rsidRPr="008038E9" w:rsidRDefault="008038E9" w:rsidP="008038E9">
      <w:pPr>
        <w:ind w:firstLine="709"/>
        <w:rPr>
          <w:rFonts w:ascii="Times New Roman" w:hAnsi="Times New Roman"/>
        </w:rPr>
      </w:pPr>
      <w:r w:rsidRPr="008038E9">
        <w:rPr>
          <w:rFonts w:ascii="Times New Roman" w:hAnsi="Times New Roman"/>
        </w:rPr>
        <w:t>Формы запроса о предоставлении государственной услуги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8038E9" w:rsidRDefault="008038E9" w:rsidP="008038E9">
      <w:pPr>
        <w:ind w:firstLine="709"/>
        <w:rPr>
          <w:rFonts w:ascii="Times New Roman" w:hAnsi="Times New Roman"/>
        </w:rPr>
      </w:pPr>
      <w:r w:rsidRPr="008038E9">
        <w:rPr>
          <w:rFonts w:ascii="Times New Roman" w:hAnsi="Times New Roman"/>
        </w:rPr>
        <w:t>Способы подачи запроса о предоставлении государственной услуги приводятся в подразделах административного регламента, содержащих описания вариантов предоставления государственной услуги.</w:t>
      </w:r>
    </w:p>
    <w:p w:rsidR="008038E9" w:rsidRPr="008038E9" w:rsidRDefault="008038E9" w:rsidP="008038E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</w:t>
      </w:r>
      <w:r w:rsidRPr="008038E9">
        <w:rPr>
          <w:rFonts w:ascii="Times New Roman" w:hAnsi="Times New Roman"/>
        </w:rPr>
        <w:t>Подраздел "Исчерпывающий перечень оснований для отказа в приеме документов, необходимых для предоставления государственной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услуг.</w:t>
      </w:r>
    </w:p>
    <w:p w:rsidR="008038E9" w:rsidRDefault="008038E9" w:rsidP="008038E9">
      <w:pPr>
        <w:ind w:firstLine="709"/>
        <w:rPr>
          <w:rFonts w:ascii="Times New Roman" w:hAnsi="Times New Roman"/>
        </w:rPr>
      </w:pPr>
      <w:r w:rsidRPr="008038E9">
        <w:rPr>
          <w:rFonts w:ascii="Times New Roman" w:hAnsi="Times New Roman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7B2CDA" w:rsidRPr="007B2CDA" w:rsidRDefault="008038E9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</w:t>
      </w:r>
      <w:r w:rsidR="007B2CDA" w:rsidRPr="007B2CDA">
        <w:rPr>
          <w:rFonts w:ascii="Times New Roman" w:hAnsi="Times New Roman"/>
        </w:rPr>
        <w:t>Подраздел "Исчерпывающий перечень оснований для приостановления предоставления государственной услуги или отказа в предоставлении государственной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услуг. В случае отсутствия таких оснований следует указать в тексте административного регламента на их отсутствие.</w:t>
      </w:r>
    </w:p>
    <w:p w:rsidR="008038E9" w:rsidRDefault="007B2CDA" w:rsidP="007B2CDA">
      <w:pPr>
        <w:ind w:firstLine="709"/>
        <w:rPr>
          <w:rFonts w:ascii="Times New Roman" w:hAnsi="Times New Roman"/>
        </w:rPr>
      </w:pPr>
      <w:r w:rsidRPr="007B2CDA">
        <w:rPr>
          <w:rFonts w:ascii="Times New Roman" w:hAnsi="Times New Roman"/>
        </w:rPr>
        <w:t>Исчерпывающий перечень оснований для приостановления предоставления государственной услуги указывается в случае, если возможность приостановления предоставления государственной услуги предусмотрена законодательством Российской Федерации.</w:t>
      </w:r>
      <w:r>
        <w:rPr>
          <w:rFonts w:ascii="Times New Roman" w:hAnsi="Times New Roman"/>
        </w:rPr>
        <w:t>»</w:t>
      </w:r>
    </w:p>
    <w:p w:rsidR="007B2CDA" w:rsidRDefault="007B2CDA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</w:t>
      </w:r>
      <w:r>
        <w:rPr>
          <w:rFonts w:ascii="Times New Roman" w:hAnsi="Times New Roman"/>
        </w:rPr>
        <w:t xml:space="preserve">Пункты </w:t>
      </w:r>
      <w:r>
        <w:rPr>
          <w:rFonts w:ascii="Times New Roman" w:hAnsi="Times New Roman"/>
        </w:rPr>
        <w:t xml:space="preserve">21, 22 </w:t>
      </w:r>
      <w:r>
        <w:rPr>
          <w:rFonts w:ascii="Times New Roman" w:hAnsi="Times New Roman"/>
        </w:rPr>
        <w:t>Порядка изложить в новой редакции:</w:t>
      </w:r>
    </w:p>
    <w:p w:rsidR="007B2CDA" w:rsidRDefault="007B2CDA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«21. </w:t>
      </w:r>
      <w:r w:rsidRPr="007B2CDA">
        <w:rPr>
          <w:rFonts w:ascii="Times New Roman" w:hAnsi="Times New Roman"/>
        </w:rPr>
        <w:t>Подраздел "Требования к помещениям, в которых предоставляются государственные услуги"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B2CDA" w:rsidRDefault="007B2CDA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</w:t>
      </w:r>
      <w:r w:rsidRPr="007B2CDA">
        <w:rPr>
          <w:rFonts w:ascii="Times New Roman" w:hAnsi="Times New Roman"/>
        </w:rPr>
        <w:t xml:space="preserve">В подраздел "Показатели качества и доступности муниципальной услуги" должен включать сведения о размещении на официальном сайте органа, предоставляющего муниципальной услугу,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7B2CDA">
        <w:rPr>
          <w:rFonts w:ascii="Times New Roman" w:hAnsi="Times New Roman"/>
        </w:rPr>
        <w:lastRenderedPageBreak/>
        <w:t>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r>
        <w:rPr>
          <w:rFonts w:ascii="Times New Roman" w:hAnsi="Times New Roman"/>
        </w:rPr>
        <w:t>»</w:t>
      </w:r>
    </w:p>
    <w:p w:rsidR="007B2CDA" w:rsidRDefault="007B2CDA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1.7. </w:t>
      </w:r>
      <w:r w:rsidR="00506345">
        <w:rPr>
          <w:rFonts w:ascii="Times New Roman" w:hAnsi="Times New Roman"/>
        </w:rPr>
        <w:t>подпункт б пункта 23 Порядка изложить в новой редакции:</w:t>
      </w:r>
    </w:p>
    <w:p w:rsidR="00506345" w:rsidRDefault="00506345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«б) </w:t>
      </w:r>
      <w:r w:rsidRPr="00506345">
        <w:rPr>
          <w:rFonts w:ascii="Times New Roman" w:hAnsi="Times New Roman"/>
        </w:rPr>
        <w:t>наличие или отсутствие платы за предоставление указанных в подпункте "а" настоящего пункта услуг;</w:t>
      </w:r>
      <w:r>
        <w:rPr>
          <w:rFonts w:ascii="Times New Roman" w:hAnsi="Times New Roman"/>
        </w:rPr>
        <w:t>»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 </w:t>
      </w:r>
      <w:proofErr w:type="gramStart"/>
      <w:r>
        <w:rPr>
          <w:rFonts w:ascii="Times New Roman" w:hAnsi="Times New Roman"/>
        </w:rPr>
        <w:t>Подпункт</w:t>
      </w:r>
      <w:proofErr w:type="gramEnd"/>
      <w:r>
        <w:rPr>
          <w:rFonts w:ascii="Times New Roman" w:hAnsi="Times New Roman"/>
        </w:rPr>
        <w:t xml:space="preserve"> а пункта 24 </w:t>
      </w:r>
      <w:r>
        <w:rPr>
          <w:rFonts w:ascii="Times New Roman" w:hAnsi="Times New Roman"/>
        </w:rPr>
        <w:t>Порядка изложить в новой редакции:</w:t>
      </w:r>
    </w:p>
    <w:p w:rsidR="00506345" w:rsidRDefault="00506345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6345">
        <w:rPr>
          <w:rFonts w:ascii="Times New Roman" w:hAnsi="Times New Roman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  <w:r>
        <w:rPr>
          <w:rFonts w:ascii="Times New Roman" w:hAnsi="Times New Roman"/>
        </w:rPr>
        <w:t>»</w:t>
      </w:r>
    </w:p>
    <w:p w:rsidR="00506345" w:rsidRDefault="00506345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1.9. Подпункт в пункта 27 Порядка исключить.</w:t>
      </w:r>
    </w:p>
    <w:p w:rsidR="00506345" w:rsidRDefault="00506345" w:rsidP="007B2C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1.10. Пункта 28 </w:t>
      </w:r>
      <w:r>
        <w:rPr>
          <w:rFonts w:ascii="Times New Roman" w:hAnsi="Times New Roman"/>
        </w:rPr>
        <w:t xml:space="preserve">Порядка </w:t>
      </w:r>
      <w:r>
        <w:rPr>
          <w:rFonts w:ascii="Times New Roman" w:hAnsi="Times New Roman"/>
        </w:rPr>
        <w:t>изложить в новой редакции: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«28. </w:t>
      </w:r>
      <w:r w:rsidRPr="00506345">
        <w:rPr>
          <w:rFonts w:ascii="Times New Roman" w:hAnsi="Times New Roman"/>
        </w:rPr>
        <w:t>В описание административной процедуры межведомственного информационного взаимодействия включаются: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государственной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  <w:r>
        <w:rPr>
          <w:rFonts w:ascii="Times New Roman" w:hAnsi="Times New Roman"/>
        </w:rPr>
        <w:t>»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1.11. Пункт 29 дополнить подпунктом г следующего содержания: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6345">
        <w:rPr>
          <w:rFonts w:ascii="Times New Roman" w:hAnsi="Times New Roman"/>
        </w:rPr>
        <w:t>г) срок приостановления предоставления муниципальной услуги.</w:t>
      </w:r>
      <w:r>
        <w:rPr>
          <w:rFonts w:ascii="Times New Roman" w:hAnsi="Times New Roman"/>
        </w:rPr>
        <w:t>»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1.12. </w:t>
      </w:r>
      <w:proofErr w:type="gramStart"/>
      <w:r>
        <w:rPr>
          <w:rFonts w:ascii="Times New Roman" w:hAnsi="Times New Roman"/>
        </w:rPr>
        <w:t>Подпункт</w:t>
      </w:r>
      <w:proofErr w:type="gramEnd"/>
      <w:r>
        <w:rPr>
          <w:rFonts w:ascii="Times New Roman" w:hAnsi="Times New Roman"/>
        </w:rPr>
        <w:t xml:space="preserve"> а пункта 30 Порядка изложить в новой редакции: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6345">
        <w:rPr>
          <w:rFonts w:ascii="Times New Roman" w:hAnsi="Times New Roman"/>
        </w:rPr>
        <w:t>а) основания для отказа в предоставлении государственной услуги, а в случае их отсутствия - указание на их отсутствие;</w:t>
      </w:r>
      <w:r>
        <w:rPr>
          <w:rFonts w:ascii="Times New Roman" w:hAnsi="Times New Roman"/>
        </w:rPr>
        <w:t>»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1.13. Дополнить Порядок пунктами 32.1, 32.2 следующего содержания: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6345">
        <w:rPr>
          <w:rFonts w:ascii="Times New Roman" w:hAnsi="Times New Roman"/>
        </w:rPr>
        <w:t>32.1.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а) наименование и продолжительность процедуры оценки;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б) субъекты, проводящие процедуру оценки;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в) объект (объекты) процедуры оценки;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г) место проведения процедуры оценки (при наличии);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lastRenderedPageBreak/>
        <w:t>д) наименование документа, являющегося результатом процедуры оценки (при наличии).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32.2.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506345" w:rsidRP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а) способ распределения ограниченного ресурса;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 w:rsidRPr="00506345">
        <w:rPr>
          <w:rFonts w:ascii="Times New Roman" w:hAnsi="Times New Roman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  <w:r>
        <w:rPr>
          <w:rFonts w:ascii="Times New Roman" w:hAnsi="Times New Roman"/>
        </w:rPr>
        <w:t>»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1.14. Пункт 36 Порядка изложить в новой редакции:</w:t>
      </w:r>
    </w:p>
    <w:p w:rsidR="00506345" w:rsidRDefault="00506345" w:rsidP="005063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06345">
        <w:rPr>
          <w:rFonts w:ascii="Times New Roman" w:hAnsi="Times New Roman"/>
        </w:rPr>
        <w:t>Проект административного регламента формируется органом, предоставляющим муниципальные услуги, в порядке, предусмотренном пунктом 5 настоящ</w:t>
      </w:r>
      <w:r>
        <w:rPr>
          <w:rFonts w:ascii="Times New Roman" w:hAnsi="Times New Roman"/>
        </w:rPr>
        <w:t>его</w:t>
      </w:r>
      <w:r w:rsidRPr="005063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Порядка</w:t>
      </w:r>
      <w:r w:rsidRPr="00506345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</w:p>
    <w:p w:rsidR="007514DE" w:rsidRPr="008038E9" w:rsidRDefault="007514DE" w:rsidP="008038E9">
      <w:pPr>
        <w:ind w:firstLine="709"/>
        <w:rPr>
          <w:rFonts w:ascii="Times New Roman" w:hAnsi="Times New Roman"/>
        </w:rPr>
      </w:pPr>
      <w:r w:rsidRPr="008038E9">
        <w:rPr>
          <w:rFonts w:ascii="Times New Roman" w:hAnsi="Times New Roman"/>
        </w:rPr>
        <w:t>2. Контроль за выполнением настоящего постановления возложить на заместителя главы администрации – руководителя аппарата О.И. Усову.</w:t>
      </w:r>
    </w:p>
    <w:p w:rsidR="007514DE" w:rsidRDefault="007514DE" w:rsidP="008038E9">
      <w:pPr>
        <w:ind w:firstLine="0"/>
        <w:rPr>
          <w:rFonts w:ascii="Times New Roman" w:hAnsi="Times New Roman"/>
        </w:rPr>
      </w:pPr>
    </w:p>
    <w:p w:rsidR="00506345" w:rsidRPr="008038E9" w:rsidRDefault="00506345" w:rsidP="008038E9">
      <w:pPr>
        <w:ind w:firstLine="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7514DE" w:rsidRPr="008038E9" w:rsidTr="007514DE">
        <w:tc>
          <w:tcPr>
            <w:tcW w:w="4785" w:type="dxa"/>
            <w:hideMark/>
          </w:tcPr>
          <w:p w:rsidR="007514DE" w:rsidRPr="008038E9" w:rsidRDefault="007514DE" w:rsidP="008038E9">
            <w:pPr>
              <w:ind w:firstLine="0"/>
              <w:rPr>
                <w:rFonts w:ascii="Times New Roman" w:hAnsi="Times New Roman"/>
              </w:rPr>
            </w:pPr>
            <w:bookmarkStart w:id="0" w:name="_GoBack"/>
            <w:bookmarkEnd w:id="0"/>
            <w:r w:rsidRPr="008038E9">
              <w:rPr>
                <w:rFonts w:ascii="Times New Roman" w:hAnsi="Times New Roman"/>
              </w:rPr>
              <w:t>Глава администрации</w:t>
            </w:r>
          </w:p>
          <w:p w:rsidR="007514DE" w:rsidRPr="008038E9" w:rsidRDefault="007514DE" w:rsidP="008038E9">
            <w:pPr>
              <w:ind w:firstLine="0"/>
              <w:rPr>
                <w:rFonts w:ascii="Times New Roman" w:hAnsi="Times New Roman"/>
              </w:rPr>
            </w:pPr>
            <w:r w:rsidRPr="008038E9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:rsidR="007514DE" w:rsidRPr="008038E9" w:rsidRDefault="007514DE" w:rsidP="008038E9">
            <w:pPr>
              <w:ind w:firstLine="709"/>
              <w:jc w:val="right"/>
              <w:rPr>
                <w:rFonts w:ascii="Times New Roman" w:hAnsi="Times New Roman"/>
              </w:rPr>
            </w:pPr>
            <w:r w:rsidRPr="008038E9">
              <w:rPr>
                <w:rFonts w:ascii="Times New Roman" w:hAnsi="Times New Roman"/>
              </w:rPr>
              <w:t>А.И. Пономарев</w:t>
            </w:r>
          </w:p>
          <w:p w:rsidR="007514DE" w:rsidRPr="008038E9" w:rsidRDefault="007514DE" w:rsidP="008038E9">
            <w:pPr>
              <w:ind w:firstLine="709"/>
              <w:jc w:val="right"/>
              <w:rPr>
                <w:rFonts w:ascii="Times New Roman" w:hAnsi="Times New Roman"/>
              </w:rPr>
            </w:pPr>
          </w:p>
        </w:tc>
      </w:tr>
    </w:tbl>
    <w:p w:rsidR="007514DE" w:rsidRPr="008038E9" w:rsidRDefault="007514DE" w:rsidP="008038E9">
      <w:pPr>
        <w:rPr>
          <w:rFonts w:ascii="Times New Roman" w:hAnsi="Times New Roman"/>
        </w:rPr>
      </w:pPr>
    </w:p>
    <w:sectPr w:rsidR="007514DE" w:rsidRPr="0080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0D" w:rsidRDefault="00B34A0D" w:rsidP="0025658F">
      <w:r>
        <w:separator/>
      </w:r>
    </w:p>
  </w:endnote>
  <w:endnote w:type="continuationSeparator" w:id="0">
    <w:p w:rsidR="00B34A0D" w:rsidRDefault="00B34A0D" w:rsidP="0025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0D" w:rsidRDefault="00B34A0D" w:rsidP="0025658F">
      <w:r>
        <w:separator/>
      </w:r>
    </w:p>
  </w:footnote>
  <w:footnote w:type="continuationSeparator" w:id="0">
    <w:p w:rsidR="00B34A0D" w:rsidRDefault="00B34A0D" w:rsidP="0025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DE"/>
    <w:rsid w:val="00024037"/>
    <w:rsid w:val="00212096"/>
    <w:rsid w:val="0025658F"/>
    <w:rsid w:val="00506345"/>
    <w:rsid w:val="007514DE"/>
    <w:rsid w:val="007B2CDA"/>
    <w:rsid w:val="007F4AE5"/>
    <w:rsid w:val="008038E9"/>
    <w:rsid w:val="0091405B"/>
    <w:rsid w:val="009D4416"/>
    <w:rsid w:val="00B34A0D"/>
    <w:rsid w:val="00B63E03"/>
    <w:rsid w:val="00E511AD"/>
    <w:rsid w:val="00E51BF5"/>
    <w:rsid w:val="00EE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3922B-BC22-4A8F-B9BD-0A02D6EF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F4AE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F4A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F4A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4A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F4A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F4A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7514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514D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514D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514D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F4A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F4AE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514DE"/>
    <w:rPr>
      <w:rFonts w:ascii="Courier" w:eastAsia="Times New Roman" w:hAnsi="Courier"/>
      <w:sz w:val="22"/>
    </w:rPr>
  </w:style>
  <w:style w:type="character" w:styleId="a5">
    <w:name w:val="Hyperlink"/>
    <w:basedOn w:val="a0"/>
    <w:rsid w:val="007F4AE5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256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5658F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56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5658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F4AE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F4AE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F4AE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4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3</cp:revision>
  <dcterms:created xsi:type="dcterms:W3CDTF">2024-09-12T12:01:00Z</dcterms:created>
  <dcterms:modified xsi:type="dcterms:W3CDTF">2024-09-12T12:24:00Z</dcterms:modified>
</cp:coreProperties>
</file>