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81EC5" w14:textId="77777777" w:rsidR="008A7978" w:rsidRDefault="008A7978" w:rsidP="000D68FB">
      <w:pPr>
        <w:spacing w:after="0" w:line="240" w:lineRule="auto"/>
        <w:ind w:left="-709" w:right="-284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95CDD00" w14:textId="77777777" w:rsidR="00D13924" w:rsidRDefault="00D13924" w:rsidP="000D68FB">
      <w:pPr>
        <w:spacing w:after="0" w:line="240" w:lineRule="auto"/>
        <w:ind w:left="-709" w:right="-284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6AC8D8E" w14:textId="77777777" w:rsidR="00D972E4" w:rsidRPr="00776F45" w:rsidRDefault="008A7978" w:rsidP="000D68FB">
      <w:pPr>
        <w:spacing w:after="0" w:line="240" w:lineRule="auto"/>
        <w:ind w:left="-709" w:right="-284" w:firstLine="709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76F4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06A3B4A4" w14:textId="77777777" w:rsidR="00336288" w:rsidRDefault="008A7978" w:rsidP="000D68FB">
      <w:pPr>
        <w:spacing w:after="0" w:line="240" w:lineRule="auto"/>
        <w:ind w:left="-709" w:right="-284" w:firstLine="709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76F4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63E9C9B9" w14:textId="4AB115F2" w:rsidR="008A7978" w:rsidRPr="00776F45" w:rsidRDefault="008A7978" w:rsidP="000D68FB">
      <w:pPr>
        <w:spacing w:after="0" w:line="240" w:lineRule="auto"/>
        <w:ind w:left="-709" w:right="-284" w:firstLine="709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76F4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ВОРОНЕЖСКОЙ ОБЛАСТИ</w:t>
      </w:r>
    </w:p>
    <w:p w14:paraId="1AECA8AF" w14:textId="77777777" w:rsidR="008A7978" w:rsidRPr="00776F45" w:rsidRDefault="008A7978" w:rsidP="000D68FB">
      <w:pPr>
        <w:spacing w:after="0"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76F4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40FF953" w14:textId="77777777" w:rsidR="008A7978" w:rsidRPr="00776F45" w:rsidRDefault="008A7978" w:rsidP="000D68FB">
      <w:pPr>
        <w:spacing w:after="0" w:line="240" w:lineRule="auto"/>
        <w:ind w:left="-709" w:right="-284" w:firstLine="709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776F4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РЕШЕНИЕ</w:t>
      </w:r>
    </w:p>
    <w:p w14:paraId="73DC9E05" w14:textId="77777777" w:rsidR="008A7978" w:rsidRPr="008A7978" w:rsidRDefault="008A7978" w:rsidP="000D68FB">
      <w:pPr>
        <w:spacing w:after="0"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A7978">
        <w:rPr>
          <w:rFonts w:ascii="Times New Roman" w:eastAsia="Times New Roman" w:hAnsi="Times New Roman" w:cs="Times New Roman"/>
          <w:color w:val="000000"/>
          <w:spacing w:val="60"/>
          <w:kern w:val="0"/>
          <w:sz w:val="24"/>
          <w:szCs w:val="24"/>
          <w:lang w:eastAsia="ru-RU"/>
          <w14:ligatures w14:val="none"/>
        </w:rPr>
        <w:t> </w:t>
      </w:r>
    </w:p>
    <w:p w14:paraId="71A720D9" w14:textId="40AC3B6A" w:rsidR="008A7978" w:rsidRPr="008A7978" w:rsidRDefault="0017621B" w:rsidP="000D68FB">
      <w:pPr>
        <w:spacing w:after="0"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 30 июня 2023 г. № 143</w:t>
      </w:r>
      <w:bookmarkStart w:id="0" w:name="_GoBack"/>
      <w:bookmarkEnd w:id="0"/>
    </w:p>
    <w:p w14:paraId="33A40890" w14:textId="77777777" w:rsidR="008A7978" w:rsidRPr="008A7978" w:rsidRDefault="008A7978" w:rsidP="000D68FB">
      <w:pPr>
        <w:spacing w:after="0"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A79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с. Каширское</w:t>
      </w:r>
    </w:p>
    <w:p w14:paraId="36E94D29" w14:textId="77777777" w:rsidR="008A7978" w:rsidRPr="008A7978" w:rsidRDefault="008A7978" w:rsidP="000D68FB">
      <w:pPr>
        <w:spacing w:after="0"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A79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F41F75C" w14:textId="55391406" w:rsidR="008A7978" w:rsidRPr="008A7978" w:rsidRDefault="008A7978" w:rsidP="000E5291">
      <w:pPr>
        <w:spacing w:after="0" w:line="240" w:lineRule="auto"/>
        <w:ind w:left="-709" w:right="4252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О внесении изменений в решение Совета народных депутатов Каширского муниципального района </w:t>
      </w:r>
      <w:r w:rsidR="004300F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оронежской области от 29.10.2021 №</w:t>
      </w:r>
      <w:r w:rsidR="00776F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80 «</w:t>
      </w:r>
      <w:r w:rsidRPr="008A797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 утверждении положения о муниципальном земельном контроле на территории Каширского муниципального района Воронежской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»</w:t>
      </w:r>
    </w:p>
    <w:p w14:paraId="10BB599E" w14:textId="77777777" w:rsidR="008A7978" w:rsidRPr="008A7978" w:rsidRDefault="008A7978" w:rsidP="000D68FB">
      <w:pPr>
        <w:spacing w:after="0" w:line="240" w:lineRule="auto"/>
        <w:ind w:left="-709" w:right="-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A79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E9417EC" w14:textId="6BEB82C1" w:rsidR="008A7978" w:rsidRPr="001F7CCD" w:rsidRDefault="008A7978" w:rsidP="000D68FB">
      <w:pPr>
        <w:spacing w:after="0"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F7C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 частями 2, 4 статьи 39 Федерального закона </w:t>
      </w:r>
      <w:r w:rsidRPr="00D97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 31 июля 2020 г. N 248-ФЗ "О государственном контроле (надзоре) и муниципальном контроле в Российской Федерации"</w:t>
      </w:r>
      <w:r w:rsidR="004D0E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постановлением </w:t>
      </w:r>
      <w:r w:rsidR="004D0EED" w:rsidRPr="00393B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Pr="001F7C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Совет народных депутатов Каширского муниципального района Воронежской области</w:t>
      </w:r>
    </w:p>
    <w:p w14:paraId="3B786142" w14:textId="77777777" w:rsidR="008A7978" w:rsidRPr="008A7978" w:rsidRDefault="008A7978" w:rsidP="000D68FB">
      <w:pPr>
        <w:spacing w:after="0" w:line="240" w:lineRule="auto"/>
        <w:ind w:left="-709" w:right="-284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A79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РЕШИЛ:</w:t>
      </w:r>
    </w:p>
    <w:p w14:paraId="1437FE6A" w14:textId="50A6E3A1" w:rsidR="008A7978" w:rsidRPr="00361A7A" w:rsidRDefault="008A7978" w:rsidP="000D68FB">
      <w:pPr>
        <w:spacing w:after="0"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1A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Внести в Положение о муниципальном земельном контроле на территории Каширского муниципального района Воронежской области</w:t>
      </w:r>
      <w:r w:rsidR="00361A7A" w:rsidRPr="00361A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утвержденное </w:t>
      </w:r>
      <w:r w:rsidR="00361A7A" w:rsidRPr="00361A7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решением Совета народных депутатов Каширского муниципального района </w:t>
      </w:r>
      <w:r w:rsidR="004300F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В</w:t>
      </w:r>
      <w:r w:rsidR="00361A7A" w:rsidRPr="00361A7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оронежской области от 29.10.2021 №</w:t>
      </w:r>
      <w:r w:rsidR="00361A7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361A7A" w:rsidRPr="00361A7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80 «Об утверждении положения о муниципальном земельном контроле на территории Каширского муниципального района Воронежской области»</w:t>
      </w:r>
      <w:r w:rsidR="00361A7A" w:rsidRPr="00361A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(далее – Положение)</w:t>
      </w:r>
      <w:r w:rsidR="003971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="00361A7A" w:rsidRPr="00361A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61A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следующие изменения:</w:t>
      </w:r>
    </w:p>
    <w:p w14:paraId="74D6D484" w14:textId="306168F4" w:rsidR="008A7978" w:rsidRDefault="008A7978" w:rsidP="000D68FB">
      <w:pPr>
        <w:spacing w:after="0"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1.1. Раздел </w:t>
      </w:r>
      <w:r w:rsidRPr="00D97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</w:t>
      </w:r>
      <w:r w:rsidR="00E249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361A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Положения </w:t>
      </w:r>
      <w:r w:rsidR="00FF0A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изложить в следующей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редакции:</w:t>
      </w:r>
    </w:p>
    <w:p w14:paraId="535B14A0" w14:textId="04A7ED3E" w:rsidR="008A7978" w:rsidRDefault="008A7978" w:rsidP="000D68FB">
      <w:pPr>
        <w:spacing w:after="0"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</w:t>
      </w:r>
      <w:r w:rsidRPr="00D977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Обжалование решений контрольного органа, действий (бездействия) его должностных лиц.</w:t>
      </w:r>
    </w:p>
    <w:p w14:paraId="68333256" w14:textId="2A2A8926" w:rsidR="008A7978" w:rsidRDefault="008A7978" w:rsidP="000D68FB">
      <w:pPr>
        <w:spacing w:after="0"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Решения контрольного органа, действия (бездействия) должностных лиц, осуществляющих муниципальный контроль, могут быть обжалованы в порядке, установленном законодательством Российской </w:t>
      </w:r>
      <w:r w:rsidR="004553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едерации.</w:t>
      </w:r>
    </w:p>
    <w:p w14:paraId="0F1F02E2" w14:textId="77777777" w:rsidR="008A7978" w:rsidRDefault="008A7978" w:rsidP="000D68FB">
      <w:pPr>
        <w:spacing w:after="0"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Контролируемые лица вправе обжаловать принятые в отношении их решения, а также действия (бездействия) должностных лиц, уполномоченных осуществлять муниципальный контроль, в судебном порядке.</w:t>
      </w:r>
    </w:p>
    <w:p w14:paraId="33BE5252" w14:textId="0A00E82C" w:rsidR="008A7978" w:rsidRDefault="008A7978" w:rsidP="000D68FB">
      <w:pPr>
        <w:spacing w:after="0"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осуществлении муниципального контроля досудебный порядо</w:t>
      </w:r>
      <w:r w:rsidR="001736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 подачи жалобы, предусмотренный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главой 9 </w:t>
      </w:r>
      <w:r w:rsidRPr="00F167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Федерального закона от 31 июля 2020 г.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F167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 применяется.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</w:t>
      </w:r>
    </w:p>
    <w:p w14:paraId="50E8F34F" w14:textId="77777777" w:rsidR="00684B89" w:rsidRDefault="00684B89" w:rsidP="000D68FB">
      <w:pPr>
        <w:spacing w:after="0"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 Дополнить Положение Разделом 7 следующего содержания:</w:t>
      </w:r>
    </w:p>
    <w:p w14:paraId="13CB0900" w14:textId="6155362A" w:rsidR="00684B89" w:rsidRDefault="00684B89" w:rsidP="000D68FB">
      <w:pPr>
        <w:spacing w:after="0"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</w:t>
      </w:r>
      <w:r w:rsidRPr="00393B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Особенности </w:t>
      </w:r>
      <w:r w:rsidRPr="00393B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организаци</w:t>
      </w:r>
      <w:r w:rsidR="009D2B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93B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осуществлени</w:t>
      </w:r>
      <w:r w:rsidR="009D2B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Pr="00393B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контроля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6F24FCAB" w14:textId="0AA0A29B" w:rsidR="00684B89" w:rsidRDefault="00684B89" w:rsidP="000D68FB">
      <w:pPr>
        <w:spacing w:after="0"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93B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Установить, что организация и осуществление муниципального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земельного </w:t>
      </w:r>
      <w:r w:rsidRPr="00393B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контроля на территории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Каширского</w:t>
      </w:r>
      <w:r w:rsidRPr="00393B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осуществляется в соответствии с особенностями,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</w:t>
      </w:r>
    </w:p>
    <w:p w14:paraId="1BCA736B" w14:textId="66A04DDB" w:rsidR="008A7978" w:rsidRPr="008A7978" w:rsidRDefault="008A7978" w:rsidP="000D68FB">
      <w:pPr>
        <w:spacing w:after="0"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</w:t>
      </w:r>
      <w:r w:rsidRPr="001F7C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Контроль за исполнением настоящего решения возложить на </w:t>
      </w:r>
      <w:r w:rsidR="00361A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заместителя председателя Совета народных депутатов Каширского муниципального района Воронежской области С.И. Воронова и </w:t>
      </w:r>
      <w:r w:rsidR="00D972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главу администрации Каширского муниципального района Воронежской области А.И. Пономарева.</w:t>
      </w:r>
    </w:p>
    <w:p w14:paraId="03B407A2" w14:textId="77777777" w:rsidR="000D68FB" w:rsidRDefault="000D68FB" w:rsidP="000D68FB">
      <w:pPr>
        <w:spacing w:after="0"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Style w:val="a4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563"/>
      </w:tblGrid>
      <w:tr w:rsidR="000D68FB" w14:paraId="3FA81F20" w14:textId="77777777" w:rsidTr="004D0EED">
        <w:tc>
          <w:tcPr>
            <w:tcW w:w="4785" w:type="dxa"/>
          </w:tcPr>
          <w:p w14:paraId="709A478A" w14:textId="73488387" w:rsidR="000D68FB" w:rsidRDefault="000D68FB" w:rsidP="004D0EED">
            <w:pPr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79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Каширского муниципального района</w:t>
            </w:r>
          </w:p>
        </w:tc>
        <w:tc>
          <w:tcPr>
            <w:tcW w:w="5563" w:type="dxa"/>
          </w:tcPr>
          <w:p w14:paraId="69B77FA0" w14:textId="5315BB01" w:rsidR="000D68FB" w:rsidRDefault="000D68FB" w:rsidP="004D0EED">
            <w:pPr>
              <w:ind w:left="-709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79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А.П. Воронов</w:t>
            </w:r>
          </w:p>
        </w:tc>
      </w:tr>
    </w:tbl>
    <w:p w14:paraId="2413B89C" w14:textId="295A0C4F" w:rsidR="000D68FB" w:rsidRPr="00080435" w:rsidRDefault="008A7978" w:rsidP="000E5291">
      <w:pPr>
        <w:spacing w:after="0" w:line="240" w:lineRule="auto"/>
        <w:ind w:left="-709" w:right="-284" w:firstLine="709"/>
        <w:jc w:val="both"/>
        <w:rPr>
          <w:rFonts w:ascii="Times New Roman" w:hAnsi="Times New Roman"/>
        </w:rPr>
      </w:pPr>
      <w:r w:rsidRPr="008A79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65E4247" w14:textId="77777777" w:rsidR="000D68FB" w:rsidRDefault="000D68FB" w:rsidP="000D68FB">
      <w:pPr>
        <w:rPr>
          <w:rFonts w:ascii="Times New Roman" w:hAnsi="Times New Roman"/>
        </w:rPr>
      </w:pPr>
    </w:p>
    <w:p w14:paraId="7E97003F" w14:textId="77777777" w:rsidR="000E5291" w:rsidRDefault="000E5291" w:rsidP="000D68FB">
      <w:pPr>
        <w:rPr>
          <w:rFonts w:ascii="Times New Roman" w:hAnsi="Times New Roman"/>
        </w:rPr>
      </w:pPr>
    </w:p>
    <w:p w14:paraId="01F17105" w14:textId="77777777" w:rsidR="000E5291" w:rsidRDefault="000E5291" w:rsidP="000D68FB">
      <w:pPr>
        <w:rPr>
          <w:rFonts w:ascii="Times New Roman" w:hAnsi="Times New Roman"/>
        </w:rPr>
      </w:pPr>
    </w:p>
    <w:p w14:paraId="26897129" w14:textId="77777777" w:rsidR="000E5291" w:rsidRDefault="000E5291" w:rsidP="000D68FB">
      <w:pPr>
        <w:rPr>
          <w:rFonts w:ascii="Times New Roman" w:hAnsi="Times New Roman"/>
        </w:rPr>
      </w:pPr>
    </w:p>
    <w:p w14:paraId="01C6E90C" w14:textId="77777777" w:rsidR="000E5291" w:rsidRDefault="000E5291" w:rsidP="000D68FB">
      <w:pPr>
        <w:rPr>
          <w:rFonts w:ascii="Times New Roman" w:hAnsi="Times New Roman"/>
        </w:rPr>
      </w:pPr>
    </w:p>
    <w:p w14:paraId="46E72FD9" w14:textId="77777777" w:rsidR="000E5291" w:rsidRDefault="000E5291" w:rsidP="000D68FB">
      <w:pPr>
        <w:rPr>
          <w:rFonts w:ascii="Times New Roman" w:hAnsi="Times New Roman"/>
        </w:rPr>
      </w:pPr>
    </w:p>
    <w:p w14:paraId="2E238468" w14:textId="77777777" w:rsidR="000E5291" w:rsidRDefault="000E5291" w:rsidP="000D68FB">
      <w:pPr>
        <w:rPr>
          <w:rFonts w:ascii="Times New Roman" w:hAnsi="Times New Roman"/>
        </w:rPr>
      </w:pPr>
    </w:p>
    <w:p w14:paraId="239B5BD4" w14:textId="77777777" w:rsidR="000E5291" w:rsidRDefault="000E5291" w:rsidP="000D68FB">
      <w:pPr>
        <w:rPr>
          <w:rFonts w:ascii="Times New Roman" w:hAnsi="Times New Roman"/>
        </w:rPr>
      </w:pPr>
    </w:p>
    <w:p w14:paraId="1A1EA9E3" w14:textId="77777777" w:rsidR="000E5291" w:rsidRDefault="000E5291" w:rsidP="000D68FB">
      <w:pPr>
        <w:rPr>
          <w:rFonts w:ascii="Times New Roman" w:hAnsi="Times New Roman"/>
        </w:rPr>
      </w:pPr>
    </w:p>
    <w:p w14:paraId="25682316" w14:textId="77777777" w:rsidR="000E5291" w:rsidRDefault="000E5291" w:rsidP="000D68FB">
      <w:pPr>
        <w:rPr>
          <w:rFonts w:ascii="Times New Roman" w:hAnsi="Times New Roman"/>
        </w:rPr>
      </w:pPr>
    </w:p>
    <w:p w14:paraId="2716D09F" w14:textId="77777777" w:rsidR="000E5291" w:rsidRDefault="000E5291" w:rsidP="000D68FB">
      <w:pPr>
        <w:rPr>
          <w:rFonts w:ascii="Times New Roman" w:hAnsi="Times New Roman"/>
        </w:rPr>
      </w:pPr>
    </w:p>
    <w:p w14:paraId="314E1E22" w14:textId="77777777" w:rsidR="000E5291" w:rsidRDefault="000E5291" w:rsidP="000D68FB">
      <w:pPr>
        <w:rPr>
          <w:rFonts w:ascii="Times New Roman" w:hAnsi="Times New Roman"/>
        </w:rPr>
      </w:pPr>
    </w:p>
    <w:p w14:paraId="1CE6C4F0" w14:textId="77777777" w:rsidR="000E5291" w:rsidRDefault="000E5291" w:rsidP="000D68FB">
      <w:pPr>
        <w:rPr>
          <w:rFonts w:ascii="Times New Roman" w:hAnsi="Times New Roman"/>
        </w:rPr>
      </w:pPr>
    </w:p>
    <w:p w14:paraId="5C1DE2B5" w14:textId="77777777" w:rsidR="000E5291" w:rsidRPr="00080435" w:rsidRDefault="000E5291" w:rsidP="000D68FB">
      <w:pPr>
        <w:rPr>
          <w:rFonts w:ascii="Times New Roman" w:hAnsi="Times New Roman"/>
        </w:rPr>
      </w:pPr>
    </w:p>
    <w:p w14:paraId="5E5A1FB0" w14:textId="77777777" w:rsidR="000D68FB" w:rsidRPr="00080435" w:rsidRDefault="000D68FB" w:rsidP="000D68FB">
      <w:pPr>
        <w:rPr>
          <w:rFonts w:ascii="Times New Roman" w:hAnsi="Times New Roman"/>
        </w:rPr>
      </w:pPr>
    </w:p>
    <w:p w14:paraId="427E7FE3" w14:textId="690233D9" w:rsidR="000D68FB" w:rsidRPr="00080435" w:rsidRDefault="000D68FB" w:rsidP="000D68FB">
      <w:pPr>
        <w:rPr>
          <w:rFonts w:ascii="Times New Roman" w:hAnsi="Times New Roman"/>
        </w:rPr>
      </w:pPr>
      <w:r w:rsidRPr="00080435">
        <w:rPr>
          <w:rFonts w:ascii="Times New Roman" w:hAnsi="Times New Roman"/>
        </w:rPr>
        <w:t xml:space="preserve">                      </w:t>
      </w:r>
    </w:p>
    <w:p w14:paraId="09FCFAA4" w14:textId="77777777" w:rsidR="000D68FB" w:rsidRPr="00080435" w:rsidRDefault="000D68FB" w:rsidP="000D68FB">
      <w:pPr>
        <w:rPr>
          <w:rFonts w:ascii="Times New Roman" w:hAnsi="Times New Roman"/>
        </w:rPr>
      </w:pPr>
    </w:p>
    <w:p w14:paraId="202858D9" w14:textId="77777777" w:rsidR="000D68FB" w:rsidRPr="00080435" w:rsidRDefault="000D68FB" w:rsidP="000D68FB">
      <w:pPr>
        <w:rPr>
          <w:rFonts w:ascii="Times New Roman" w:hAnsi="Times New Roman"/>
        </w:rPr>
      </w:pPr>
    </w:p>
    <w:p w14:paraId="46E55014" w14:textId="55FF0F82" w:rsidR="000D68FB" w:rsidRPr="00080435" w:rsidRDefault="000D68FB" w:rsidP="000D68FB">
      <w:pPr>
        <w:rPr>
          <w:rFonts w:ascii="Times New Roman" w:hAnsi="Times New Roman"/>
        </w:rPr>
      </w:pPr>
    </w:p>
    <w:tbl>
      <w:tblPr>
        <w:tblStyle w:val="a4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D68FB" w14:paraId="75485A90" w14:textId="77777777" w:rsidTr="00CF1744">
        <w:tc>
          <w:tcPr>
            <w:tcW w:w="4785" w:type="dxa"/>
          </w:tcPr>
          <w:p w14:paraId="3FAA7100" w14:textId="4A0B30A0" w:rsidR="000D68FB" w:rsidRDefault="000D68FB" w:rsidP="00CF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/>
              </w:rPr>
              <w:t>Исполнитель:</w:t>
            </w:r>
          </w:p>
        </w:tc>
        <w:tc>
          <w:tcPr>
            <w:tcW w:w="4786" w:type="dxa"/>
          </w:tcPr>
          <w:p w14:paraId="08BDD2B0" w14:textId="77777777" w:rsidR="000D68FB" w:rsidRDefault="000D68FB" w:rsidP="000D68FB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FB" w14:paraId="229BF70B" w14:textId="77777777" w:rsidTr="00CF1744">
        <w:tc>
          <w:tcPr>
            <w:tcW w:w="4785" w:type="dxa"/>
          </w:tcPr>
          <w:p w14:paraId="73C74217" w14:textId="77777777" w:rsidR="000D68FB" w:rsidRDefault="000D68FB" w:rsidP="00C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E3F6F41" w14:textId="77777777" w:rsidR="000D68FB" w:rsidRDefault="000D68FB" w:rsidP="000D68FB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FB" w14:paraId="2A1411EF" w14:textId="77777777" w:rsidTr="00CF1744">
        <w:tc>
          <w:tcPr>
            <w:tcW w:w="4785" w:type="dxa"/>
          </w:tcPr>
          <w:p w14:paraId="54612016" w14:textId="4EC615CD" w:rsidR="000D68FB" w:rsidRDefault="00CF1744" w:rsidP="00C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Начальник отдела по экономике, управлению муниципальным имуществом и земельными ресурсами</w:t>
            </w:r>
          </w:p>
        </w:tc>
        <w:tc>
          <w:tcPr>
            <w:tcW w:w="4786" w:type="dxa"/>
          </w:tcPr>
          <w:p w14:paraId="066C2F4C" w14:textId="5A0FF9F3" w:rsidR="000D68FB" w:rsidRDefault="00CF1744" w:rsidP="00CF174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В.В. Голотина</w:t>
            </w:r>
          </w:p>
          <w:p w14:paraId="2D18C396" w14:textId="148C0106" w:rsidR="000D68FB" w:rsidRPr="000D68FB" w:rsidRDefault="000D68FB" w:rsidP="00CF1744">
            <w:pPr>
              <w:jc w:val="right"/>
              <w:rPr>
                <w:rFonts w:ascii="Times New Roman" w:hAnsi="Times New Roman"/>
              </w:rPr>
            </w:pPr>
          </w:p>
        </w:tc>
      </w:tr>
      <w:tr w:rsidR="000D68FB" w14:paraId="3F6D4786" w14:textId="77777777" w:rsidTr="00CF1744">
        <w:tc>
          <w:tcPr>
            <w:tcW w:w="4785" w:type="dxa"/>
          </w:tcPr>
          <w:p w14:paraId="203F4A18" w14:textId="77777777" w:rsidR="000D68FB" w:rsidRDefault="000D68FB" w:rsidP="00C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0B964" w14:textId="77777777" w:rsidR="00CF1744" w:rsidRDefault="00CF1744" w:rsidP="00C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9D51AAE" w14:textId="77777777" w:rsidR="000D68FB" w:rsidRDefault="000D68FB" w:rsidP="00C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FB" w14:paraId="6DAEDF2F" w14:textId="77777777" w:rsidTr="00CF1744">
        <w:tc>
          <w:tcPr>
            <w:tcW w:w="4785" w:type="dxa"/>
          </w:tcPr>
          <w:p w14:paraId="40082833" w14:textId="77777777" w:rsidR="00CF1744" w:rsidRPr="00080435" w:rsidRDefault="00CF1744" w:rsidP="00CF1744">
            <w:pPr>
              <w:rPr>
                <w:rFonts w:ascii="Times New Roman" w:hAnsi="Times New Roman"/>
              </w:rPr>
            </w:pPr>
            <w:r w:rsidRPr="00080435">
              <w:rPr>
                <w:rFonts w:ascii="Times New Roman" w:hAnsi="Times New Roman"/>
              </w:rPr>
              <w:t>Согласовано:</w:t>
            </w:r>
          </w:p>
          <w:p w14:paraId="5E5DB000" w14:textId="77777777" w:rsidR="000D68FB" w:rsidRDefault="000D68FB" w:rsidP="00C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B35E56A" w14:textId="77777777" w:rsidR="000D68FB" w:rsidRDefault="000D68FB" w:rsidP="00C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FB" w14:paraId="010C0FE4" w14:textId="77777777" w:rsidTr="00CF1744">
        <w:tc>
          <w:tcPr>
            <w:tcW w:w="4785" w:type="dxa"/>
          </w:tcPr>
          <w:p w14:paraId="68B4F972" w14:textId="53DD7931" w:rsidR="000D68FB" w:rsidRDefault="00CF1744" w:rsidP="00C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</w:t>
            </w:r>
            <w:r w:rsidRPr="00080435">
              <w:rPr>
                <w:rFonts w:ascii="Times New Roman" w:hAnsi="Times New Roman"/>
              </w:rPr>
              <w:t>аместитель председателя Совета народных депутатов</w:t>
            </w:r>
          </w:p>
        </w:tc>
        <w:tc>
          <w:tcPr>
            <w:tcW w:w="4786" w:type="dxa"/>
          </w:tcPr>
          <w:p w14:paraId="01D26F7F" w14:textId="3919D5DD" w:rsidR="000D68FB" w:rsidRDefault="00CF1744" w:rsidP="00CF17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/>
              </w:rPr>
              <w:t>С.И. Воронов</w:t>
            </w:r>
          </w:p>
        </w:tc>
      </w:tr>
      <w:tr w:rsidR="000D68FB" w14:paraId="69BEBEF0" w14:textId="77777777" w:rsidTr="00CF1744">
        <w:tc>
          <w:tcPr>
            <w:tcW w:w="4785" w:type="dxa"/>
          </w:tcPr>
          <w:p w14:paraId="46CA4C83" w14:textId="77777777" w:rsidR="000D68FB" w:rsidRDefault="000D68FB" w:rsidP="00C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9E60E48" w14:textId="77777777" w:rsidR="000D68FB" w:rsidRDefault="000D68FB" w:rsidP="00C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44" w14:paraId="4EDDE0A2" w14:textId="77777777" w:rsidTr="00CF1744">
        <w:tc>
          <w:tcPr>
            <w:tcW w:w="4785" w:type="dxa"/>
          </w:tcPr>
          <w:p w14:paraId="44284B21" w14:textId="3C400550" w:rsidR="00CF1744" w:rsidRDefault="00CF1744" w:rsidP="00C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/>
              </w:rPr>
              <w:t>Начальник правового отдела</w:t>
            </w:r>
          </w:p>
        </w:tc>
        <w:tc>
          <w:tcPr>
            <w:tcW w:w="4786" w:type="dxa"/>
          </w:tcPr>
          <w:p w14:paraId="771E1C38" w14:textId="47ECF866" w:rsidR="00CF1744" w:rsidRPr="00080435" w:rsidRDefault="00CF1744" w:rsidP="00CF1744">
            <w:pPr>
              <w:jc w:val="right"/>
              <w:rPr>
                <w:rFonts w:ascii="Times New Roman" w:hAnsi="Times New Roman"/>
              </w:rPr>
            </w:pPr>
            <w:r w:rsidRPr="00080435">
              <w:rPr>
                <w:rFonts w:ascii="Times New Roman" w:hAnsi="Times New Roman"/>
              </w:rPr>
              <w:t>И.В. Сухомлинова</w:t>
            </w:r>
          </w:p>
          <w:p w14:paraId="58D718C3" w14:textId="77777777" w:rsidR="00CF1744" w:rsidRDefault="00CF1744" w:rsidP="00C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44" w14:paraId="0ED6F3AE" w14:textId="77777777" w:rsidTr="00CF1744">
        <w:tc>
          <w:tcPr>
            <w:tcW w:w="4785" w:type="dxa"/>
          </w:tcPr>
          <w:p w14:paraId="229BEC69" w14:textId="77777777" w:rsidR="00CF1744" w:rsidRDefault="00CF1744" w:rsidP="00C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2C947DE" w14:textId="77777777" w:rsidR="00CF1744" w:rsidRDefault="00CF1744" w:rsidP="00C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744" w14:paraId="54137501" w14:textId="77777777" w:rsidTr="00CF1744">
        <w:tc>
          <w:tcPr>
            <w:tcW w:w="4785" w:type="dxa"/>
          </w:tcPr>
          <w:p w14:paraId="155B0E9F" w14:textId="7DEAE3A2" w:rsidR="00CF1744" w:rsidRDefault="00CF1744" w:rsidP="00CF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/>
              </w:rPr>
              <w:t xml:space="preserve">Юрисконсульт Совета народных депутатов                                          </w:t>
            </w:r>
          </w:p>
        </w:tc>
        <w:tc>
          <w:tcPr>
            <w:tcW w:w="4786" w:type="dxa"/>
          </w:tcPr>
          <w:p w14:paraId="614CA2EE" w14:textId="3502CFDC" w:rsidR="00CF1744" w:rsidRDefault="00CF1744" w:rsidP="00CF17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/>
              </w:rPr>
              <w:t>Т.А. Кашолкина</w:t>
            </w:r>
          </w:p>
        </w:tc>
      </w:tr>
    </w:tbl>
    <w:p w14:paraId="7EB68193" w14:textId="77777777" w:rsidR="000D68FB" w:rsidRPr="008A7978" w:rsidRDefault="000D68FB" w:rsidP="000D68FB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D68FB" w:rsidRPr="008A7978" w:rsidSect="004D0EE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91"/>
    <w:rsid w:val="00066F91"/>
    <w:rsid w:val="000D68FB"/>
    <w:rsid w:val="000E5291"/>
    <w:rsid w:val="001736A1"/>
    <w:rsid w:val="0017621B"/>
    <w:rsid w:val="00336288"/>
    <w:rsid w:val="00361A7A"/>
    <w:rsid w:val="003971B3"/>
    <w:rsid w:val="004300F5"/>
    <w:rsid w:val="0045535D"/>
    <w:rsid w:val="004D0EED"/>
    <w:rsid w:val="004E5B17"/>
    <w:rsid w:val="004F5F1F"/>
    <w:rsid w:val="00684B89"/>
    <w:rsid w:val="00776F45"/>
    <w:rsid w:val="008A7978"/>
    <w:rsid w:val="008B7028"/>
    <w:rsid w:val="009B134C"/>
    <w:rsid w:val="009D2BD3"/>
    <w:rsid w:val="00A97C3C"/>
    <w:rsid w:val="00AA089F"/>
    <w:rsid w:val="00BE627C"/>
    <w:rsid w:val="00CF1744"/>
    <w:rsid w:val="00D13924"/>
    <w:rsid w:val="00D972E4"/>
    <w:rsid w:val="00E24926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0DC0"/>
  <w15:docId w15:val="{EAD730DC-0C38-4977-AD54-FDEDE89C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8A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A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0">
    <w:name w:val="20"/>
    <w:basedOn w:val="a"/>
    <w:rsid w:val="008A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">
    <w:name w:val="Название1"/>
    <w:basedOn w:val="a"/>
    <w:rsid w:val="008A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9">
    <w:name w:val="fontstyle19"/>
    <w:basedOn w:val="a0"/>
    <w:rsid w:val="008A7978"/>
  </w:style>
  <w:style w:type="paragraph" w:customStyle="1" w:styleId="style11">
    <w:name w:val="style11"/>
    <w:basedOn w:val="a"/>
    <w:rsid w:val="008A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2">
    <w:name w:val="style12"/>
    <w:basedOn w:val="a"/>
    <w:rsid w:val="008A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30">
    <w:name w:val="30"/>
    <w:basedOn w:val="a"/>
    <w:rsid w:val="008A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0D6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nikitapelagin686@gmail.com</dc:creator>
  <cp:keywords/>
  <dc:description/>
  <cp:lastModifiedBy>Симонцева Нина Петровна</cp:lastModifiedBy>
  <cp:revision>13</cp:revision>
  <cp:lastPrinted>2023-06-21T11:17:00Z</cp:lastPrinted>
  <dcterms:created xsi:type="dcterms:W3CDTF">2023-05-09T15:04:00Z</dcterms:created>
  <dcterms:modified xsi:type="dcterms:W3CDTF">2023-06-29T12:40:00Z</dcterms:modified>
</cp:coreProperties>
</file>