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BA" w:rsidRPr="00313585" w:rsidRDefault="00B75EBA" w:rsidP="00C509D0">
      <w:pPr>
        <w:ind w:firstLine="0"/>
        <w:jc w:val="right"/>
        <w:rPr>
          <w:rFonts w:ascii="Times New Roman" w:hAnsi="Times New Roman"/>
          <w:color w:val="000000" w:themeColor="text1"/>
        </w:rPr>
      </w:pPr>
    </w:p>
    <w:p w:rsidR="00F7504A" w:rsidRPr="00313585" w:rsidRDefault="00F7504A" w:rsidP="00C509D0">
      <w:pPr>
        <w:ind w:firstLine="0"/>
        <w:jc w:val="center"/>
        <w:rPr>
          <w:rFonts w:ascii="Times New Roman" w:hAnsi="Times New Roman"/>
          <w:b/>
          <w:color w:val="000000" w:themeColor="text1"/>
        </w:rPr>
      </w:pPr>
      <w:r w:rsidRPr="00313585">
        <w:rPr>
          <w:rFonts w:ascii="Times New Roman" w:hAnsi="Times New Roman"/>
          <w:b/>
          <w:color w:val="000000" w:themeColor="text1"/>
        </w:rPr>
        <w:t>АДМИНИСТРАЦИЯ</w:t>
      </w:r>
    </w:p>
    <w:p w:rsidR="001162B4" w:rsidRPr="00313585" w:rsidRDefault="001162B4" w:rsidP="00C509D0">
      <w:pPr>
        <w:ind w:firstLine="0"/>
        <w:jc w:val="center"/>
        <w:rPr>
          <w:rFonts w:ascii="Times New Roman" w:hAnsi="Times New Roman"/>
          <w:b/>
          <w:color w:val="000000" w:themeColor="text1"/>
        </w:rPr>
      </w:pPr>
      <w:r w:rsidRPr="00313585">
        <w:rPr>
          <w:rFonts w:ascii="Times New Roman" w:hAnsi="Times New Roman"/>
          <w:b/>
          <w:color w:val="000000" w:themeColor="text1"/>
        </w:rPr>
        <w:t xml:space="preserve">КАШИРСКОГО </w:t>
      </w:r>
      <w:r w:rsidR="00F7504A" w:rsidRPr="00313585">
        <w:rPr>
          <w:rFonts w:ascii="Times New Roman" w:hAnsi="Times New Roman"/>
          <w:b/>
          <w:color w:val="000000" w:themeColor="text1"/>
        </w:rPr>
        <w:t xml:space="preserve">МУНИЦИПАЛЬНОГО РАЙОНА </w:t>
      </w:r>
    </w:p>
    <w:p w:rsidR="00F7504A" w:rsidRPr="00313585" w:rsidRDefault="00F7504A" w:rsidP="00C509D0">
      <w:pPr>
        <w:ind w:firstLine="0"/>
        <w:jc w:val="center"/>
        <w:rPr>
          <w:rFonts w:ascii="Times New Roman" w:hAnsi="Times New Roman"/>
          <w:b/>
          <w:color w:val="000000" w:themeColor="text1"/>
        </w:rPr>
      </w:pPr>
      <w:r w:rsidRPr="00313585">
        <w:rPr>
          <w:rFonts w:ascii="Times New Roman" w:hAnsi="Times New Roman"/>
          <w:b/>
          <w:color w:val="000000" w:themeColor="text1"/>
        </w:rPr>
        <w:t>ВОРОНЕЖСКОЙ ОБЛАСТИ</w:t>
      </w:r>
    </w:p>
    <w:p w:rsidR="001162B4" w:rsidRPr="00313585" w:rsidRDefault="001162B4" w:rsidP="00C509D0">
      <w:pPr>
        <w:ind w:firstLine="0"/>
        <w:jc w:val="center"/>
        <w:rPr>
          <w:rFonts w:ascii="Times New Roman" w:hAnsi="Times New Roman"/>
          <w:b/>
          <w:color w:val="000000" w:themeColor="text1"/>
        </w:rPr>
      </w:pPr>
    </w:p>
    <w:p w:rsidR="00F7504A" w:rsidRPr="00313585" w:rsidRDefault="00F7504A" w:rsidP="00C509D0">
      <w:pPr>
        <w:ind w:firstLine="0"/>
        <w:jc w:val="center"/>
        <w:rPr>
          <w:rFonts w:ascii="Times New Roman" w:hAnsi="Times New Roman"/>
          <w:b/>
          <w:color w:val="000000" w:themeColor="text1"/>
        </w:rPr>
      </w:pPr>
      <w:r w:rsidRPr="00313585">
        <w:rPr>
          <w:rFonts w:ascii="Times New Roman" w:hAnsi="Times New Roman"/>
          <w:b/>
          <w:color w:val="000000" w:themeColor="text1"/>
        </w:rPr>
        <w:t>ПОСТАНОВЛЕНИЕ</w:t>
      </w:r>
    </w:p>
    <w:p w:rsidR="00F7504A" w:rsidRPr="00313585" w:rsidRDefault="00F7504A" w:rsidP="00C509D0">
      <w:pPr>
        <w:tabs>
          <w:tab w:val="left" w:pos="1172"/>
        </w:tabs>
        <w:rPr>
          <w:rFonts w:ascii="Times New Roman" w:hAnsi="Times New Roman"/>
          <w:color w:val="000000" w:themeColor="text1"/>
        </w:rPr>
      </w:pPr>
    </w:p>
    <w:p w:rsidR="00F7504A" w:rsidRPr="00313585" w:rsidRDefault="00713BCA" w:rsidP="00C509D0">
      <w:pPr>
        <w:ind w:firstLine="0"/>
        <w:rPr>
          <w:rFonts w:ascii="Times New Roman" w:hAnsi="Times New Roman"/>
          <w:color w:val="000000" w:themeColor="text1"/>
        </w:rPr>
      </w:pPr>
      <w:r w:rsidRPr="00313585">
        <w:rPr>
          <w:rFonts w:ascii="Times New Roman" w:hAnsi="Times New Roman"/>
          <w:color w:val="000000" w:themeColor="text1"/>
        </w:rPr>
        <w:t>От</w:t>
      </w:r>
      <w:r w:rsidR="0056202B">
        <w:rPr>
          <w:rFonts w:ascii="Times New Roman" w:hAnsi="Times New Roman"/>
          <w:color w:val="000000" w:themeColor="text1"/>
        </w:rPr>
        <w:t xml:space="preserve"> 04.03.</w:t>
      </w:r>
      <w:r w:rsidRPr="00313585">
        <w:rPr>
          <w:rFonts w:ascii="Times New Roman" w:hAnsi="Times New Roman"/>
          <w:color w:val="000000" w:themeColor="text1"/>
        </w:rPr>
        <w:t>202</w:t>
      </w:r>
      <w:r w:rsidR="0056202B">
        <w:rPr>
          <w:rFonts w:ascii="Times New Roman" w:hAnsi="Times New Roman"/>
          <w:color w:val="000000" w:themeColor="text1"/>
        </w:rPr>
        <w:t>5 № 106</w:t>
      </w:r>
    </w:p>
    <w:p w:rsidR="001162B4" w:rsidRPr="00313585" w:rsidRDefault="00E016EC" w:rsidP="00C509D0">
      <w:pPr>
        <w:ind w:firstLine="0"/>
        <w:rPr>
          <w:rFonts w:ascii="Times New Roman" w:hAnsi="Times New Roman"/>
          <w:color w:val="000000" w:themeColor="text1"/>
        </w:rPr>
      </w:pPr>
      <w:r w:rsidRPr="00313585">
        <w:rPr>
          <w:rFonts w:ascii="Times New Roman" w:hAnsi="Times New Roman"/>
          <w:color w:val="000000" w:themeColor="text1"/>
        </w:rPr>
        <w:t xml:space="preserve">     </w:t>
      </w:r>
      <w:r w:rsidR="00C509D0" w:rsidRPr="00313585">
        <w:rPr>
          <w:rFonts w:ascii="Times New Roman" w:hAnsi="Times New Roman"/>
          <w:color w:val="000000" w:themeColor="text1"/>
        </w:rPr>
        <w:t xml:space="preserve"> </w:t>
      </w:r>
      <w:r w:rsidR="001162B4" w:rsidRPr="00313585">
        <w:rPr>
          <w:rFonts w:ascii="Times New Roman" w:hAnsi="Times New Roman"/>
          <w:color w:val="000000" w:themeColor="text1"/>
        </w:rPr>
        <w:t>с. Каширское</w:t>
      </w:r>
    </w:p>
    <w:p w:rsidR="006E2D2A" w:rsidRPr="00313585" w:rsidRDefault="006E2D2A" w:rsidP="00C509D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F7504A" w:rsidRPr="00313585" w:rsidRDefault="004D5317" w:rsidP="00C509D0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3585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в постановление администрации Каширского муниципального района Воронежской области № 941 от 23.10.2023 года «</w:t>
      </w:r>
      <w:r w:rsidR="00F7504A" w:rsidRPr="00313585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AE7453" w:rsidRPr="00313585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4874F2" w:rsidRPr="00313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Каширского муниципального района</w:t>
      </w:r>
      <w:r w:rsidR="00F7504A" w:rsidRPr="00313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</w:p>
    <w:p w:rsidR="00F7504A" w:rsidRPr="00313585" w:rsidRDefault="00F7504A" w:rsidP="00C509D0">
      <w:pPr>
        <w:ind w:firstLine="0"/>
        <w:rPr>
          <w:rFonts w:ascii="Times New Roman" w:hAnsi="Times New Roman"/>
          <w:color w:val="000000" w:themeColor="text1"/>
        </w:rPr>
      </w:pPr>
    </w:p>
    <w:p w:rsidR="004D5317" w:rsidRPr="00313585" w:rsidRDefault="00F7504A" w:rsidP="004D5317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313585">
        <w:rPr>
          <w:rFonts w:ascii="Times New Roman" w:hAnsi="Times New Roman"/>
          <w:color w:val="000000" w:themeColor="text1"/>
        </w:rPr>
        <w:t xml:space="preserve">В соответствии с </w:t>
      </w:r>
      <w:r w:rsidR="004D5317" w:rsidRPr="00313585">
        <w:rPr>
          <w:rFonts w:ascii="Times New Roman" w:eastAsiaTheme="minorHAnsi" w:hAnsi="Times New Roman"/>
          <w:color w:val="000000" w:themeColor="text1"/>
          <w:lang w:eastAsia="en-US"/>
        </w:rPr>
        <w:t xml:space="preserve">Федеральным </w:t>
      </w:r>
      <w:proofErr w:type="gramStart"/>
      <w:r w:rsidR="004D5317" w:rsidRPr="00313585">
        <w:rPr>
          <w:rFonts w:ascii="Times New Roman" w:eastAsiaTheme="minorHAnsi" w:hAnsi="Times New Roman"/>
          <w:color w:val="000000" w:themeColor="text1"/>
          <w:lang w:eastAsia="en-US"/>
        </w:rPr>
        <w:t>законом  от</w:t>
      </w:r>
      <w:proofErr w:type="gramEnd"/>
      <w:r w:rsidR="004D5317" w:rsidRPr="00313585">
        <w:rPr>
          <w:rFonts w:ascii="Times New Roman" w:eastAsiaTheme="minorHAnsi" w:hAnsi="Times New Roman"/>
          <w:color w:val="000000" w:themeColor="text1"/>
          <w:lang w:eastAsia="en-US"/>
        </w:rPr>
        <w:t xml:space="preserve"> 28.12.2024 года  № 538-ФЗ "О внесении изменений в Земельный кодекс Российской Федерации и статью 3 Федерального закона "О внесении изменений в Земельный кодекс Российской Федерации и признании утратившей силу части 7 статьи 34 Федерального закона "О внесении изменений в Земельный кодекс Российской Федерации и отдельные законодательные акты Российской Федерации", </w:t>
      </w:r>
      <w:r w:rsidRPr="00313585">
        <w:rPr>
          <w:rFonts w:ascii="Times New Roman" w:hAnsi="Times New Roman"/>
          <w:color w:val="000000" w:themeColor="text1"/>
        </w:rPr>
        <w:t xml:space="preserve">администрация </w:t>
      </w:r>
      <w:r w:rsidR="001162B4" w:rsidRPr="00313585">
        <w:rPr>
          <w:rFonts w:ascii="Times New Roman" w:hAnsi="Times New Roman"/>
          <w:color w:val="000000" w:themeColor="text1"/>
        </w:rPr>
        <w:t>Каширского</w:t>
      </w:r>
      <w:r w:rsidRPr="00313585">
        <w:rPr>
          <w:rFonts w:ascii="Times New Roman" w:hAnsi="Times New Roman"/>
          <w:color w:val="000000" w:themeColor="text1"/>
        </w:rPr>
        <w:t xml:space="preserve"> муниципального района</w:t>
      </w:r>
      <w:r w:rsidR="0062668B" w:rsidRPr="00313585">
        <w:rPr>
          <w:rFonts w:ascii="Times New Roman" w:hAnsi="Times New Roman"/>
          <w:color w:val="000000" w:themeColor="text1"/>
        </w:rPr>
        <w:t xml:space="preserve"> Воронежской области</w:t>
      </w:r>
      <w:r w:rsidR="00EC4983" w:rsidRPr="00313585">
        <w:rPr>
          <w:rFonts w:ascii="Times New Roman" w:hAnsi="Times New Roman"/>
          <w:color w:val="000000" w:themeColor="text1"/>
        </w:rPr>
        <w:t>,</w:t>
      </w:r>
    </w:p>
    <w:p w:rsidR="00EA45AF" w:rsidRPr="00313585" w:rsidRDefault="00C509D0" w:rsidP="004D5317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</w:rPr>
      </w:pPr>
      <w:r w:rsidRPr="00313585">
        <w:rPr>
          <w:rFonts w:ascii="Times New Roman" w:hAnsi="Times New Roman"/>
          <w:color w:val="000000" w:themeColor="text1"/>
        </w:rPr>
        <w:t xml:space="preserve"> </w:t>
      </w:r>
    </w:p>
    <w:p w:rsidR="00F7504A" w:rsidRPr="00313585" w:rsidRDefault="00F7504A" w:rsidP="00EA45AF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color w:val="000000" w:themeColor="text1"/>
          <w:sz w:val="24"/>
          <w:szCs w:val="24"/>
        </w:rPr>
      </w:pPr>
      <w:r w:rsidRPr="00313585">
        <w:rPr>
          <w:color w:val="000000" w:themeColor="text1"/>
          <w:sz w:val="24"/>
          <w:szCs w:val="24"/>
        </w:rPr>
        <w:t>ПОСТАНОВЛЯЕТ:</w:t>
      </w:r>
    </w:p>
    <w:p w:rsidR="004D5317" w:rsidRPr="00313585" w:rsidRDefault="004D5317" w:rsidP="00EA45AF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color w:val="000000" w:themeColor="text1"/>
          <w:sz w:val="24"/>
          <w:szCs w:val="24"/>
        </w:rPr>
      </w:pPr>
    </w:p>
    <w:p w:rsidR="00D956D6" w:rsidRPr="00313585" w:rsidRDefault="00D956D6" w:rsidP="00D956D6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35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1. Подпункт 14 пункта 12.2. </w:t>
      </w:r>
      <w:r w:rsidRPr="00313585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приложения к постановлению администрации</w:t>
      </w:r>
      <w:r w:rsidRPr="00313585">
        <w:rPr>
          <w:rFonts w:ascii="Times New Roman" w:hAnsi="Times New Roman"/>
          <w:color w:val="000000" w:themeColor="text1"/>
          <w:sz w:val="24"/>
          <w:szCs w:val="24"/>
        </w:rPr>
        <w:t xml:space="preserve"> Каширского муниципального района Воронежской области № 941 от 23.10.2023 года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на территории Каширского муниципального района» (далее –Административный регламент)</w:t>
      </w:r>
      <w:r w:rsidRPr="003135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изложить в следующей редакции: 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 </w:t>
      </w:r>
      <w:hyperlink r:id="rId8" w:anchor="/document/12138258/entry/71" w:history="1">
        <w:r w:rsidRPr="00313585">
          <w:rPr>
            <w:rFonts w:ascii="Times New Roman" w:eastAsia="Times New Roman" w:hAnsi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Градостроительным кодексом</w:t>
        </w:r>
      </w:hyperlink>
      <w:r w:rsidRPr="003135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 Российской Федерации юридическим лицом, определенным Российской Федерацией или субъектом Российской Федерации».</w:t>
      </w:r>
    </w:p>
    <w:p w:rsidR="00D956D6" w:rsidRPr="00313585" w:rsidRDefault="00D956D6" w:rsidP="00D956D6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313585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2. Подпункт 16 пункта 12.2. Административного регламента изложить в следующей редакции: «16) </w:t>
      </w:r>
      <w:r w:rsidRPr="0031358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программой».</w:t>
      </w:r>
    </w:p>
    <w:p w:rsidR="00E90C89" w:rsidRPr="00313585" w:rsidRDefault="0027235D" w:rsidP="00E90C89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color w:val="000000" w:themeColor="text1"/>
          <w:sz w:val="24"/>
          <w:szCs w:val="24"/>
        </w:rPr>
      </w:pPr>
      <w:r w:rsidRPr="00313585">
        <w:rPr>
          <w:color w:val="000000" w:themeColor="text1"/>
          <w:sz w:val="24"/>
          <w:szCs w:val="24"/>
          <w:lang w:eastAsia="ru-RU"/>
        </w:rPr>
        <w:t xml:space="preserve">  </w:t>
      </w:r>
      <w:r w:rsidR="00D956D6" w:rsidRPr="00313585">
        <w:rPr>
          <w:color w:val="000000" w:themeColor="text1"/>
          <w:sz w:val="24"/>
          <w:szCs w:val="24"/>
          <w:lang w:eastAsia="ru-RU"/>
        </w:rPr>
        <w:t>3</w:t>
      </w:r>
      <w:r w:rsidR="00F7504A" w:rsidRPr="00313585">
        <w:rPr>
          <w:color w:val="000000" w:themeColor="text1"/>
          <w:sz w:val="24"/>
          <w:szCs w:val="24"/>
          <w:lang w:eastAsia="ru-RU"/>
        </w:rPr>
        <w:t>.</w:t>
      </w:r>
      <w:r w:rsidR="003B1F7E" w:rsidRPr="00313585">
        <w:rPr>
          <w:color w:val="000000" w:themeColor="text1"/>
          <w:sz w:val="24"/>
          <w:szCs w:val="24"/>
          <w:lang w:eastAsia="ru-RU"/>
        </w:rPr>
        <w:t xml:space="preserve"> </w:t>
      </w:r>
      <w:r w:rsidR="00E90C89" w:rsidRPr="00313585">
        <w:rPr>
          <w:color w:val="000000" w:themeColor="text1"/>
          <w:sz w:val="24"/>
          <w:szCs w:val="24"/>
          <w:lang w:eastAsia="ru-RU"/>
        </w:rPr>
        <w:t>Пункт</w:t>
      </w:r>
      <w:r w:rsidR="0085039D" w:rsidRPr="00313585">
        <w:rPr>
          <w:color w:val="000000" w:themeColor="text1"/>
          <w:sz w:val="24"/>
          <w:szCs w:val="24"/>
          <w:lang w:eastAsia="ru-RU"/>
        </w:rPr>
        <w:t xml:space="preserve"> 20.1.1. </w:t>
      </w:r>
      <w:r w:rsidR="00D956D6" w:rsidRPr="00313585">
        <w:rPr>
          <w:color w:val="000000" w:themeColor="text1"/>
          <w:sz w:val="24"/>
          <w:szCs w:val="24"/>
        </w:rPr>
        <w:t>Административного регламента</w:t>
      </w:r>
      <w:r w:rsidR="0085039D" w:rsidRPr="00313585">
        <w:rPr>
          <w:color w:val="000000" w:themeColor="text1"/>
          <w:sz w:val="24"/>
          <w:szCs w:val="24"/>
          <w:lang w:eastAsia="ru-RU"/>
        </w:rPr>
        <w:t xml:space="preserve"> изложить в следующей редакции: «</w:t>
      </w:r>
      <w:r w:rsidR="00E90C89" w:rsidRPr="00313585">
        <w:rPr>
          <w:color w:val="000000" w:themeColor="text1"/>
          <w:sz w:val="24"/>
          <w:szCs w:val="24"/>
          <w:lang w:eastAsia="ru-RU"/>
        </w:rPr>
        <w:t xml:space="preserve">20.1.1. </w:t>
      </w:r>
      <w:r w:rsidR="00E90C89" w:rsidRPr="00313585">
        <w:rPr>
          <w:color w:val="000000" w:themeColor="text1"/>
          <w:sz w:val="24"/>
          <w:szCs w:val="24"/>
        </w:rPr>
        <w:t>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85039D" w:rsidRPr="00313585" w:rsidRDefault="0085039D" w:rsidP="0085039D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313585">
        <w:rPr>
          <w:rFonts w:eastAsiaTheme="minorHAnsi"/>
          <w:color w:val="000000" w:themeColor="text1"/>
          <w:sz w:val="24"/>
          <w:szCs w:val="24"/>
        </w:rPr>
        <w:t xml:space="preserve">Проверка Администрацией наличия или отсутствия оснований для отказа в </w:t>
      </w:r>
      <w:r w:rsidRPr="00313585">
        <w:rPr>
          <w:rFonts w:eastAsiaTheme="minorHAnsi"/>
          <w:color w:val="000000" w:themeColor="text1"/>
          <w:sz w:val="24"/>
          <w:szCs w:val="24"/>
        </w:rPr>
        <w:lastRenderedPageBreak/>
        <w:t xml:space="preserve">утверждении схемы расположения земельного участка, оснований для отказа в проведении аукциона, предусмотренные </w:t>
      </w:r>
      <w:hyperlink r:id="rId9" w:history="1">
        <w:r w:rsidRPr="00313585">
          <w:rPr>
            <w:rFonts w:eastAsiaTheme="minorHAnsi"/>
            <w:color w:val="000000" w:themeColor="text1"/>
            <w:sz w:val="24"/>
            <w:szCs w:val="24"/>
          </w:rPr>
          <w:t>пунктом 16 статьи 11.10</w:t>
        </w:r>
      </w:hyperlink>
      <w:r w:rsidRPr="00313585">
        <w:rPr>
          <w:rFonts w:eastAsiaTheme="minorHAnsi"/>
          <w:color w:val="000000" w:themeColor="text1"/>
          <w:sz w:val="24"/>
          <w:szCs w:val="24"/>
        </w:rPr>
        <w:t xml:space="preserve"> Земельного Кодекса РФ, </w:t>
      </w:r>
      <w:hyperlink r:id="rId10" w:history="1">
        <w:r w:rsidRPr="00313585">
          <w:rPr>
            <w:rFonts w:eastAsiaTheme="minorHAnsi"/>
            <w:color w:val="000000" w:themeColor="text1"/>
            <w:sz w:val="24"/>
            <w:szCs w:val="24"/>
          </w:rPr>
          <w:t>подпунктами 5</w:t>
        </w:r>
      </w:hyperlink>
      <w:r w:rsidRPr="00313585">
        <w:rPr>
          <w:rFonts w:eastAsiaTheme="minorHAnsi"/>
          <w:color w:val="000000" w:themeColor="text1"/>
          <w:sz w:val="24"/>
          <w:szCs w:val="24"/>
        </w:rPr>
        <w:t xml:space="preserve"> - </w:t>
      </w:r>
      <w:hyperlink r:id="rId11" w:history="1">
        <w:r w:rsidRPr="00313585">
          <w:rPr>
            <w:rFonts w:eastAsiaTheme="minorHAnsi"/>
            <w:color w:val="000000" w:themeColor="text1"/>
            <w:sz w:val="24"/>
            <w:szCs w:val="24"/>
          </w:rPr>
          <w:t>9</w:t>
        </w:r>
      </w:hyperlink>
      <w:r w:rsidRPr="00313585">
        <w:rPr>
          <w:rFonts w:eastAsiaTheme="minorHAnsi"/>
          <w:color w:val="000000" w:themeColor="text1"/>
          <w:sz w:val="24"/>
          <w:szCs w:val="24"/>
        </w:rPr>
        <w:t xml:space="preserve">, </w:t>
      </w:r>
      <w:hyperlink r:id="rId12" w:history="1">
        <w:r w:rsidRPr="00313585">
          <w:rPr>
            <w:rFonts w:eastAsiaTheme="minorHAnsi"/>
            <w:color w:val="000000" w:themeColor="text1"/>
            <w:sz w:val="24"/>
            <w:szCs w:val="24"/>
          </w:rPr>
          <w:t>13</w:t>
        </w:r>
      </w:hyperlink>
      <w:r w:rsidRPr="00313585">
        <w:rPr>
          <w:rFonts w:eastAsiaTheme="minorHAnsi"/>
          <w:color w:val="000000" w:themeColor="text1"/>
          <w:sz w:val="24"/>
          <w:szCs w:val="24"/>
        </w:rPr>
        <w:t xml:space="preserve"> - </w:t>
      </w:r>
      <w:hyperlink r:id="rId13" w:history="1">
        <w:r w:rsidRPr="00313585">
          <w:rPr>
            <w:rFonts w:eastAsiaTheme="minorHAnsi"/>
            <w:color w:val="000000" w:themeColor="text1"/>
            <w:sz w:val="24"/>
            <w:szCs w:val="24"/>
          </w:rPr>
          <w:t>19 пункта 8</w:t>
        </w:r>
      </w:hyperlink>
      <w:r w:rsidRPr="00313585">
        <w:rPr>
          <w:rFonts w:eastAsiaTheme="minorHAnsi"/>
          <w:color w:val="000000" w:themeColor="text1"/>
          <w:sz w:val="24"/>
          <w:szCs w:val="24"/>
        </w:rPr>
        <w:t xml:space="preserve"> статьи 39.11 Земельного Кодекса РФ</w:t>
      </w:r>
      <w:r w:rsidRPr="00313585">
        <w:rPr>
          <w:color w:val="000000" w:themeColor="text1"/>
          <w:sz w:val="24"/>
          <w:szCs w:val="24"/>
        </w:rPr>
        <w:t xml:space="preserve">,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решения». </w:t>
      </w:r>
    </w:p>
    <w:p w:rsidR="0085039D" w:rsidRPr="00313585" w:rsidRDefault="00D956D6" w:rsidP="00E016EC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  <w:lang w:eastAsia="ru-RU"/>
        </w:rPr>
      </w:pPr>
      <w:r w:rsidRPr="00313585">
        <w:rPr>
          <w:color w:val="000000" w:themeColor="text1"/>
          <w:sz w:val="24"/>
          <w:szCs w:val="24"/>
          <w:lang w:eastAsia="ru-RU"/>
        </w:rPr>
        <w:t>4</w:t>
      </w:r>
      <w:r w:rsidR="0085039D" w:rsidRPr="00313585">
        <w:rPr>
          <w:color w:val="000000" w:themeColor="text1"/>
          <w:sz w:val="24"/>
          <w:szCs w:val="24"/>
          <w:lang w:eastAsia="ru-RU"/>
        </w:rPr>
        <w:t xml:space="preserve">. В подпункте 9 пункта 20.1.4. Административного </w:t>
      </w:r>
      <w:proofErr w:type="gramStart"/>
      <w:r w:rsidR="0085039D" w:rsidRPr="00313585">
        <w:rPr>
          <w:color w:val="000000" w:themeColor="text1"/>
          <w:sz w:val="24"/>
          <w:szCs w:val="24"/>
          <w:lang w:eastAsia="ru-RU"/>
        </w:rPr>
        <w:t xml:space="preserve">регламента  </w:t>
      </w:r>
      <w:r w:rsidR="0085039D" w:rsidRPr="00313585">
        <w:rPr>
          <w:color w:val="000000" w:themeColor="text1"/>
          <w:sz w:val="24"/>
          <w:szCs w:val="24"/>
        </w:rPr>
        <w:t>слова</w:t>
      </w:r>
      <w:proofErr w:type="gramEnd"/>
      <w:r w:rsidR="0085039D" w:rsidRPr="00313585">
        <w:rPr>
          <w:color w:val="000000" w:themeColor="text1"/>
          <w:sz w:val="24"/>
          <w:szCs w:val="24"/>
        </w:rPr>
        <w:t>: «два месяца» заменить словами: «тридцать дней».</w:t>
      </w:r>
    </w:p>
    <w:p w:rsidR="00584B1B" w:rsidRPr="00313585" w:rsidRDefault="0085039D" w:rsidP="0085039D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ru-RU"/>
        </w:rPr>
      </w:pPr>
      <w:r w:rsidRPr="00313585">
        <w:rPr>
          <w:color w:val="000000" w:themeColor="text1"/>
          <w:sz w:val="24"/>
          <w:szCs w:val="24"/>
          <w:lang w:eastAsia="ru-RU"/>
        </w:rPr>
        <w:t xml:space="preserve">            </w:t>
      </w:r>
      <w:r w:rsidR="00584B1B" w:rsidRPr="00313585">
        <w:rPr>
          <w:color w:val="000000" w:themeColor="text1"/>
          <w:sz w:val="24"/>
          <w:szCs w:val="24"/>
          <w:lang w:eastAsia="ru-RU"/>
        </w:rPr>
        <w:t>5</w:t>
      </w:r>
      <w:r w:rsidR="00584B1B" w:rsidRPr="00313585">
        <w:rPr>
          <w:color w:val="000000" w:themeColor="text1"/>
          <w:sz w:val="24"/>
          <w:szCs w:val="24"/>
        </w:rPr>
        <w:t>. П</w:t>
      </w:r>
      <w:r w:rsidR="00083C00">
        <w:rPr>
          <w:color w:val="000000" w:themeColor="text1"/>
          <w:sz w:val="24"/>
          <w:szCs w:val="24"/>
        </w:rPr>
        <w:t>ункт</w:t>
      </w:r>
      <w:r w:rsidRPr="00313585">
        <w:rPr>
          <w:color w:val="000000" w:themeColor="text1"/>
          <w:sz w:val="24"/>
          <w:szCs w:val="24"/>
        </w:rPr>
        <w:t xml:space="preserve"> 20.1.5. </w:t>
      </w:r>
      <w:r w:rsidR="00E90C89" w:rsidRPr="00313585">
        <w:rPr>
          <w:color w:val="000000" w:themeColor="text1"/>
          <w:sz w:val="24"/>
          <w:szCs w:val="24"/>
          <w:lang w:eastAsia="ru-RU"/>
        </w:rPr>
        <w:t xml:space="preserve">Административного регламента изложить в следующей редакции: </w:t>
      </w:r>
    </w:p>
    <w:p w:rsidR="00584B1B" w:rsidRPr="00313585" w:rsidRDefault="00584B1B" w:rsidP="00584B1B">
      <w:pPr>
        <w:rPr>
          <w:rFonts w:ascii="Times New Roman" w:eastAsia="SimSun" w:hAnsi="Times New Roman"/>
          <w:color w:val="000000" w:themeColor="text1"/>
        </w:rPr>
      </w:pPr>
      <w:r w:rsidRPr="00313585">
        <w:rPr>
          <w:rFonts w:ascii="Times New Roman" w:eastAsia="SimSun" w:hAnsi="Times New Roman"/>
          <w:color w:val="000000" w:themeColor="text1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584B1B" w:rsidRPr="00313585" w:rsidRDefault="00584B1B" w:rsidP="00584B1B">
      <w:pPr>
        <w:rPr>
          <w:rFonts w:ascii="Times New Roman" w:eastAsia="SimSun" w:hAnsi="Times New Roman"/>
          <w:color w:val="000000" w:themeColor="text1"/>
        </w:rPr>
      </w:pPr>
      <w:r w:rsidRPr="00313585">
        <w:rPr>
          <w:rFonts w:ascii="Times New Roman" w:eastAsia="SimSun" w:hAnsi="Times New Roman"/>
          <w:color w:val="000000" w:themeColor="text1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Извещение о проведении аукциона размещается на официальном сайте уполномоченного органа в информационно-телекоммуникационной сети "Интернет" (далее - официальный сайт уполномоченного органа),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 подпунктом 5 пункта 3, подпунктом 9 пункта 4 настоящей статьи или подпунктом 1 пункта 7 статьи 39.18 Земельного Кодекса.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hAnsi="Times New Roman"/>
          <w:color w:val="000000" w:themeColor="text1"/>
        </w:rPr>
        <w:t>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статьи 39.11. ЗК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уполномоченного органа, на официальном сайте. Указанное извещение должно быть доступно для ознакомления всем заинтересованным лицам без взимания платы. 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статьи 39.11. ЗК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уполномоченный орган об отсутстви</w:t>
      </w:r>
      <w:r w:rsidR="0027235D" w:rsidRPr="00313585">
        <w:rPr>
          <w:rFonts w:ascii="Times New Roman" w:hAnsi="Times New Roman"/>
          <w:color w:val="000000" w:themeColor="text1"/>
        </w:rPr>
        <w:t>и заявок на участие в аукционе.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lastRenderedPageBreak/>
        <w:t>Администрация принимает решение об отказе в проведении аукциона в случае выявления обстоятельств, предусмотренных пп.</w:t>
      </w:r>
      <w:hyperlink r:id="rId14" w:history="1">
        <w:r w:rsidRPr="00313585">
          <w:rPr>
            <w:rFonts w:ascii="Times New Roman" w:eastAsiaTheme="minorHAnsi" w:hAnsi="Times New Roman"/>
            <w:color w:val="000000" w:themeColor="text1"/>
            <w:lang w:eastAsia="en-US"/>
          </w:rPr>
          <w:t>12.2</w:t>
        </w:r>
      </w:hyperlink>
      <w:r w:rsidRPr="00313585">
        <w:rPr>
          <w:rFonts w:ascii="Times New Roman" w:eastAsiaTheme="minorHAnsi" w:hAnsi="Times New Roman"/>
          <w:color w:val="000000" w:themeColor="text1"/>
          <w:lang w:eastAsia="en-US"/>
        </w:rPr>
        <w:t xml:space="preserve"> пункта 12 настоящего Административного регламента. 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 xml:space="preserve"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Прием документов прекращается не ранее чем за три рабочих дня до дня проведения аукциона по продаже земельного участка, находящегося в 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Один заявитель вправе подать только одну заявку на участие в аукционе.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Заявитель не допускается к участию в аукционе в следующих случаях: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 xml:space="preserve">2) </w:t>
      </w:r>
      <w:proofErr w:type="spellStart"/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непоступление</w:t>
      </w:r>
      <w:proofErr w:type="spellEnd"/>
      <w:r w:rsidRPr="00313585">
        <w:rPr>
          <w:rFonts w:ascii="Times New Roman" w:eastAsiaTheme="minorHAnsi" w:hAnsi="Times New Roman"/>
          <w:color w:val="000000" w:themeColor="text1"/>
          <w:lang w:eastAsia="en-US"/>
        </w:rPr>
        <w:t xml:space="preserve"> задатка на дату рассмотрения заявок на участие в аукционе;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bookmarkStart w:id="0" w:name="Par15"/>
      <w:bookmarkEnd w:id="0"/>
      <w:r w:rsidRPr="00313585">
        <w:rPr>
          <w:rFonts w:ascii="Times New Roman" w:eastAsiaTheme="minorHAnsi" w:hAnsi="Times New Roman"/>
          <w:color w:val="000000" w:themeColor="text1"/>
          <w:lang w:eastAsia="en-US"/>
        </w:rPr>
        <w:t xml:space="preserve"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 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 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lastRenderedPageBreak/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 xml:space="preserve">В случае, если по окончании срока </w:t>
      </w:r>
      <w:proofErr w:type="gramStart"/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подачи  на</w:t>
      </w:r>
      <w:proofErr w:type="gramEnd"/>
      <w:r w:rsidRPr="00313585">
        <w:rPr>
          <w:rFonts w:ascii="Times New Roman" w:eastAsiaTheme="minorHAnsi" w:hAnsi="Times New Roman"/>
          <w:color w:val="000000" w:themeColor="text1"/>
          <w:lang w:eastAsia="en-US"/>
        </w:rPr>
        <w:t xml:space="preserve"> участие в аукционе не подано ни одной заявки на участие в аукционе, подана только одна заявка на участие в аукционе либо по результатам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  <w:r w:rsidRPr="00313585">
        <w:rPr>
          <w:rFonts w:ascii="Times New Roman" w:hAnsi="Times New Roman"/>
          <w:color w:val="000000" w:themeColor="text1"/>
        </w:rPr>
        <w:t xml:space="preserve"> </w:t>
      </w: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При признании аукциона несостоявшимся в протокол, указанный в пункте 9 настоящей статьи, включается информация об основании признания аукциона несостоявшимся и сведения, указанные в подпункте 4 пункта 15 настоящей статьи, в отношении лиц, указанных в пунктах 13 и 14 настоящей статьи.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313585">
        <w:rPr>
          <w:rFonts w:ascii="Times New Roman" w:hAnsi="Times New Roman"/>
          <w:color w:val="000000" w:themeColor="text1"/>
        </w:rPr>
        <w:t xml:space="preserve"> </w:t>
      </w: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позднее чем на следующий день после дня подписания протокола, указанного в пункте 9 настоящей статьи.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уполномоченный орган заключает с таким лицом договор в порядке и на условиях, которые предусмотрены пунктом 13 настоящей статьи. Специализированная организация, являющаяся организатором аукциона, направляет в уполномоченный орган сведения о таком лице не позднее чем на следующий день после дня подписания протокола, указанного в пункте 9 настоящей статьи.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1) сведения о месте, дате и времени проведения аукциона;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 xml:space="preserve">Специализированная организация, являющаяся организатором аукциона, направляет в уполномоченный орган сведения о победителе аукциона и об участнике аукциона, </w:t>
      </w:r>
      <w:r w:rsidRPr="00313585">
        <w:rPr>
          <w:rFonts w:ascii="Times New Roman" w:eastAsiaTheme="minorHAnsi" w:hAnsi="Times New Roman"/>
          <w:color w:val="000000" w:themeColor="text1"/>
          <w:lang w:eastAsia="en-US"/>
        </w:rPr>
        <w:lastRenderedPageBreak/>
        <w:t>который сделал предпоследнее предложение о цене предмета аукциона, 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84B1B" w:rsidRPr="00313585" w:rsidRDefault="00584B1B" w:rsidP="00584B1B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 xml:space="preserve">Аукцион в электронной форме проводится в порядке </w:t>
      </w:r>
      <w:hyperlink r:id="rId15" w:history="1">
        <w:r w:rsidRPr="00313585">
          <w:rPr>
            <w:rFonts w:ascii="Times New Roman" w:eastAsiaTheme="minorHAnsi" w:hAnsi="Times New Roman"/>
            <w:color w:val="000000" w:themeColor="text1"/>
            <w:lang w:eastAsia="en-US"/>
          </w:rPr>
          <w:t>статьи 39.13</w:t>
        </w:r>
      </w:hyperlink>
      <w:r w:rsidRPr="00313585">
        <w:rPr>
          <w:rFonts w:ascii="Times New Roman" w:eastAsiaTheme="minorHAnsi" w:hAnsi="Times New Roman"/>
          <w:color w:val="000000" w:themeColor="text1"/>
          <w:lang w:eastAsia="en-US"/>
        </w:rPr>
        <w:t xml:space="preserve"> Земельного кодекса Российской Федерации.</w:t>
      </w:r>
    </w:p>
    <w:p w:rsidR="0027235D" w:rsidRPr="00313585" w:rsidRDefault="00313585" w:rsidP="0027235D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</w:rPr>
        <w:t>6</w:t>
      </w:r>
      <w:r w:rsidR="00391C1B" w:rsidRPr="00313585">
        <w:rPr>
          <w:rFonts w:ascii="Times New Roman" w:eastAsiaTheme="minorHAnsi" w:hAnsi="Times New Roman"/>
          <w:color w:val="000000" w:themeColor="text1"/>
        </w:rPr>
        <w:t xml:space="preserve">. </w:t>
      </w:r>
      <w:r w:rsidR="0027235D" w:rsidRPr="00313585">
        <w:rPr>
          <w:rFonts w:ascii="Times New Roman" w:eastAsiaTheme="minorHAnsi" w:hAnsi="Times New Roman"/>
          <w:color w:val="000000" w:themeColor="text1"/>
        </w:rPr>
        <w:t>Пункт</w:t>
      </w:r>
      <w:r w:rsidR="00391C1B" w:rsidRPr="00313585">
        <w:rPr>
          <w:rFonts w:ascii="Times New Roman" w:eastAsiaTheme="minorHAnsi" w:hAnsi="Times New Roman"/>
          <w:color w:val="000000" w:themeColor="text1"/>
        </w:rPr>
        <w:t xml:space="preserve"> 20.1.6. Административного регламента </w:t>
      </w:r>
      <w:r w:rsidR="0027235D" w:rsidRPr="00313585">
        <w:rPr>
          <w:rFonts w:ascii="Times New Roman" w:eastAsiaTheme="minorHAnsi" w:hAnsi="Times New Roman"/>
          <w:color w:val="000000" w:themeColor="text1"/>
        </w:rPr>
        <w:t xml:space="preserve">изложить в следующей редакции: «20.1.6. </w:t>
      </w:r>
      <w:r w:rsidR="0027235D" w:rsidRPr="00313585">
        <w:rPr>
          <w:rFonts w:ascii="Times New Roman" w:eastAsiaTheme="minorHAnsi" w:hAnsi="Times New Roman"/>
          <w:color w:val="000000" w:themeColor="text1"/>
          <w:lang w:eastAsia="en-US"/>
        </w:rPr>
        <w:t>Выдача (направление) результата предоставления Муниципальной услуги Заявителю.</w:t>
      </w:r>
    </w:p>
    <w:p w:rsidR="0027235D" w:rsidRPr="00313585" w:rsidRDefault="0027235D" w:rsidP="0027235D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27235D" w:rsidRPr="00313585" w:rsidRDefault="0027235D" w:rsidP="0027235D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сайте,</w:t>
      </w:r>
      <w:r w:rsidRPr="00313585">
        <w:rPr>
          <w:rFonts w:ascii="Times New Roman" w:hAnsi="Times New Roman"/>
          <w:color w:val="000000" w:themeColor="text1"/>
        </w:rPr>
        <w:t xml:space="preserve"> </w:t>
      </w: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в том числе договоров, указанных в пунктах 13 и 14 настоящей статьи.</w:t>
      </w:r>
    </w:p>
    <w:p w:rsidR="0027235D" w:rsidRPr="00313585" w:rsidRDefault="0027235D" w:rsidP="0027235D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27235D" w:rsidRPr="00313585" w:rsidRDefault="0027235D" w:rsidP="0027235D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 дней со дня направления им проекта договора купли-продажи или проекта договора аренды земельного участка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</w:p>
    <w:p w:rsidR="0027235D" w:rsidRPr="00313585" w:rsidRDefault="0027235D" w:rsidP="0027235D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lastRenderedPageBreak/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</w:p>
    <w:p w:rsidR="0027235D" w:rsidRPr="00313585" w:rsidRDefault="0027235D" w:rsidP="0027235D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В случае,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27235D" w:rsidRPr="00313585" w:rsidRDefault="0027235D" w:rsidP="0027235D">
      <w:pPr>
        <w:autoSpaceDE w:val="0"/>
        <w:autoSpaceDN w:val="0"/>
        <w:adjustRightInd w:val="0"/>
        <w:rPr>
          <w:rFonts w:ascii="Times New Roman" w:eastAsiaTheme="minorHAnsi" w:hAnsi="Times New Roman"/>
          <w:color w:val="000000" w:themeColor="text1"/>
          <w:lang w:eastAsia="en-US"/>
        </w:rPr>
      </w:pP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27235D" w:rsidRPr="00313585" w:rsidRDefault="0027235D" w:rsidP="0027235D">
      <w:pPr>
        <w:rPr>
          <w:rFonts w:ascii="Times New Roman" w:hAnsi="Times New Roman"/>
          <w:color w:val="000000" w:themeColor="text1"/>
        </w:rPr>
      </w:pPr>
      <w:r w:rsidRPr="00313585">
        <w:rPr>
          <w:rFonts w:ascii="Times New Roman" w:hAnsi="Times New Roman"/>
          <w:color w:val="000000" w:themeColor="text1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27235D" w:rsidRPr="00313585" w:rsidRDefault="0027235D" w:rsidP="0027235D">
      <w:pPr>
        <w:rPr>
          <w:rFonts w:ascii="Times New Roman" w:hAnsi="Times New Roman"/>
          <w:color w:val="000000" w:themeColor="text1"/>
        </w:rPr>
      </w:pPr>
      <w:r w:rsidRPr="00313585">
        <w:rPr>
          <w:rFonts w:ascii="Times New Roman" w:hAnsi="Times New Roman"/>
          <w:color w:val="000000" w:themeColor="text1"/>
        </w:rPr>
        <w:t xml:space="preserve">Результат предоставления Муниципальной услуги может быть получен способами, установленными в соответствии с пунктом 6.3 настоящего Административного регламента. </w:t>
      </w:r>
    </w:p>
    <w:p w:rsidR="0027235D" w:rsidRPr="00313585" w:rsidRDefault="0027235D" w:rsidP="0027235D">
      <w:pPr>
        <w:rPr>
          <w:rFonts w:ascii="Times New Roman" w:hAnsi="Times New Roman"/>
          <w:color w:val="000000" w:themeColor="text1"/>
        </w:rPr>
      </w:pPr>
      <w:r w:rsidRPr="00313585">
        <w:rPr>
          <w:rFonts w:ascii="Times New Roman" w:eastAsia="SimSun" w:hAnsi="Times New Roman"/>
          <w:color w:val="000000" w:themeColor="text1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</w:t>
      </w:r>
      <w:r w:rsidRPr="00313585">
        <w:rPr>
          <w:rFonts w:ascii="Times New Roman" w:eastAsiaTheme="minorHAnsi" w:hAnsi="Times New Roman"/>
          <w:color w:val="000000" w:themeColor="text1"/>
          <w:lang w:eastAsia="en-US"/>
        </w:rPr>
        <w:t>»</w:t>
      </w:r>
      <w:r w:rsidRPr="00313585">
        <w:rPr>
          <w:rFonts w:ascii="Times New Roman" w:hAnsi="Times New Roman"/>
          <w:color w:val="000000" w:themeColor="text1"/>
        </w:rPr>
        <w:t xml:space="preserve">. </w:t>
      </w:r>
    </w:p>
    <w:p w:rsidR="00F7504A" w:rsidRPr="00313585" w:rsidRDefault="00313585" w:rsidP="00313585">
      <w:pPr>
        <w:pStyle w:val="a6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313585">
        <w:rPr>
          <w:rFonts w:ascii="Times New Roman" w:hAnsi="Times New Roman"/>
          <w:color w:val="000000" w:themeColor="text1"/>
          <w:sz w:val="24"/>
          <w:szCs w:val="24"/>
        </w:rPr>
        <w:t xml:space="preserve">          7</w:t>
      </w:r>
      <w:r w:rsidR="00F7504A" w:rsidRPr="00313585">
        <w:rPr>
          <w:rFonts w:ascii="Times New Roman" w:hAnsi="Times New Roman"/>
          <w:color w:val="000000" w:themeColor="text1"/>
          <w:sz w:val="24"/>
          <w:szCs w:val="24"/>
        </w:rPr>
        <w:t xml:space="preserve">. Контроль за исполнением настоящего постановления </w:t>
      </w:r>
      <w:r w:rsidR="001162B4" w:rsidRPr="00313585">
        <w:rPr>
          <w:rFonts w:ascii="Times New Roman" w:hAnsi="Times New Roman"/>
          <w:color w:val="000000" w:themeColor="text1"/>
          <w:sz w:val="24"/>
          <w:szCs w:val="24"/>
        </w:rPr>
        <w:t>возложить на заместителя главы администрации Каширского муницип</w:t>
      </w:r>
      <w:r w:rsidR="00EC4983" w:rsidRPr="00313585">
        <w:rPr>
          <w:rFonts w:ascii="Times New Roman" w:hAnsi="Times New Roman"/>
          <w:color w:val="000000" w:themeColor="text1"/>
          <w:sz w:val="24"/>
          <w:szCs w:val="24"/>
        </w:rPr>
        <w:t xml:space="preserve">ального </w:t>
      </w:r>
      <w:r w:rsidR="00E016EC" w:rsidRPr="00313585">
        <w:rPr>
          <w:rFonts w:ascii="Times New Roman" w:hAnsi="Times New Roman"/>
          <w:color w:val="000000" w:themeColor="text1"/>
          <w:sz w:val="24"/>
          <w:szCs w:val="24"/>
        </w:rPr>
        <w:t>района Новикову М.Н.</w:t>
      </w:r>
    </w:p>
    <w:p w:rsidR="00C509D0" w:rsidRPr="00C509D0" w:rsidRDefault="00C509D0" w:rsidP="00C509D0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6"/>
        <w:gridCol w:w="4619"/>
      </w:tblGrid>
      <w:tr w:rsidR="00C509D0" w:rsidRPr="00C509D0" w:rsidTr="00C509D0">
        <w:tc>
          <w:tcPr>
            <w:tcW w:w="4786" w:type="dxa"/>
            <w:shd w:val="clear" w:color="auto" w:fill="auto"/>
          </w:tcPr>
          <w:p w:rsidR="00C509D0" w:rsidRPr="00C509D0" w:rsidRDefault="00C509D0" w:rsidP="00C509D0">
            <w:pPr>
              <w:ind w:firstLine="0"/>
              <w:rPr>
                <w:rFonts w:ascii="Times New Roman" w:hAnsi="Times New Roman"/>
              </w:rPr>
            </w:pPr>
          </w:p>
          <w:p w:rsidR="00C509D0" w:rsidRPr="00C509D0" w:rsidRDefault="00C509D0" w:rsidP="00C509D0">
            <w:pPr>
              <w:ind w:firstLine="0"/>
              <w:rPr>
                <w:rFonts w:ascii="Times New Roman" w:hAnsi="Times New Roman"/>
              </w:rPr>
            </w:pPr>
            <w:r w:rsidRPr="00C509D0">
              <w:rPr>
                <w:rFonts w:ascii="Times New Roman" w:hAnsi="Times New Roman"/>
              </w:rPr>
              <w:t xml:space="preserve">Глава администрации </w:t>
            </w:r>
          </w:p>
          <w:p w:rsidR="00C509D0" w:rsidRPr="00C509D0" w:rsidRDefault="00C509D0" w:rsidP="00C509D0">
            <w:pPr>
              <w:ind w:firstLine="0"/>
              <w:rPr>
                <w:rFonts w:ascii="Times New Roman" w:hAnsi="Times New Roman"/>
              </w:rPr>
            </w:pPr>
            <w:r w:rsidRPr="00C509D0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678" w:type="dxa"/>
            <w:shd w:val="clear" w:color="auto" w:fill="auto"/>
          </w:tcPr>
          <w:p w:rsidR="00C509D0" w:rsidRPr="00C509D0" w:rsidRDefault="00C509D0" w:rsidP="00C509D0">
            <w:pPr>
              <w:ind w:firstLine="0"/>
              <w:rPr>
                <w:rFonts w:ascii="Times New Roman" w:hAnsi="Times New Roman"/>
              </w:rPr>
            </w:pPr>
            <w:r w:rsidRPr="00C509D0">
              <w:rPr>
                <w:rFonts w:ascii="Times New Roman" w:hAnsi="Times New Roman"/>
              </w:rPr>
              <w:t xml:space="preserve"> </w:t>
            </w:r>
          </w:p>
          <w:p w:rsidR="00C509D0" w:rsidRPr="00C509D0" w:rsidRDefault="00C509D0" w:rsidP="00C509D0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C509D0" w:rsidRPr="00C509D0" w:rsidRDefault="00C509D0" w:rsidP="00C509D0">
            <w:pPr>
              <w:ind w:firstLine="0"/>
              <w:jc w:val="right"/>
              <w:rPr>
                <w:rFonts w:ascii="Times New Roman" w:hAnsi="Times New Roman"/>
              </w:rPr>
            </w:pPr>
            <w:r w:rsidRPr="00C509D0">
              <w:rPr>
                <w:rFonts w:ascii="Times New Roman" w:hAnsi="Times New Roman"/>
              </w:rPr>
              <w:t>А.И. Пономарев</w:t>
            </w:r>
          </w:p>
          <w:p w:rsidR="00C509D0" w:rsidRPr="00C509D0" w:rsidRDefault="00C509D0" w:rsidP="00C509D0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E54EF1" w:rsidRPr="00C509D0" w:rsidRDefault="00E54EF1" w:rsidP="00C509D0">
      <w:pPr>
        <w:ind w:firstLine="0"/>
        <w:rPr>
          <w:rFonts w:ascii="Times New Roman" w:hAnsi="Times New Roman"/>
        </w:rPr>
      </w:pPr>
    </w:p>
    <w:p w:rsidR="00C509D0" w:rsidRPr="00C509D0" w:rsidRDefault="00C509D0" w:rsidP="00C509D0">
      <w:pPr>
        <w:tabs>
          <w:tab w:val="left" w:pos="5103"/>
        </w:tabs>
        <w:ind w:left="5103" w:firstLine="0"/>
        <w:jc w:val="right"/>
        <w:rPr>
          <w:rFonts w:ascii="Times New Roman" w:hAnsi="Times New Roman"/>
        </w:rPr>
      </w:pPr>
    </w:p>
    <w:p w:rsidR="00C509D0" w:rsidRDefault="00C509D0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460ECE" w:rsidRDefault="00460ECE" w:rsidP="00460ECE">
      <w:pPr>
        <w:pStyle w:val="a7"/>
        <w:rPr>
          <w:b/>
          <w:sz w:val="24"/>
          <w:szCs w:val="24"/>
        </w:rPr>
      </w:pPr>
    </w:p>
    <w:p w:rsidR="00313585" w:rsidRDefault="00313585" w:rsidP="00460ECE">
      <w:pPr>
        <w:ind w:firstLine="709"/>
        <w:rPr>
          <w:rFonts w:ascii="Times New Roman" w:hAnsi="Times New Roman"/>
        </w:rPr>
      </w:pPr>
    </w:p>
    <w:p w:rsidR="00313585" w:rsidRDefault="00313585" w:rsidP="00460ECE">
      <w:pPr>
        <w:ind w:firstLine="709"/>
        <w:rPr>
          <w:rFonts w:ascii="Times New Roman" w:hAnsi="Times New Roman"/>
        </w:rPr>
      </w:pPr>
    </w:p>
    <w:p w:rsidR="00313585" w:rsidRDefault="00313585" w:rsidP="00460ECE">
      <w:pPr>
        <w:ind w:firstLine="709"/>
        <w:rPr>
          <w:rFonts w:ascii="Times New Roman" w:hAnsi="Times New Roman"/>
        </w:rPr>
      </w:pPr>
    </w:p>
    <w:p w:rsidR="00313585" w:rsidRDefault="00313585" w:rsidP="00460ECE">
      <w:pPr>
        <w:ind w:firstLine="709"/>
        <w:rPr>
          <w:rFonts w:ascii="Times New Roman" w:hAnsi="Times New Roman"/>
        </w:rPr>
      </w:pPr>
    </w:p>
    <w:p w:rsidR="00313585" w:rsidRDefault="00313585" w:rsidP="00460ECE">
      <w:pPr>
        <w:ind w:firstLine="709"/>
        <w:rPr>
          <w:rFonts w:ascii="Times New Roman" w:hAnsi="Times New Roman"/>
        </w:rPr>
      </w:pPr>
    </w:p>
    <w:p w:rsidR="00313585" w:rsidRDefault="00313585" w:rsidP="00460ECE">
      <w:pPr>
        <w:ind w:firstLine="709"/>
        <w:rPr>
          <w:rFonts w:ascii="Times New Roman" w:hAnsi="Times New Roman"/>
        </w:rPr>
      </w:pPr>
    </w:p>
    <w:p w:rsidR="00313585" w:rsidRDefault="00313585" w:rsidP="00460ECE">
      <w:pPr>
        <w:ind w:firstLine="709"/>
        <w:rPr>
          <w:rFonts w:ascii="Times New Roman" w:hAnsi="Times New Roman"/>
        </w:rPr>
      </w:pPr>
    </w:p>
    <w:p w:rsidR="00313585" w:rsidRDefault="00313585" w:rsidP="00460ECE">
      <w:pPr>
        <w:ind w:firstLine="709"/>
        <w:rPr>
          <w:rFonts w:ascii="Times New Roman" w:hAnsi="Times New Roman"/>
        </w:rPr>
      </w:pPr>
    </w:p>
    <w:p w:rsidR="00313585" w:rsidRDefault="00313585" w:rsidP="00460ECE">
      <w:pPr>
        <w:ind w:firstLine="709"/>
        <w:rPr>
          <w:rFonts w:ascii="Times New Roman" w:hAnsi="Times New Roman"/>
        </w:rPr>
      </w:pPr>
    </w:p>
    <w:p w:rsidR="00313585" w:rsidRDefault="00313585" w:rsidP="00460ECE">
      <w:pPr>
        <w:ind w:firstLine="709"/>
        <w:rPr>
          <w:rFonts w:ascii="Times New Roman" w:hAnsi="Times New Roman"/>
        </w:rPr>
      </w:pPr>
    </w:p>
    <w:p w:rsidR="00313585" w:rsidRDefault="00313585" w:rsidP="00460ECE">
      <w:pPr>
        <w:ind w:firstLine="709"/>
        <w:rPr>
          <w:rFonts w:ascii="Times New Roman" w:hAnsi="Times New Roman"/>
        </w:rPr>
      </w:pPr>
    </w:p>
    <w:p w:rsidR="00313585" w:rsidRDefault="00313585" w:rsidP="00460ECE">
      <w:pPr>
        <w:ind w:firstLine="709"/>
        <w:rPr>
          <w:rFonts w:ascii="Times New Roman" w:hAnsi="Times New Roman"/>
        </w:rPr>
      </w:pPr>
    </w:p>
    <w:p w:rsidR="00313585" w:rsidRDefault="00313585" w:rsidP="00460ECE">
      <w:pPr>
        <w:ind w:firstLine="709"/>
        <w:rPr>
          <w:rFonts w:ascii="Times New Roman" w:hAnsi="Times New Roman"/>
        </w:rPr>
      </w:pPr>
    </w:p>
    <w:p w:rsidR="00313585" w:rsidRDefault="00313585" w:rsidP="00460ECE">
      <w:pPr>
        <w:ind w:firstLine="709"/>
        <w:rPr>
          <w:rFonts w:ascii="Times New Roman" w:hAnsi="Times New Roman"/>
        </w:rPr>
      </w:pPr>
    </w:p>
    <w:p w:rsidR="00313585" w:rsidRDefault="00313585" w:rsidP="00460ECE">
      <w:pPr>
        <w:ind w:firstLine="709"/>
        <w:rPr>
          <w:rFonts w:ascii="Times New Roman" w:hAnsi="Times New Roman"/>
        </w:rPr>
      </w:pPr>
    </w:p>
    <w:p w:rsidR="00313585" w:rsidRDefault="00313585" w:rsidP="00460ECE">
      <w:pPr>
        <w:ind w:firstLine="709"/>
        <w:rPr>
          <w:rFonts w:ascii="Times New Roman" w:hAnsi="Times New Roman"/>
        </w:rPr>
      </w:pPr>
    </w:p>
    <w:p w:rsidR="00313585" w:rsidRDefault="00313585" w:rsidP="00460ECE">
      <w:pPr>
        <w:ind w:firstLine="709"/>
        <w:rPr>
          <w:rFonts w:ascii="Times New Roman" w:hAnsi="Times New Roman"/>
        </w:rPr>
      </w:pPr>
    </w:p>
    <w:p w:rsidR="00313585" w:rsidRDefault="00313585" w:rsidP="00460ECE">
      <w:pPr>
        <w:ind w:firstLine="709"/>
        <w:rPr>
          <w:rFonts w:ascii="Times New Roman" w:hAnsi="Times New Roman"/>
        </w:rPr>
      </w:pPr>
    </w:p>
    <w:p w:rsidR="00313585" w:rsidRDefault="00313585" w:rsidP="00460ECE">
      <w:pPr>
        <w:ind w:firstLine="709"/>
        <w:rPr>
          <w:rFonts w:ascii="Times New Roman" w:hAnsi="Times New Roman"/>
        </w:rPr>
      </w:pPr>
    </w:p>
    <w:p w:rsidR="00313585" w:rsidRDefault="00313585" w:rsidP="00460ECE">
      <w:pPr>
        <w:ind w:firstLine="709"/>
        <w:rPr>
          <w:rFonts w:ascii="Times New Roman" w:hAnsi="Times New Roman"/>
        </w:rPr>
      </w:pPr>
    </w:p>
    <w:p w:rsidR="00313585" w:rsidRDefault="00313585" w:rsidP="00460ECE">
      <w:pPr>
        <w:ind w:firstLine="709"/>
        <w:rPr>
          <w:rFonts w:ascii="Times New Roman" w:hAnsi="Times New Roman"/>
        </w:rPr>
      </w:pPr>
    </w:p>
    <w:p w:rsidR="00313585" w:rsidRDefault="00313585" w:rsidP="00460ECE">
      <w:pPr>
        <w:ind w:firstLine="709"/>
        <w:rPr>
          <w:rFonts w:ascii="Times New Roman" w:hAnsi="Times New Roman"/>
        </w:rPr>
      </w:pPr>
    </w:p>
    <w:p w:rsidR="00313585" w:rsidRDefault="00313585" w:rsidP="00460ECE">
      <w:pPr>
        <w:ind w:firstLine="709"/>
        <w:rPr>
          <w:rFonts w:ascii="Times New Roman" w:hAnsi="Times New Roman"/>
        </w:rPr>
      </w:pPr>
    </w:p>
    <w:p w:rsidR="00C509D0" w:rsidRPr="00460ECE" w:rsidRDefault="00C509D0">
      <w:pPr>
        <w:spacing w:after="200" w:line="276" w:lineRule="auto"/>
        <w:ind w:firstLine="0"/>
        <w:jc w:val="left"/>
        <w:rPr>
          <w:rFonts w:ascii="Times New Roman" w:hAnsi="Times New Roman"/>
        </w:rPr>
      </w:pPr>
      <w:bookmarkStart w:id="1" w:name="_GoBack"/>
      <w:bookmarkEnd w:id="1"/>
    </w:p>
    <w:sectPr w:rsidR="00C509D0" w:rsidRPr="00460ECE" w:rsidSect="00510727">
      <w:headerReference w:type="default" r:id="rId16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317" w:rsidRDefault="004D5317" w:rsidP="009476CE">
      <w:r>
        <w:separator/>
      </w:r>
    </w:p>
  </w:endnote>
  <w:endnote w:type="continuationSeparator" w:id="0">
    <w:p w:rsidR="004D5317" w:rsidRDefault="004D5317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317" w:rsidRDefault="004D5317" w:rsidP="009476CE">
      <w:r>
        <w:separator/>
      </w:r>
    </w:p>
  </w:footnote>
  <w:footnote w:type="continuationSeparator" w:id="0">
    <w:p w:rsidR="004D5317" w:rsidRDefault="004D5317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317" w:rsidRDefault="004D5317">
    <w:pPr>
      <w:pStyle w:val="a8"/>
      <w:jc w:val="center"/>
    </w:pPr>
  </w:p>
  <w:p w:rsidR="004D5317" w:rsidRDefault="004D531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 w15:restartNumberingAfterBreak="0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347A14"/>
    <w:multiLevelType w:val="multilevel"/>
    <w:tmpl w:val="1F7C239A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392A346D"/>
    <w:multiLevelType w:val="multilevel"/>
    <w:tmpl w:val="F84C33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  <w:i w:val="0"/>
      </w:rPr>
    </w:lvl>
  </w:abstractNum>
  <w:abstractNum w:abstractNumId="23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6" w15:restartNumberingAfterBreak="0">
    <w:nsid w:val="3FEF798A"/>
    <w:multiLevelType w:val="multilevel"/>
    <w:tmpl w:val="12CE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C2039C2"/>
    <w:multiLevelType w:val="multilevel"/>
    <w:tmpl w:val="0670496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4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7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9"/>
  </w:num>
  <w:num w:numId="3">
    <w:abstractNumId w:val="30"/>
  </w:num>
  <w:num w:numId="4">
    <w:abstractNumId w:val="34"/>
  </w:num>
  <w:num w:numId="5">
    <w:abstractNumId w:val="37"/>
  </w:num>
  <w:num w:numId="6">
    <w:abstractNumId w:val="41"/>
  </w:num>
  <w:num w:numId="7">
    <w:abstractNumId w:val="16"/>
  </w:num>
  <w:num w:numId="8">
    <w:abstractNumId w:val="7"/>
  </w:num>
  <w:num w:numId="9">
    <w:abstractNumId w:val="10"/>
  </w:num>
  <w:num w:numId="10">
    <w:abstractNumId w:val="44"/>
  </w:num>
  <w:num w:numId="11">
    <w:abstractNumId w:val="15"/>
  </w:num>
  <w:num w:numId="12">
    <w:abstractNumId w:val="33"/>
  </w:num>
  <w:num w:numId="13">
    <w:abstractNumId w:val="5"/>
  </w:num>
  <w:num w:numId="14">
    <w:abstractNumId w:val="32"/>
  </w:num>
  <w:num w:numId="15">
    <w:abstractNumId w:val="24"/>
  </w:num>
  <w:num w:numId="16">
    <w:abstractNumId w:val="18"/>
  </w:num>
  <w:num w:numId="17">
    <w:abstractNumId w:val="36"/>
  </w:num>
  <w:num w:numId="18">
    <w:abstractNumId w:val="31"/>
  </w:num>
  <w:num w:numId="19">
    <w:abstractNumId w:val="23"/>
  </w:num>
  <w:num w:numId="20">
    <w:abstractNumId w:val="19"/>
  </w:num>
  <w:num w:numId="21">
    <w:abstractNumId w:val="0"/>
  </w:num>
  <w:num w:numId="22">
    <w:abstractNumId w:val="42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0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8"/>
  </w:num>
  <w:num w:numId="34">
    <w:abstractNumId w:val="8"/>
  </w:num>
  <w:num w:numId="35">
    <w:abstractNumId w:val="28"/>
  </w:num>
  <w:num w:numId="36">
    <w:abstractNumId w:val="35"/>
  </w:num>
  <w:num w:numId="37">
    <w:abstractNumId w:val="43"/>
  </w:num>
  <w:num w:numId="38">
    <w:abstractNumId w:val="29"/>
  </w:num>
  <w:num w:numId="39">
    <w:abstractNumId w:val="39"/>
  </w:num>
  <w:num w:numId="40">
    <w:abstractNumId w:val="27"/>
  </w:num>
  <w:num w:numId="41">
    <w:abstractNumId w:val="25"/>
  </w:num>
  <w:num w:numId="42">
    <w:abstractNumId w:val="6"/>
  </w:num>
  <w:num w:numId="43">
    <w:abstractNumId w:val="4"/>
  </w:num>
  <w:num w:numId="44">
    <w:abstractNumId w:val="20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F"/>
    <w:rsid w:val="0000322F"/>
    <w:rsid w:val="000136C4"/>
    <w:rsid w:val="00015DEA"/>
    <w:rsid w:val="00021A9E"/>
    <w:rsid w:val="00031AC1"/>
    <w:rsid w:val="00032B93"/>
    <w:rsid w:val="00032D96"/>
    <w:rsid w:val="00037C5F"/>
    <w:rsid w:val="0004686A"/>
    <w:rsid w:val="00051D17"/>
    <w:rsid w:val="000750B1"/>
    <w:rsid w:val="00077EA3"/>
    <w:rsid w:val="00083C00"/>
    <w:rsid w:val="00091ADA"/>
    <w:rsid w:val="000936F1"/>
    <w:rsid w:val="000A3DD3"/>
    <w:rsid w:val="000A6980"/>
    <w:rsid w:val="000A7F41"/>
    <w:rsid w:val="000B1CE7"/>
    <w:rsid w:val="000B1FD9"/>
    <w:rsid w:val="000B68A3"/>
    <w:rsid w:val="000B6E7A"/>
    <w:rsid w:val="000C0573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62B4"/>
    <w:rsid w:val="00117F0C"/>
    <w:rsid w:val="00120228"/>
    <w:rsid w:val="00123E36"/>
    <w:rsid w:val="001268C3"/>
    <w:rsid w:val="00135ACF"/>
    <w:rsid w:val="00135B09"/>
    <w:rsid w:val="001510BB"/>
    <w:rsid w:val="00165F5D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4064"/>
    <w:rsid w:val="001F6654"/>
    <w:rsid w:val="00203AE0"/>
    <w:rsid w:val="00210298"/>
    <w:rsid w:val="002247FE"/>
    <w:rsid w:val="00226963"/>
    <w:rsid w:val="00230E69"/>
    <w:rsid w:val="00231A2E"/>
    <w:rsid w:val="0023341A"/>
    <w:rsid w:val="002376F7"/>
    <w:rsid w:val="00243A95"/>
    <w:rsid w:val="00245266"/>
    <w:rsid w:val="00264181"/>
    <w:rsid w:val="00271A88"/>
    <w:rsid w:val="0027235D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3585"/>
    <w:rsid w:val="00316156"/>
    <w:rsid w:val="00323FE1"/>
    <w:rsid w:val="003258EF"/>
    <w:rsid w:val="003311B7"/>
    <w:rsid w:val="003344D4"/>
    <w:rsid w:val="003356EB"/>
    <w:rsid w:val="003358BA"/>
    <w:rsid w:val="00342D6C"/>
    <w:rsid w:val="003437D6"/>
    <w:rsid w:val="0034567B"/>
    <w:rsid w:val="00345A58"/>
    <w:rsid w:val="00345D5C"/>
    <w:rsid w:val="00353C0B"/>
    <w:rsid w:val="00354244"/>
    <w:rsid w:val="0035799E"/>
    <w:rsid w:val="003665BA"/>
    <w:rsid w:val="00366681"/>
    <w:rsid w:val="003716F5"/>
    <w:rsid w:val="0037391C"/>
    <w:rsid w:val="0037495C"/>
    <w:rsid w:val="003866FF"/>
    <w:rsid w:val="00391B5A"/>
    <w:rsid w:val="00391C1B"/>
    <w:rsid w:val="0039272A"/>
    <w:rsid w:val="003A5DF7"/>
    <w:rsid w:val="003B1670"/>
    <w:rsid w:val="003B1F7E"/>
    <w:rsid w:val="003B3D80"/>
    <w:rsid w:val="003B6B1F"/>
    <w:rsid w:val="003C1C0F"/>
    <w:rsid w:val="003C44D8"/>
    <w:rsid w:val="003C4B70"/>
    <w:rsid w:val="003D0D12"/>
    <w:rsid w:val="003E3478"/>
    <w:rsid w:val="003F210F"/>
    <w:rsid w:val="0041562F"/>
    <w:rsid w:val="004211C6"/>
    <w:rsid w:val="00421225"/>
    <w:rsid w:val="00423A56"/>
    <w:rsid w:val="00424EF7"/>
    <w:rsid w:val="0042518A"/>
    <w:rsid w:val="00425C86"/>
    <w:rsid w:val="00427072"/>
    <w:rsid w:val="004349A7"/>
    <w:rsid w:val="00445BBA"/>
    <w:rsid w:val="00446423"/>
    <w:rsid w:val="00451542"/>
    <w:rsid w:val="004571CE"/>
    <w:rsid w:val="00457F33"/>
    <w:rsid w:val="00460C80"/>
    <w:rsid w:val="00460ECE"/>
    <w:rsid w:val="004633C4"/>
    <w:rsid w:val="00480B77"/>
    <w:rsid w:val="004871C9"/>
    <w:rsid w:val="004874F2"/>
    <w:rsid w:val="00493F44"/>
    <w:rsid w:val="004971DD"/>
    <w:rsid w:val="004A41F0"/>
    <w:rsid w:val="004B57B7"/>
    <w:rsid w:val="004C5606"/>
    <w:rsid w:val="004C5D03"/>
    <w:rsid w:val="004C6324"/>
    <w:rsid w:val="004D5317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02B"/>
    <w:rsid w:val="0056235F"/>
    <w:rsid w:val="00580176"/>
    <w:rsid w:val="00581518"/>
    <w:rsid w:val="005820B5"/>
    <w:rsid w:val="00582FEE"/>
    <w:rsid w:val="00584B1B"/>
    <w:rsid w:val="00591683"/>
    <w:rsid w:val="005942A3"/>
    <w:rsid w:val="00594BF4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44FC"/>
    <w:rsid w:val="005F036F"/>
    <w:rsid w:val="005F79DE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5BE0"/>
    <w:rsid w:val="006A7353"/>
    <w:rsid w:val="006A7A2B"/>
    <w:rsid w:val="006B534D"/>
    <w:rsid w:val="006E235D"/>
    <w:rsid w:val="006E2D2A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BCA"/>
    <w:rsid w:val="00713CFE"/>
    <w:rsid w:val="007145DE"/>
    <w:rsid w:val="00725C07"/>
    <w:rsid w:val="007264B4"/>
    <w:rsid w:val="007277CC"/>
    <w:rsid w:val="00731AEC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5649"/>
    <w:rsid w:val="00781A55"/>
    <w:rsid w:val="00782664"/>
    <w:rsid w:val="007936B2"/>
    <w:rsid w:val="00794393"/>
    <w:rsid w:val="00795A84"/>
    <w:rsid w:val="007A5236"/>
    <w:rsid w:val="007B09E0"/>
    <w:rsid w:val="007B0DF0"/>
    <w:rsid w:val="007B27D0"/>
    <w:rsid w:val="007C1A33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6BBD"/>
    <w:rsid w:val="00821DE7"/>
    <w:rsid w:val="008335FC"/>
    <w:rsid w:val="0084000E"/>
    <w:rsid w:val="008416A3"/>
    <w:rsid w:val="0085039D"/>
    <w:rsid w:val="00850F2E"/>
    <w:rsid w:val="00851E8B"/>
    <w:rsid w:val="00861034"/>
    <w:rsid w:val="00866E52"/>
    <w:rsid w:val="00870322"/>
    <w:rsid w:val="00873A60"/>
    <w:rsid w:val="008820CF"/>
    <w:rsid w:val="00884C91"/>
    <w:rsid w:val="008869A8"/>
    <w:rsid w:val="00890952"/>
    <w:rsid w:val="0089116A"/>
    <w:rsid w:val="00891F7D"/>
    <w:rsid w:val="008B2E50"/>
    <w:rsid w:val="008B43B7"/>
    <w:rsid w:val="008C5285"/>
    <w:rsid w:val="008C5717"/>
    <w:rsid w:val="008D4A6C"/>
    <w:rsid w:val="008E32EB"/>
    <w:rsid w:val="008E5C1B"/>
    <w:rsid w:val="008F2BD4"/>
    <w:rsid w:val="008F58A4"/>
    <w:rsid w:val="009141C9"/>
    <w:rsid w:val="00915D3E"/>
    <w:rsid w:val="0092293E"/>
    <w:rsid w:val="00943A21"/>
    <w:rsid w:val="00944B1D"/>
    <w:rsid w:val="009476CE"/>
    <w:rsid w:val="009559CB"/>
    <w:rsid w:val="009642BE"/>
    <w:rsid w:val="00967133"/>
    <w:rsid w:val="009734BB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BDB"/>
    <w:rsid w:val="009E324E"/>
    <w:rsid w:val="009F1D43"/>
    <w:rsid w:val="009F3B01"/>
    <w:rsid w:val="00A129BC"/>
    <w:rsid w:val="00A14AF0"/>
    <w:rsid w:val="00A246A6"/>
    <w:rsid w:val="00A37FE0"/>
    <w:rsid w:val="00A42DC0"/>
    <w:rsid w:val="00A42EFB"/>
    <w:rsid w:val="00A5157E"/>
    <w:rsid w:val="00A52FD0"/>
    <w:rsid w:val="00A65CA8"/>
    <w:rsid w:val="00A71FC9"/>
    <w:rsid w:val="00A87EFE"/>
    <w:rsid w:val="00AA6BCE"/>
    <w:rsid w:val="00AB385C"/>
    <w:rsid w:val="00AC058B"/>
    <w:rsid w:val="00AD33A8"/>
    <w:rsid w:val="00AE20C3"/>
    <w:rsid w:val="00AE7423"/>
    <w:rsid w:val="00AE7453"/>
    <w:rsid w:val="00AF3486"/>
    <w:rsid w:val="00B0520E"/>
    <w:rsid w:val="00B13213"/>
    <w:rsid w:val="00B1568F"/>
    <w:rsid w:val="00B23116"/>
    <w:rsid w:val="00B250B3"/>
    <w:rsid w:val="00B45D5D"/>
    <w:rsid w:val="00B5028D"/>
    <w:rsid w:val="00B52D03"/>
    <w:rsid w:val="00B536A3"/>
    <w:rsid w:val="00B56651"/>
    <w:rsid w:val="00B65BE1"/>
    <w:rsid w:val="00B7064E"/>
    <w:rsid w:val="00B7084F"/>
    <w:rsid w:val="00B71F93"/>
    <w:rsid w:val="00B75EBA"/>
    <w:rsid w:val="00B85040"/>
    <w:rsid w:val="00B876EB"/>
    <w:rsid w:val="00BA301F"/>
    <w:rsid w:val="00BA55D6"/>
    <w:rsid w:val="00BB1765"/>
    <w:rsid w:val="00BB1A2C"/>
    <w:rsid w:val="00BB1B10"/>
    <w:rsid w:val="00BB71D6"/>
    <w:rsid w:val="00BC1CEC"/>
    <w:rsid w:val="00BC2E76"/>
    <w:rsid w:val="00BF556A"/>
    <w:rsid w:val="00BF6598"/>
    <w:rsid w:val="00C01388"/>
    <w:rsid w:val="00C0183A"/>
    <w:rsid w:val="00C10E82"/>
    <w:rsid w:val="00C165E3"/>
    <w:rsid w:val="00C20FD7"/>
    <w:rsid w:val="00C43A75"/>
    <w:rsid w:val="00C44445"/>
    <w:rsid w:val="00C4757A"/>
    <w:rsid w:val="00C509D0"/>
    <w:rsid w:val="00C55565"/>
    <w:rsid w:val="00C6383C"/>
    <w:rsid w:val="00C66142"/>
    <w:rsid w:val="00C672FC"/>
    <w:rsid w:val="00C722E1"/>
    <w:rsid w:val="00C759A5"/>
    <w:rsid w:val="00C82C36"/>
    <w:rsid w:val="00C86662"/>
    <w:rsid w:val="00C91387"/>
    <w:rsid w:val="00C93EE7"/>
    <w:rsid w:val="00C957D1"/>
    <w:rsid w:val="00CA156E"/>
    <w:rsid w:val="00CA4733"/>
    <w:rsid w:val="00CA54A0"/>
    <w:rsid w:val="00CB5A4A"/>
    <w:rsid w:val="00CB77CC"/>
    <w:rsid w:val="00CC18BB"/>
    <w:rsid w:val="00CD59F9"/>
    <w:rsid w:val="00CE5DFF"/>
    <w:rsid w:val="00CE77C6"/>
    <w:rsid w:val="00CE7840"/>
    <w:rsid w:val="00CE7E49"/>
    <w:rsid w:val="00CF031B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9030C"/>
    <w:rsid w:val="00D956D6"/>
    <w:rsid w:val="00DA7FCB"/>
    <w:rsid w:val="00DB0414"/>
    <w:rsid w:val="00DB706F"/>
    <w:rsid w:val="00DC0CD2"/>
    <w:rsid w:val="00DD6241"/>
    <w:rsid w:val="00DE5370"/>
    <w:rsid w:val="00DF05B5"/>
    <w:rsid w:val="00E0010E"/>
    <w:rsid w:val="00E016EC"/>
    <w:rsid w:val="00E2225E"/>
    <w:rsid w:val="00E33C77"/>
    <w:rsid w:val="00E37C9F"/>
    <w:rsid w:val="00E54EF1"/>
    <w:rsid w:val="00E634B8"/>
    <w:rsid w:val="00E635DA"/>
    <w:rsid w:val="00E712A7"/>
    <w:rsid w:val="00E8012B"/>
    <w:rsid w:val="00E90282"/>
    <w:rsid w:val="00E90C89"/>
    <w:rsid w:val="00E9468F"/>
    <w:rsid w:val="00E97BE1"/>
    <w:rsid w:val="00EA2215"/>
    <w:rsid w:val="00EA45AF"/>
    <w:rsid w:val="00EA4A2C"/>
    <w:rsid w:val="00EB16DB"/>
    <w:rsid w:val="00EB23C1"/>
    <w:rsid w:val="00EB56FE"/>
    <w:rsid w:val="00EB76B1"/>
    <w:rsid w:val="00EC0BBB"/>
    <w:rsid w:val="00EC2D49"/>
    <w:rsid w:val="00EC4983"/>
    <w:rsid w:val="00ED2283"/>
    <w:rsid w:val="00ED78D3"/>
    <w:rsid w:val="00EE5CF2"/>
    <w:rsid w:val="00EF342B"/>
    <w:rsid w:val="00F01E81"/>
    <w:rsid w:val="00F12A91"/>
    <w:rsid w:val="00F2090C"/>
    <w:rsid w:val="00F22081"/>
    <w:rsid w:val="00F26192"/>
    <w:rsid w:val="00F459DC"/>
    <w:rsid w:val="00F7504A"/>
    <w:rsid w:val="00F75415"/>
    <w:rsid w:val="00F82447"/>
    <w:rsid w:val="00F852CB"/>
    <w:rsid w:val="00F9282E"/>
    <w:rsid w:val="00F93775"/>
    <w:rsid w:val="00FA0FBE"/>
    <w:rsid w:val="00FA34B0"/>
    <w:rsid w:val="00FA4845"/>
    <w:rsid w:val="00FA5A39"/>
    <w:rsid w:val="00FB0D28"/>
    <w:rsid w:val="00FB20EB"/>
    <w:rsid w:val="00FB36A0"/>
    <w:rsid w:val="00FC1CF3"/>
    <w:rsid w:val="00FD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FB98"/>
  <w15:docId w15:val="{85C07F2A-8A06-43C0-87B1-98CF66EE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5E076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2">
    <w:name w:val="Hyperlink"/>
    <w:basedOn w:val="a0"/>
    <w:uiPriority w:val="99"/>
    <w:unhideWhenUsed/>
    <w:rsid w:val="00CA156E"/>
    <w:rPr>
      <w:color w:val="0000FF"/>
      <w:u w:val="single"/>
    </w:rPr>
  </w:style>
  <w:style w:type="paragraph" w:customStyle="1" w:styleId="s1">
    <w:name w:val="s_1"/>
    <w:basedOn w:val="a"/>
    <w:rsid w:val="003B1F7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10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4" Type="http://schemas.openxmlformats.org/officeDocument/2006/relationships/hyperlink" Target="consultantplus://offline/ref=9BB9DC06A704C8B93FD855E7AE2FD04FE3F1007A9BE23ED6F3327EB8E12DD307A459202D2697365DC647A15B0AEA04BE319A7E449Cy9S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51518-6173-4B61-8DCF-7DC6AFF7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3081</Words>
  <Characters>17566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СУХОМЛИНОВА Ирина Викторовна</cp:lastModifiedBy>
  <cp:revision>6</cp:revision>
  <cp:lastPrinted>2025-03-03T11:02:00Z</cp:lastPrinted>
  <dcterms:created xsi:type="dcterms:W3CDTF">2025-03-03T10:58:00Z</dcterms:created>
  <dcterms:modified xsi:type="dcterms:W3CDTF">2025-03-07T06:22:00Z</dcterms:modified>
</cp:coreProperties>
</file>