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81" w:rsidRPr="001154CD" w:rsidRDefault="00286581" w:rsidP="00286581">
      <w:pPr>
        <w:tabs>
          <w:tab w:val="left" w:pos="-567"/>
        </w:tabs>
        <w:ind w:left="-567"/>
        <w:jc w:val="center"/>
        <w:rPr>
          <w:b/>
          <w:spacing w:val="40"/>
          <w:sz w:val="28"/>
          <w:szCs w:val="28"/>
        </w:rPr>
      </w:pPr>
      <w:r w:rsidRPr="001154CD">
        <w:rPr>
          <w:b/>
          <w:spacing w:val="40"/>
          <w:sz w:val="28"/>
          <w:szCs w:val="28"/>
        </w:rPr>
        <w:t>АДМИНИСТРАЦИЯ</w:t>
      </w:r>
    </w:p>
    <w:p w:rsidR="00286581" w:rsidRPr="001154CD" w:rsidRDefault="00286581" w:rsidP="00286581">
      <w:pPr>
        <w:jc w:val="center"/>
        <w:rPr>
          <w:b/>
          <w:spacing w:val="40"/>
          <w:sz w:val="28"/>
          <w:szCs w:val="28"/>
        </w:rPr>
      </w:pPr>
      <w:r w:rsidRPr="001154CD">
        <w:rPr>
          <w:b/>
          <w:spacing w:val="40"/>
          <w:sz w:val="28"/>
          <w:szCs w:val="28"/>
        </w:rPr>
        <w:t>КАШИРСКОГО МУНИЦИПАЛЬНОГО РАЙОНА</w:t>
      </w:r>
    </w:p>
    <w:p w:rsidR="00286581" w:rsidRPr="001154CD" w:rsidRDefault="00286581" w:rsidP="00286581">
      <w:pPr>
        <w:jc w:val="center"/>
        <w:rPr>
          <w:b/>
          <w:spacing w:val="40"/>
          <w:sz w:val="28"/>
          <w:szCs w:val="28"/>
        </w:rPr>
      </w:pPr>
      <w:r w:rsidRPr="001154CD">
        <w:rPr>
          <w:b/>
          <w:spacing w:val="40"/>
          <w:sz w:val="28"/>
          <w:szCs w:val="28"/>
        </w:rPr>
        <w:t>ВОРОНЕЖСКОЙ ОБЛАСТИ</w:t>
      </w:r>
    </w:p>
    <w:p w:rsidR="00286581" w:rsidRPr="001154CD" w:rsidRDefault="00286581" w:rsidP="00286581">
      <w:pPr>
        <w:rPr>
          <w:b/>
          <w:spacing w:val="30"/>
          <w:sz w:val="28"/>
          <w:szCs w:val="28"/>
        </w:rPr>
      </w:pPr>
    </w:p>
    <w:p w:rsidR="00286581" w:rsidRPr="001154CD" w:rsidRDefault="00286581" w:rsidP="00286581">
      <w:pPr>
        <w:jc w:val="center"/>
        <w:rPr>
          <w:b/>
          <w:spacing w:val="50"/>
          <w:sz w:val="32"/>
          <w:szCs w:val="32"/>
        </w:rPr>
      </w:pPr>
      <w:r w:rsidRPr="001154CD">
        <w:rPr>
          <w:b/>
          <w:spacing w:val="50"/>
          <w:sz w:val="32"/>
          <w:szCs w:val="32"/>
        </w:rPr>
        <w:t>ПОСТАНОВЛЕНИЕ</w:t>
      </w:r>
    </w:p>
    <w:p w:rsidR="00286581" w:rsidRPr="001154CD" w:rsidRDefault="00286581" w:rsidP="00286581">
      <w:pPr>
        <w:rPr>
          <w:b/>
          <w:sz w:val="28"/>
          <w:szCs w:val="28"/>
        </w:rPr>
      </w:pPr>
    </w:p>
    <w:p w:rsidR="00286581" w:rsidRPr="001154CD" w:rsidRDefault="00286581" w:rsidP="00286581">
      <w:pPr>
        <w:rPr>
          <w:sz w:val="28"/>
          <w:szCs w:val="28"/>
        </w:rPr>
      </w:pPr>
      <w:r w:rsidRPr="001154CD">
        <w:rPr>
          <w:sz w:val="28"/>
          <w:szCs w:val="28"/>
        </w:rPr>
        <w:t xml:space="preserve">от </w:t>
      </w:r>
      <w:r w:rsidR="006376E0">
        <w:rPr>
          <w:sz w:val="28"/>
          <w:szCs w:val="28"/>
        </w:rPr>
        <w:t>18.10.2024</w:t>
      </w:r>
      <w:r w:rsidRPr="001154CD">
        <w:rPr>
          <w:sz w:val="28"/>
          <w:szCs w:val="28"/>
        </w:rPr>
        <w:t xml:space="preserve">  №  </w:t>
      </w:r>
      <w:r w:rsidR="006376E0">
        <w:rPr>
          <w:sz w:val="28"/>
          <w:szCs w:val="28"/>
        </w:rPr>
        <w:t>910</w:t>
      </w:r>
    </w:p>
    <w:p w:rsidR="00286581" w:rsidRPr="001154CD" w:rsidRDefault="00286581" w:rsidP="00286581">
      <w:pPr>
        <w:rPr>
          <w:sz w:val="28"/>
          <w:szCs w:val="28"/>
        </w:rPr>
      </w:pPr>
      <w:r w:rsidRPr="001154CD">
        <w:rPr>
          <w:sz w:val="28"/>
          <w:szCs w:val="28"/>
        </w:rPr>
        <w:t xml:space="preserve">                   с. Каширское</w:t>
      </w:r>
    </w:p>
    <w:p w:rsidR="00286581" w:rsidRPr="001154CD" w:rsidRDefault="00286581" w:rsidP="00286581">
      <w:pPr>
        <w:rPr>
          <w:sz w:val="28"/>
          <w:szCs w:val="28"/>
        </w:rPr>
      </w:pPr>
    </w:p>
    <w:p w:rsidR="00286581" w:rsidRPr="001154CD" w:rsidRDefault="00286581" w:rsidP="00286581">
      <w:pPr>
        <w:rPr>
          <w:b/>
          <w:sz w:val="28"/>
          <w:szCs w:val="28"/>
        </w:rPr>
      </w:pPr>
      <w:r w:rsidRPr="001154CD">
        <w:rPr>
          <w:b/>
          <w:sz w:val="28"/>
          <w:szCs w:val="28"/>
        </w:rPr>
        <w:t>О внесении изменений в постановление</w:t>
      </w:r>
    </w:p>
    <w:p w:rsidR="00286581" w:rsidRPr="001154CD" w:rsidRDefault="00286581" w:rsidP="00286581">
      <w:pPr>
        <w:rPr>
          <w:b/>
          <w:sz w:val="28"/>
          <w:szCs w:val="28"/>
        </w:rPr>
      </w:pPr>
      <w:r w:rsidRPr="001154CD">
        <w:rPr>
          <w:b/>
          <w:sz w:val="28"/>
          <w:szCs w:val="28"/>
        </w:rPr>
        <w:t>администрации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 от 26.02.2018 №138</w:t>
      </w:r>
    </w:p>
    <w:p w:rsidR="00286581" w:rsidRPr="001154CD" w:rsidRDefault="00286581" w:rsidP="00286581">
      <w:pPr>
        <w:rPr>
          <w:b/>
          <w:sz w:val="28"/>
          <w:szCs w:val="28"/>
        </w:rPr>
      </w:pPr>
      <w:r w:rsidRPr="001154CD">
        <w:rPr>
          <w:b/>
          <w:sz w:val="28"/>
          <w:szCs w:val="28"/>
        </w:rPr>
        <w:t xml:space="preserve">«Об утверждении положений об оплате труда </w:t>
      </w:r>
    </w:p>
    <w:p w:rsidR="00286581" w:rsidRPr="001154CD" w:rsidRDefault="00286581" w:rsidP="00286581">
      <w:pPr>
        <w:rPr>
          <w:b/>
          <w:sz w:val="28"/>
          <w:szCs w:val="28"/>
        </w:rPr>
      </w:pPr>
      <w:r w:rsidRPr="001154CD">
        <w:rPr>
          <w:b/>
          <w:sz w:val="28"/>
          <w:szCs w:val="28"/>
        </w:rPr>
        <w:t>в образовательных организациях и организациях</w:t>
      </w:r>
    </w:p>
    <w:p w:rsidR="00286581" w:rsidRPr="001154CD" w:rsidRDefault="00286581" w:rsidP="00286581">
      <w:pPr>
        <w:rPr>
          <w:b/>
          <w:sz w:val="28"/>
          <w:szCs w:val="28"/>
        </w:rPr>
      </w:pPr>
      <w:r w:rsidRPr="001154CD">
        <w:rPr>
          <w:b/>
          <w:sz w:val="28"/>
          <w:szCs w:val="28"/>
        </w:rPr>
        <w:t xml:space="preserve">дополнительного образования, расположенных </w:t>
      </w:r>
    </w:p>
    <w:p w:rsidR="00286581" w:rsidRPr="001154CD" w:rsidRDefault="00286581" w:rsidP="00286581">
      <w:pPr>
        <w:rPr>
          <w:b/>
          <w:sz w:val="28"/>
          <w:szCs w:val="28"/>
        </w:rPr>
      </w:pPr>
      <w:r w:rsidRPr="001154CD">
        <w:rPr>
          <w:b/>
          <w:sz w:val="28"/>
          <w:szCs w:val="28"/>
        </w:rPr>
        <w:t>на территории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w:t>
      </w:r>
    </w:p>
    <w:p w:rsidR="00286581" w:rsidRPr="001154CD" w:rsidRDefault="00286581" w:rsidP="00286581">
      <w:pPr>
        <w:rPr>
          <w:sz w:val="28"/>
          <w:szCs w:val="28"/>
        </w:rPr>
      </w:pPr>
    </w:p>
    <w:p w:rsidR="0018567D" w:rsidRPr="001154CD" w:rsidRDefault="00286581" w:rsidP="000C3A67">
      <w:pPr>
        <w:spacing w:line="276" w:lineRule="auto"/>
        <w:ind w:firstLine="720"/>
        <w:jc w:val="both"/>
        <w:rPr>
          <w:b/>
          <w:spacing w:val="60"/>
          <w:sz w:val="28"/>
          <w:szCs w:val="28"/>
        </w:rPr>
      </w:pPr>
      <w:r w:rsidRPr="001154CD">
        <w:rPr>
          <w:sz w:val="28"/>
          <w:szCs w:val="28"/>
        </w:rPr>
        <w:t xml:space="preserve">  В соответствии с приказом </w:t>
      </w:r>
      <w:r w:rsidR="003A28F5">
        <w:rPr>
          <w:sz w:val="28"/>
          <w:szCs w:val="28"/>
        </w:rPr>
        <w:t xml:space="preserve">Министерства </w:t>
      </w:r>
      <w:r w:rsidRPr="001154CD">
        <w:rPr>
          <w:sz w:val="28"/>
          <w:szCs w:val="28"/>
        </w:rPr>
        <w:t xml:space="preserve">образования Воронежской области от </w:t>
      </w:r>
      <w:r w:rsidR="00F523AC">
        <w:rPr>
          <w:sz w:val="28"/>
          <w:szCs w:val="28"/>
        </w:rPr>
        <w:t>03</w:t>
      </w:r>
      <w:r w:rsidR="001B0880">
        <w:rPr>
          <w:sz w:val="28"/>
          <w:szCs w:val="28"/>
        </w:rPr>
        <w:t>.</w:t>
      </w:r>
      <w:r w:rsidR="00F523AC">
        <w:rPr>
          <w:sz w:val="28"/>
          <w:szCs w:val="28"/>
        </w:rPr>
        <w:t>10</w:t>
      </w:r>
      <w:r w:rsidRPr="001154CD">
        <w:rPr>
          <w:sz w:val="28"/>
          <w:szCs w:val="28"/>
        </w:rPr>
        <w:t>.202</w:t>
      </w:r>
      <w:r w:rsidR="00805A28">
        <w:rPr>
          <w:sz w:val="28"/>
          <w:szCs w:val="28"/>
        </w:rPr>
        <w:t>4</w:t>
      </w:r>
      <w:r w:rsidRPr="001154CD">
        <w:rPr>
          <w:sz w:val="28"/>
          <w:szCs w:val="28"/>
        </w:rPr>
        <w:t xml:space="preserve"> №</w:t>
      </w:r>
      <w:r w:rsidR="001B0880">
        <w:rPr>
          <w:sz w:val="28"/>
          <w:szCs w:val="28"/>
        </w:rPr>
        <w:t xml:space="preserve"> </w:t>
      </w:r>
      <w:r w:rsidR="00F523AC">
        <w:rPr>
          <w:sz w:val="28"/>
          <w:szCs w:val="28"/>
        </w:rPr>
        <w:t>1126</w:t>
      </w:r>
      <w:r w:rsidRPr="001154CD">
        <w:rPr>
          <w:sz w:val="28"/>
          <w:szCs w:val="28"/>
        </w:rPr>
        <w:t xml:space="preserve"> «О внесении изменений в приказ департамента образования, науки и молодежной политики Воронежской области от 29.12.2017 №</w:t>
      </w:r>
      <w:r w:rsidR="005D0BFE">
        <w:rPr>
          <w:sz w:val="28"/>
          <w:szCs w:val="28"/>
        </w:rPr>
        <w:t xml:space="preserve"> </w:t>
      </w:r>
      <w:r w:rsidRPr="001154CD">
        <w:rPr>
          <w:sz w:val="28"/>
          <w:szCs w:val="28"/>
        </w:rPr>
        <w:t xml:space="preserve">1576»  </w:t>
      </w:r>
      <w:r w:rsidR="001154CD">
        <w:rPr>
          <w:b/>
          <w:spacing w:val="60"/>
          <w:sz w:val="28"/>
          <w:szCs w:val="28"/>
        </w:rPr>
        <w:t>постановляю:</w:t>
      </w:r>
    </w:p>
    <w:p w:rsidR="00061BA8" w:rsidRDefault="001154CD" w:rsidP="000C3A67">
      <w:pPr>
        <w:spacing w:line="276" w:lineRule="auto"/>
        <w:ind w:firstLine="708"/>
        <w:jc w:val="both"/>
        <w:rPr>
          <w:sz w:val="28"/>
          <w:szCs w:val="28"/>
        </w:rPr>
      </w:pPr>
      <w:r>
        <w:rPr>
          <w:sz w:val="28"/>
          <w:szCs w:val="28"/>
        </w:rPr>
        <w:t>1</w:t>
      </w:r>
      <w:r w:rsidR="0035058C">
        <w:rPr>
          <w:sz w:val="28"/>
          <w:szCs w:val="28"/>
        </w:rPr>
        <w:t xml:space="preserve">. </w:t>
      </w:r>
      <w:r w:rsidR="001B0880">
        <w:rPr>
          <w:sz w:val="28"/>
          <w:szCs w:val="28"/>
        </w:rPr>
        <w:t xml:space="preserve">Внести в </w:t>
      </w:r>
      <w:r w:rsidR="00387B6C">
        <w:rPr>
          <w:sz w:val="28"/>
          <w:szCs w:val="28"/>
        </w:rPr>
        <w:t>постановление</w:t>
      </w:r>
      <w:r w:rsidR="00061BA8">
        <w:rPr>
          <w:sz w:val="28"/>
          <w:szCs w:val="28"/>
        </w:rPr>
        <w:t xml:space="preserve"> администрации Каширского муниципального района Воронежской области от 26.02.2018 № 138 </w:t>
      </w:r>
      <w:r w:rsidR="00EE0FEC">
        <w:rPr>
          <w:sz w:val="28"/>
          <w:szCs w:val="28"/>
        </w:rPr>
        <w:t>«Об утверждении положений об оплате труда в образовательных организациях и организациях дополнительного образования, расположенных на территории Каширского муниципального района Воронежской области»</w:t>
      </w:r>
      <w:r w:rsidR="00061BA8">
        <w:rPr>
          <w:sz w:val="28"/>
          <w:szCs w:val="28"/>
        </w:rPr>
        <w:t xml:space="preserve"> </w:t>
      </w:r>
      <w:r w:rsidR="00387B6C">
        <w:rPr>
          <w:sz w:val="28"/>
          <w:szCs w:val="28"/>
        </w:rPr>
        <w:t>( в редакциях</w:t>
      </w:r>
      <w:r w:rsidR="00387B6C" w:rsidRPr="00387B6C">
        <w:rPr>
          <w:sz w:val="28"/>
          <w:szCs w:val="28"/>
        </w:rPr>
        <w:t xml:space="preserve"> </w:t>
      </w:r>
      <w:r w:rsidR="00872B3D">
        <w:rPr>
          <w:sz w:val="28"/>
          <w:szCs w:val="28"/>
        </w:rPr>
        <w:t>постановления</w:t>
      </w:r>
      <w:r w:rsidR="00387B6C">
        <w:rPr>
          <w:sz w:val="28"/>
          <w:szCs w:val="28"/>
        </w:rPr>
        <w:t xml:space="preserve"> администрации Каширского муниципального района Воронежской области от </w:t>
      </w:r>
      <w:r w:rsidR="00996276">
        <w:rPr>
          <w:sz w:val="28"/>
          <w:szCs w:val="28"/>
        </w:rPr>
        <w:t>17</w:t>
      </w:r>
      <w:r w:rsidR="00783916">
        <w:rPr>
          <w:sz w:val="28"/>
          <w:szCs w:val="28"/>
        </w:rPr>
        <w:t>.0</w:t>
      </w:r>
      <w:r w:rsidR="00996276">
        <w:rPr>
          <w:sz w:val="28"/>
          <w:szCs w:val="28"/>
        </w:rPr>
        <w:t>4</w:t>
      </w:r>
      <w:r w:rsidR="00783916">
        <w:rPr>
          <w:sz w:val="28"/>
          <w:szCs w:val="28"/>
        </w:rPr>
        <w:t xml:space="preserve">.2018 № </w:t>
      </w:r>
      <w:r w:rsidR="00996276">
        <w:rPr>
          <w:sz w:val="28"/>
          <w:szCs w:val="28"/>
        </w:rPr>
        <w:t>24</w:t>
      </w:r>
      <w:r w:rsidR="00783916">
        <w:rPr>
          <w:sz w:val="28"/>
          <w:szCs w:val="28"/>
        </w:rPr>
        <w:t>8, от 27.12.2021 № 834, от 11.08.2022 № 413</w:t>
      </w:r>
      <w:r w:rsidR="00F13131">
        <w:rPr>
          <w:sz w:val="28"/>
          <w:szCs w:val="28"/>
        </w:rPr>
        <w:t>,</w:t>
      </w:r>
      <w:r w:rsidR="00783916">
        <w:rPr>
          <w:sz w:val="28"/>
          <w:szCs w:val="28"/>
        </w:rPr>
        <w:t xml:space="preserve"> от 22.08.2022 № 444</w:t>
      </w:r>
      <w:r w:rsidR="00F13131">
        <w:rPr>
          <w:sz w:val="28"/>
          <w:szCs w:val="28"/>
        </w:rPr>
        <w:t>, от 19.09.2022 № 492</w:t>
      </w:r>
      <w:r w:rsidR="00805A28">
        <w:rPr>
          <w:sz w:val="28"/>
          <w:szCs w:val="28"/>
        </w:rPr>
        <w:t>,</w:t>
      </w:r>
      <w:r w:rsidR="006B777F">
        <w:rPr>
          <w:sz w:val="28"/>
          <w:szCs w:val="28"/>
        </w:rPr>
        <w:t xml:space="preserve"> от</w:t>
      </w:r>
      <w:r w:rsidR="005D0BFE">
        <w:rPr>
          <w:sz w:val="28"/>
          <w:szCs w:val="28"/>
        </w:rPr>
        <w:t xml:space="preserve"> 13.04.2023 № 413</w:t>
      </w:r>
      <w:r w:rsidR="00031F0C">
        <w:rPr>
          <w:sz w:val="28"/>
          <w:szCs w:val="28"/>
        </w:rPr>
        <w:t>, от 22.04.2024 № 442</w:t>
      </w:r>
      <w:r w:rsidR="00CF20D6">
        <w:rPr>
          <w:sz w:val="28"/>
          <w:szCs w:val="28"/>
        </w:rPr>
        <w:t>, от 09.09.2024 № 822</w:t>
      </w:r>
      <w:r w:rsidR="00F13131">
        <w:rPr>
          <w:sz w:val="28"/>
          <w:szCs w:val="28"/>
        </w:rPr>
        <w:t>)</w:t>
      </w:r>
      <w:r w:rsidR="00387B6C">
        <w:rPr>
          <w:sz w:val="28"/>
          <w:szCs w:val="28"/>
        </w:rPr>
        <w:t xml:space="preserve"> </w:t>
      </w:r>
      <w:r w:rsidR="00783916">
        <w:rPr>
          <w:sz w:val="28"/>
          <w:szCs w:val="28"/>
        </w:rPr>
        <w:t>следующие изменения:</w:t>
      </w:r>
    </w:p>
    <w:p w:rsidR="000C3A67" w:rsidRDefault="00996276"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sidRPr="008D413C">
        <w:rPr>
          <w:rFonts w:ascii="Times New Roman" w:hAnsi="Times New Roman" w:cs="Times New Roman"/>
          <w:sz w:val="28"/>
          <w:szCs w:val="28"/>
        </w:rPr>
        <w:t xml:space="preserve">          </w:t>
      </w:r>
      <w:r w:rsidR="00EE0FEC">
        <w:rPr>
          <w:rFonts w:ascii="Times New Roman" w:hAnsi="Times New Roman" w:cs="Times New Roman"/>
          <w:sz w:val="28"/>
          <w:szCs w:val="28"/>
        </w:rPr>
        <w:t>1.1</w:t>
      </w:r>
      <w:r w:rsidR="00061BA8" w:rsidRPr="008D413C">
        <w:rPr>
          <w:rFonts w:ascii="Times New Roman" w:hAnsi="Times New Roman" w:cs="Times New Roman"/>
          <w:sz w:val="28"/>
          <w:szCs w:val="28"/>
        </w:rPr>
        <w:t xml:space="preserve">. </w:t>
      </w:r>
      <w:r w:rsidR="00CF20D6">
        <w:rPr>
          <w:rFonts w:ascii="Times New Roman" w:hAnsi="Times New Roman" w:cs="Times New Roman"/>
          <w:sz w:val="28"/>
          <w:szCs w:val="28"/>
        </w:rPr>
        <w:t>Внести в п</w:t>
      </w:r>
      <w:r w:rsidR="00172BEE" w:rsidRPr="008D413C">
        <w:rPr>
          <w:rFonts w:ascii="Times New Roman" w:hAnsi="Times New Roman" w:cs="Times New Roman"/>
          <w:sz w:val="28"/>
          <w:szCs w:val="28"/>
        </w:rPr>
        <w:t>оложение</w:t>
      </w:r>
      <w:r w:rsidRPr="00996276">
        <w:rPr>
          <w:rFonts w:ascii="Times New Roman" w:hAnsi="Times New Roman" w:cs="Times New Roman"/>
          <w:sz w:val="28"/>
          <w:szCs w:val="28"/>
        </w:rPr>
        <w:t xml:space="preserve"> </w:t>
      </w:r>
      <w:r w:rsidRPr="00996276">
        <w:rPr>
          <w:rFonts w:ascii="Times New Roman" w:hAnsi="Times New Roman" w:cs="Times New Roman"/>
          <w:kern w:val="36"/>
          <w:sz w:val="28"/>
          <w:szCs w:val="28"/>
        </w:rPr>
        <w:t>об оплате труда в</w:t>
      </w:r>
      <w:r w:rsidR="006B777F">
        <w:rPr>
          <w:rFonts w:ascii="Times New Roman" w:hAnsi="Times New Roman" w:cs="Times New Roman"/>
          <w:kern w:val="36"/>
          <w:sz w:val="28"/>
          <w:szCs w:val="28"/>
        </w:rPr>
        <w:t xml:space="preserve"> </w:t>
      </w:r>
      <w:r w:rsidR="00F56303">
        <w:rPr>
          <w:rFonts w:ascii="Times New Roman" w:hAnsi="Times New Roman" w:cs="Times New Roman"/>
          <w:kern w:val="36"/>
          <w:sz w:val="28"/>
          <w:szCs w:val="28"/>
        </w:rPr>
        <w:t>обще</w:t>
      </w:r>
      <w:r w:rsidRPr="00996276">
        <w:rPr>
          <w:rFonts w:ascii="Times New Roman" w:hAnsi="Times New Roman" w:cs="Times New Roman"/>
          <w:kern w:val="36"/>
          <w:sz w:val="28"/>
          <w:szCs w:val="28"/>
        </w:rPr>
        <w:t>образовательной организации</w:t>
      </w:r>
      <w:r w:rsidR="00EE0FEC">
        <w:rPr>
          <w:rFonts w:ascii="Times New Roman" w:hAnsi="Times New Roman" w:cs="Times New Roman"/>
          <w:kern w:val="36"/>
          <w:sz w:val="28"/>
          <w:szCs w:val="28"/>
        </w:rPr>
        <w:t>, являюще</w:t>
      </w:r>
      <w:r w:rsidR="0061454D">
        <w:rPr>
          <w:rFonts w:ascii="Times New Roman" w:hAnsi="Times New Roman" w:cs="Times New Roman"/>
          <w:kern w:val="36"/>
          <w:sz w:val="28"/>
          <w:szCs w:val="28"/>
        </w:rPr>
        <w:t>е</w:t>
      </w:r>
      <w:r w:rsidR="00EE0FEC">
        <w:rPr>
          <w:rFonts w:ascii="Times New Roman" w:hAnsi="Times New Roman" w:cs="Times New Roman"/>
          <w:kern w:val="36"/>
          <w:sz w:val="28"/>
          <w:szCs w:val="28"/>
        </w:rPr>
        <w:t>ся</w:t>
      </w:r>
      <w:r w:rsidR="00F56303">
        <w:rPr>
          <w:rFonts w:ascii="Times New Roman" w:hAnsi="Times New Roman" w:cs="Times New Roman"/>
          <w:kern w:val="36"/>
          <w:sz w:val="28"/>
          <w:szCs w:val="28"/>
        </w:rPr>
        <w:t xml:space="preserve"> Приложение</w:t>
      </w:r>
      <w:r w:rsidR="004B3997">
        <w:rPr>
          <w:rFonts w:ascii="Times New Roman" w:hAnsi="Times New Roman" w:cs="Times New Roman"/>
          <w:kern w:val="36"/>
          <w:sz w:val="28"/>
          <w:szCs w:val="28"/>
        </w:rPr>
        <w:t>м</w:t>
      </w:r>
      <w:r w:rsidR="00F56303">
        <w:rPr>
          <w:rFonts w:ascii="Times New Roman" w:hAnsi="Times New Roman" w:cs="Times New Roman"/>
          <w:kern w:val="36"/>
          <w:sz w:val="28"/>
          <w:szCs w:val="28"/>
        </w:rPr>
        <w:t xml:space="preserve"> 1 к постановлению</w:t>
      </w:r>
      <w:r w:rsidR="00031F0C">
        <w:rPr>
          <w:rFonts w:ascii="Times New Roman" w:hAnsi="Times New Roman" w:cs="Times New Roman"/>
          <w:kern w:val="36"/>
          <w:sz w:val="28"/>
          <w:szCs w:val="28"/>
        </w:rPr>
        <w:t xml:space="preserve"> администрации Каширского муниципального района Воронежской области</w:t>
      </w:r>
      <w:r w:rsidR="00CF20D6">
        <w:rPr>
          <w:rFonts w:ascii="Times New Roman" w:hAnsi="Times New Roman" w:cs="Times New Roman"/>
          <w:kern w:val="36"/>
          <w:sz w:val="28"/>
          <w:szCs w:val="28"/>
        </w:rPr>
        <w:t>:</w:t>
      </w:r>
      <w:r w:rsidR="00B95617">
        <w:rPr>
          <w:rFonts w:ascii="Times New Roman" w:hAnsi="Times New Roman" w:cs="Times New Roman"/>
          <w:kern w:val="36"/>
          <w:sz w:val="28"/>
          <w:szCs w:val="28"/>
        </w:rPr>
        <w:t xml:space="preserve">       </w:t>
      </w:r>
    </w:p>
    <w:p w:rsidR="000F6067" w:rsidRDefault="000C3A67"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B95617">
        <w:rPr>
          <w:rFonts w:ascii="Times New Roman" w:hAnsi="Times New Roman" w:cs="Times New Roman"/>
          <w:kern w:val="36"/>
          <w:sz w:val="28"/>
          <w:szCs w:val="28"/>
        </w:rPr>
        <w:t xml:space="preserve"> </w:t>
      </w:r>
      <w:r w:rsidR="000F6067">
        <w:rPr>
          <w:rFonts w:ascii="Times New Roman" w:hAnsi="Times New Roman" w:cs="Times New Roman"/>
          <w:kern w:val="36"/>
          <w:sz w:val="28"/>
          <w:szCs w:val="28"/>
        </w:rPr>
        <w:t>1.1.2</w:t>
      </w:r>
      <w:r w:rsidR="00CF20D6">
        <w:rPr>
          <w:rFonts w:ascii="Times New Roman" w:hAnsi="Times New Roman" w:cs="Times New Roman"/>
          <w:kern w:val="36"/>
          <w:sz w:val="28"/>
          <w:szCs w:val="28"/>
        </w:rPr>
        <w:t xml:space="preserve"> в таблице 5</w:t>
      </w:r>
      <w:r w:rsidR="00986051">
        <w:rPr>
          <w:rFonts w:ascii="Times New Roman" w:hAnsi="Times New Roman" w:cs="Times New Roman"/>
          <w:kern w:val="36"/>
          <w:sz w:val="28"/>
          <w:szCs w:val="28"/>
        </w:rPr>
        <w:t xml:space="preserve"> п.7 изложить в новой редакции:</w:t>
      </w:r>
      <w:r w:rsidR="000F6067">
        <w:rPr>
          <w:rFonts w:ascii="Times New Roman" w:hAnsi="Times New Roman" w:cs="Times New Roman"/>
          <w:kern w:val="36"/>
          <w:sz w:val="28"/>
          <w:szCs w:val="28"/>
        </w:rPr>
        <w:t xml:space="preserve"> </w:t>
      </w:r>
    </w:p>
    <w:p w:rsidR="00CF20D6" w:rsidRDefault="009C77FF"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0F6067" w:rsidRPr="0008460C" w:rsidTr="004441E5">
        <w:tc>
          <w:tcPr>
            <w:tcW w:w="709" w:type="dxa"/>
            <w:tcBorders>
              <w:top w:val="single" w:sz="4" w:space="0" w:color="000000"/>
              <w:left w:val="single" w:sz="4" w:space="0" w:color="000000"/>
              <w:bottom w:val="single" w:sz="4" w:space="0" w:color="000000"/>
            </w:tcBorders>
          </w:tcPr>
          <w:p w:rsidR="000F6067" w:rsidRPr="0008460C" w:rsidRDefault="000F6067" w:rsidP="000C3A67">
            <w:pPr>
              <w:spacing w:line="276" w:lineRule="auto"/>
              <w:jc w:val="both"/>
              <w:rPr>
                <w:sz w:val="22"/>
                <w:szCs w:val="22"/>
              </w:rPr>
            </w:pPr>
            <w:r w:rsidRPr="0008460C">
              <w:rPr>
                <w:sz w:val="22"/>
                <w:szCs w:val="22"/>
              </w:rPr>
              <w:t>7.</w:t>
            </w:r>
          </w:p>
        </w:tc>
        <w:tc>
          <w:tcPr>
            <w:tcW w:w="3685" w:type="dxa"/>
            <w:tcBorders>
              <w:top w:val="single" w:sz="4" w:space="0" w:color="000000"/>
              <w:left w:val="single" w:sz="4" w:space="0" w:color="000000"/>
              <w:bottom w:val="single" w:sz="4" w:space="0" w:color="000000"/>
            </w:tcBorders>
            <w:vAlign w:val="center"/>
          </w:tcPr>
          <w:p w:rsidR="000F6067" w:rsidRPr="0008460C" w:rsidRDefault="000F6067" w:rsidP="000C3A67">
            <w:pPr>
              <w:widowControl w:val="0"/>
              <w:autoSpaceDE w:val="0"/>
              <w:spacing w:line="276" w:lineRule="auto"/>
              <w:rPr>
                <w:sz w:val="22"/>
                <w:szCs w:val="22"/>
              </w:rPr>
            </w:pPr>
            <w:r w:rsidRPr="0008460C">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08460C">
              <w:rPr>
                <w:sz w:val="22"/>
                <w:szCs w:val="22"/>
                <w:vertAlign w:val="superscript"/>
              </w:rPr>
              <w:footnoteReference w:id="1"/>
            </w:r>
          </w:p>
        </w:tc>
        <w:tc>
          <w:tcPr>
            <w:tcW w:w="991" w:type="dxa"/>
            <w:tcBorders>
              <w:top w:val="single" w:sz="4" w:space="0" w:color="000000"/>
              <w:left w:val="single" w:sz="4" w:space="0" w:color="000000"/>
              <w:bottom w:val="single" w:sz="4" w:space="0" w:color="000000"/>
              <w:right w:val="single" w:sz="4" w:space="0" w:color="auto"/>
            </w:tcBorders>
          </w:tcPr>
          <w:p w:rsidR="000F6067" w:rsidRPr="0008460C" w:rsidRDefault="000F6067" w:rsidP="000C3A67">
            <w:pPr>
              <w:spacing w:line="276" w:lineRule="auto"/>
              <w:jc w:val="both"/>
              <w:rPr>
                <w:sz w:val="22"/>
                <w:szCs w:val="22"/>
              </w:rPr>
            </w:pPr>
            <w:r w:rsidRPr="0008460C">
              <w:rPr>
                <w:sz w:val="22"/>
                <w:szCs w:val="22"/>
              </w:rPr>
              <w:t xml:space="preserve">7 </w:t>
            </w:r>
            <w:r>
              <w:rPr>
                <w:sz w:val="22"/>
                <w:szCs w:val="22"/>
              </w:rPr>
              <w:t>5</w:t>
            </w:r>
            <w:r w:rsidRPr="0008460C">
              <w:rPr>
                <w:sz w:val="22"/>
                <w:szCs w:val="22"/>
              </w:rPr>
              <w:t>00</w:t>
            </w:r>
          </w:p>
        </w:tc>
        <w:tc>
          <w:tcPr>
            <w:tcW w:w="3970" w:type="dxa"/>
            <w:tcBorders>
              <w:top w:val="single" w:sz="4" w:space="0" w:color="auto"/>
              <w:left w:val="single" w:sz="4" w:space="0" w:color="auto"/>
              <w:bottom w:val="single" w:sz="4" w:space="0" w:color="auto"/>
              <w:right w:val="single" w:sz="4" w:space="0" w:color="auto"/>
            </w:tcBorders>
          </w:tcPr>
          <w:p w:rsidR="000F6067" w:rsidRPr="0008460C" w:rsidRDefault="000F6067" w:rsidP="000C3A67">
            <w:pPr>
              <w:spacing w:line="276" w:lineRule="auto"/>
              <w:jc w:val="both"/>
              <w:rPr>
                <w:sz w:val="22"/>
                <w:szCs w:val="22"/>
              </w:rPr>
            </w:pPr>
          </w:p>
        </w:tc>
      </w:tr>
    </w:tbl>
    <w:p w:rsidR="000F6067" w:rsidRDefault="009C77FF"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lastRenderedPageBreak/>
        <w:t>«</w:t>
      </w:r>
      <w:r w:rsidR="00B95617">
        <w:rPr>
          <w:rFonts w:ascii="Times New Roman" w:hAnsi="Times New Roman" w:cs="Times New Roman"/>
          <w:kern w:val="36"/>
          <w:sz w:val="28"/>
          <w:szCs w:val="28"/>
        </w:rPr>
        <w:t xml:space="preserve">           </w:t>
      </w:r>
      <w:r w:rsidR="000F6067">
        <w:rPr>
          <w:rFonts w:ascii="Times New Roman" w:hAnsi="Times New Roman" w:cs="Times New Roman"/>
          <w:kern w:val="36"/>
          <w:sz w:val="28"/>
          <w:szCs w:val="28"/>
        </w:rPr>
        <w:t xml:space="preserve">1.1.3 таблиц 5 дополнить п.12: </w:t>
      </w:r>
    </w:p>
    <w:p w:rsidR="000F6067" w:rsidRDefault="000F6067"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p>
    <w:tbl>
      <w:tblPr>
        <w:tblW w:w="9355" w:type="dxa"/>
        <w:tblInd w:w="-106" w:type="dxa"/>
        <w:tblLayout w:type="fixed"/>
        <w:tblLook w:val="0000" w:firstRow="0" w:lastRow="0" w:firstColumn="0" w:lastColumn="0" w:noHBand="0" w:noVBand="0"/>
      </w:tblPr>
      <w:tblGrid>
        <w:gridCol w:w="709"/>
        <w:gridCol w:w="3685"/>
        <w:gridCol w:w="991"/>
        <w:gridCol w:w="3970"/>
      </w:tblGrid>
      <w:tr w:rsidR="000F6067" w:rsidRPr="0008460C" w:rsidTr="004441E5">
        <w:tc>
          <w:tcPr>
            <w:tcW w:w="709" w:type="dxa"/>
            <w:tcBorders>
              <w:top w:val="single" w:sz="4" w:space="0" w:color="000000"/>
              <w:left w:val="single" w:sz="4" w:space="0" w:color="000000"/>
              <w:bottom w:val="single" w:sz="4" w:space="0" w:color="000000"/>
            </w:tcBorders>
          </w:tcPr>
          <w:p w:rsidR="000F6067" w:rsidRPr="0008460C" w:rsidRDefault="00B233FA" w:rsidP="000C3A67">
            <w:pPr>
              <w:spacing w:line="276" w:lineRule="auto"/>
              <w:jc w:val="both"/>
              <w:rPr>
                <w:sz w:val="22"/>
                <w:szCs w:val="22"/>
              </w:rPr>
            </w:pPr>
            <w:r>
              <w:rPr>
                <w:sz w:val="22"/>
                <w:szCs w:val="22"/>
              </w:rPr>
              <w:t>12</w:t>
            </w:r>
            <w:r w:rsidR="000F6067" w:rsidRPr="0008460C">
              <w:rPr>
                <w:sz w:val="22"/>
                <w:szCs w:val="22"/>
              </w:rPr>
              <w:t>.</w:t>
            </w:r>
          </w:p>
        </w:tc>
        <w:tc>
          <w:tcPr>
            <w:tcW w:w="3685" w:type="dxa"/>
            <w:tcBorders>
              <w:top w:val="single" w:sz="4" w:space="0" w:color="000000"/>
              <w:left w:val="single" w:sz="4" w:space="0" w:color="000000"/>
              <w:bottom w:val="single" w:sz="4" w:space="0" w:color="000000"/>
            </w:tcBorders>
            <w:vAlign w:val="center"/>
          </w:tcPr>
          <w:p w:rsidR="000F6067" w:rsidRPr="0008460C" w:rsidRDefault="000F6067" w:rsidP="000C3A67">
            <w:pPr>
              <w:widowControl w:val="0"/>
              <w:autoSpaceDE w:val="0"/>
              <w:spacing w:line="276" w:lineRule="auto"/>
              <w:rPr>
                <w:sz w:val="22"/>
                <w:szCs w:val="22"/>
              </w:rPr>
            </w:pPr>
            <w:r>
              <w:rPr>
                <w:sz w:val="22"/>
                <w:szCs w:val="22"/>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0F6067" w:rsidRPr="0008460C" w:rsidRDefault="000F6067" w:rsidP="000C3A67">
            <w:pPr>
              <w:spacing w:line="276" w:lineRule="auto"/>
              <w:jc w:val="both"/>
              <w:rPr>
                <w:sz w:val="22"/>
                <w:szCs w:val="22"/>
              </w:rPr>
            </w:pPr>
            <w:r w:rsidRPr="0008460C">
              <w:rPr>
                <w:sz w:val="22"/>
                <w:szCs w:val="22"/>
              </w:rPr>
              <w:t>7 000</w:t>
            </w:r>
          </w:p>
        </w:tc>
        <w:tc>
          <w:tcPr>
            <w:tcW w:w="3970" w:type="dxa"/>
            <w:tcBorders>
              <w:top w:val="single" w:sz="4" w:space="0" w:color="auto"/>
              <w:left w:val="single" w:sz="4" w:space="0" w:color="auto"/>
              <w:bottom w:val="single" w:sz="4" w:space="0" w:color="auto"/>
              <w:right w:val="single" w:sz="4" w:space="0" w:color="auto"/>
            </w:tcBorders>
          </w:tcPr>
          <w:p w:rsidR="000F6067" w:rsidRPr="0008460C" w:rsidRDefault="000F6067" w:rsidP="000C3A67">
            <w:pPr>
              <w:spacing w:line="276" w:lineRule="auto"/>
              <w:jc w:val="both"/>
              <w:rPr>
                <w:sz w:val="22"/>
                <w:szCs w:val="22"/>
              </w:rPr>
            </w:pPr>
          </w:p>
        </w:tc>
      </w:tr>
    </w:tbl>
    <w:p w:rsidR="000F6067" w:rsidRDefault="009C77FF"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w:t>
      </w:r>
      <w:r w:rsidR="000F6067">
        <w:rPr>
          <w:rFonts w:ascii="Times New Roman" w:hAnsi="Times New Roman" w:cs="Times New Roman"/>
          <w:kern w:val="36"/>
          <w:sz w:val="28"/>
          <w:szCs w:val="28"/>
        </w:rPr>
        <w:t xml:space="preserve">             1.2.</w:t>
      </w:r>
      <w:r w:rsidR="000C3A67">
        <w:rPr>
          <w:rFonts w:ascii="Times New Roman" w:hAnsi="Times New Roman" w:cs="Times New Roman"/>
          <w:kern w:val="36"/>
          <w:sz w:val="28"/>
          <w:szCs w:val="28"/>
        </w:rPr>
        <w:t xml:space="preserve"> </w:t>
      </w:r>
      <w:r w:rsidR="00B95617">
        <w:rPr>
          <w:rFonts w:ascii="Times New Roman" w:hAnsi="Times New Roman" w:cs="Times New Roman"/>
          <w:kern w:val="36"/>
          <w:sz w:val="28"/>
          <w:szCs w:val="28"/>
        </w:rPr>
        <w:t>Приложение 3 к</w:t>
      </w:r>
      <w:r w:rsidR="000C3A67">
        <w:rPr>
          <w:rFonts w:ascii="Times New Roman" w:hAnsi="Times New Roman" w:cs="Times New Roman"/>
          <w:kern w:val="36"/>
          <w:sz w:val="28"/>
          <w:szCs w:val="28"/>
        </w:rPr>
        <w:t xml:space="preserve"> </w:t>
      </w:r>
      <w:r w:rsidR="00B95617">
        <w:rPr>
          <w:rFonts w:ascii="Times New Roman" w:hAnsi="Times New Roman" w:cs="Times New Roman"/>
          <w:sz w:val="28"/>
          <w:szCs w:val="28"/>
        </w:rPr>
        <w:t>положению</w:t>
      </w:r>
      <w:r w:rsidR="00B95617" w:rsidRPr="00996276">
        <w:rPr>
          <w:rFonts w:ascii="Times New Roman" w:hAnsi="Times New Roman" w:cs="Times New Roman"/>
          <w:sz w:val="28"/>
          <w:szCs w:val="28"/>
        </w:rPr>
        <w:t xml:space="preserve"> </w:t>
      </w:r>
      <w:r w:rsidR="00B95617" w:rsidRPr="00996276">
        <w:rPr>
          <w:rFonts w:ascii="Times New Roman" w:hAnsi="Times New Roman" w:cs="Times New Roman"/>
          <w:kern w:val="36"/>
          <w:sz w:val="28"/>
          <w:szCs w:val="28"/>
        </w:rPr>
        <w:t>об оплате труда в</w:t>
      </w:r>
      <w:r w:rsidR="00B95617">
        <w:rPr>
          <w:rFonts w:ascii="Times New Roman" w:hAnsi="Times New Roman" w:cs="Times New Roman"/>
          <w:kern w:val="36"/>
          <w:sz w:val="28"/>
          <w:szCs w:val="28"/>
        </w:rPr>
        <w:t xml:space="preserve"> обще</w:t>
      </w:r>
      <w:r w:rsidR="00B95617" w:rsidRPr="00996276">
        <w:rPr>
          <w:rFonts w:ascii="Times New Roman" w:hAnsi="Times New Roman" w:cs="Times New Roman"/>
          <w:kern w:val="36"/>
          <w:sz w:val="28"/>
          <w:szCs w:val="28"/>
        </w:rPr>
        <w:t>образовательной организации</w:t>
      </w:r>
      <w:r w:rsidR="00B95617">
        <w:rPr>
          <w:rFonts w:ascii="Times New Roman" w:hAnsi="Times New Roman" w:cs="Times New Roman"/>
          <w:kern w:val="36"/>
          <w:sz w:val="28"/>
          <w:szCs w:val="28"/>
        </w:rPr>
        <w:t xml:space="preserve"> изложить в соответствии с приложением</w:t>
      </w:r>
      <w:r w:rsidR="008D6D2B">
        <w:rPr>
          <w:rFonts w:ascii="Times New Roman" w:hAnsi="Times New Roman" w:cs="Times New Roman"/>
          <w:kern w:val="36"/>
          <w:sz w:val="28"/>
          <w:szCs w:val="28"/>
        </w:rPr>
        <w:t xml:space="preserve"> 1.</w:t>
      </w:r>
      <w:r w:rsidR="00B95617">
        <w:rPr>
          <w:rFonts w:ascii="Times New Roman" w:hAnsi="Times New Roman" w:cs="Times New Roman"/>
          <w:kern w:val="36"/>
          <w:sz w:val="28"/>
          <w:szCs w:val="28"/>
        </w:rPr>
        <w:t xml:space="preserve"> </w:t>
      </w:r>
    </w:p>
    <w:p w:rsidR="00EB4B5F" w:rsidRDefault="008D413C" w:rsidP="00EB4B5F">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B95617">
        <w:rPr>
          <w:rFonts w:ascii="Times New Roman" w:hAnsi="Times New Roman" w:cs="Times New Roman"/>
          <w:kern w:val="36"/>
          <w:sz w:val="28"/>
          <w:szCs w:val="28"/>
        </w:rPr>
        <w:t xml:space="preserve">    </w:t>
      </w:r>
      <w:r w:rsidR="006255D3">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1.3</w:t>
      </w:r>
      <w:r w:rsidR="006255D3">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П</w:t>
      </w:r>
      <w:r w:rsidR="00EB4B5F" w:rsidRPr="008D413C">
        <w:rPr>
          <w:rFonts w:ascii="Times New Roman" w:hAnsi="Times New Roman" w:cs="Times New Roman"/>
          <w:sz w:val="28"/>
          <w:szCs w:val="28"/>
        </w:rPr>
        <w:t>оложение</w:t>
      </w:r>
      <w:r w:rsidR="00EB4B5F" w:rsidRPr="00996276">
        <w:rPr>
          <w:rFonts w:ascii="Times New Roman" w:hAnsi="Times New Roman" w:cs="Times New Roman"/>
          <w:sz w:val="28"/>
          <w:szCs w:val="28"/>
        </w:rPr>
        <w:t xml:space="preserve"> </w:t>
      </w:r>
      <w:r w:rsidR="00EB4B5F" w:rsidRPr="00996276">
        <w:rPr>
          <w:rFonts w:ascii="Times New Roman" w:hAnsi="Times New Roman" w:cs="Times New Roman"/>
          <w:kern w:val="36"/>
          <w:sz w:val="28"/>
          <w:szCs w:val="28"/>
        </w:rPr>
        <w:t>об оплате труда в</w:t>
      </w:r>
      <w:r w:rsidR="00EB4B5F">
        <w:rPr>
          <w:rFonts w:ascii="Times New Roman" w:hAnsi="Times New Roman" w:cs="Times New Roman"/>
          <w:kern w:val="36"/>
          <w:sz w:val="28"/>
          <w:szCs w:val="28"/>
        </w:rPr>
        <w:t xml:space="preserve"> общеобра</w:t>
      </w:r>
      <w:r w:rsidR="00EB4B5F" w:rsidRPr="00996276">
        <w:rPr>
          <w:rFonts w:ascii="Times New Roman" w:hAnsi="Times New Roman" w:cs="Times New Roman"/>
          <w:kern w:val="36"/>
          <w:sz w:val="28"/>
          <w:szCs w:val="28"/>
        </w:rPr>
        <w:t>зовательной организации</w:t>
      </w:r>
      <w:r w:rsidR="00EB4B5F">
        <w:rPr>
          <w:rFonts w:ascii="Times New Roman" w:hAnsi="Times New Roman" w:cs="Times New Roman"/>
          <w:kern w:val="36"/>
          <w:sz w:val="28"/>
          <w:szCs w:val="28"/>
        </w:rPr>
        <w:t>, дополнить Приложением 4 «Положение об оплате труда руководителей муниципальных общеобразовательных организаций».</w:t>
      </w:r>
    </w:p>
    <w:p w:rsidR="00EB4B5F" w:rsidRDefault="000C3A67" w:rsidP="00EB4B5F">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2</w:t>
      </w:r>
      <w:r>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П</w:t>
      </w:r>
      <w:r w:rsidR="00EB4B5F" w:rsidRPr="008D413C">
        <w:rPr>
          <w:rFonts w:ascii="Times New Roman" w:hAnsi="Times New Roman" w:cs="Times New Roman"/>
          <w:sz w:val="28"/>
          <w:szCs w:val="28"/>
        </w:rPr>
        <w:t>оложение</w:t>
      </w:r>
      <w:r w:rsidR="00EB4B5F" w:rsidRPr="00996276">
        <w:rPr>
          <w:rFonts w:ascii="Times New Roman" w:hAnsi="Times New Roman" w:cs="Times New Roman"/>
          <w:sz w:val="28"/>
          <w:szCs w:val="28"/>
        </w:rPr>
        <w:t xml:space="preserve"> </w:t>
      </w:r>
      <w:r w:rsidR="00EB4B5F" w:rsidRPr="00996276">
        <w:rPr>
          <w:rFonts w:ascii="Times New Roman" w:hAnsi="Times New Roman" w:cs="Times New Roman"/>
          <w:kern w:val="36"/>
          <w:sz w:val="28"/>
          <w:szCs w:val="28"/>
        </w:rPr>
        <w:t>об оплате труда в</w:t>
      </w:r>
      <w:r w:rsidR="00EB4B5F">
        <w:rPr>
          <w:rFonts w:ascii="Times New Roman" w:hAnsi="Times New Roman" w:cs="Times New Roman"/>
          <w:kern w:val="36"/>
          <w:sz w:val="28"/>
          <w:szCs w:val="28"/>
        </w:rPr>
        <w:t xml:space="preserve"> д</w:t>
      </w:r>
      <w:r w:rsidR="00EB4B5F" w:rsidRPr="00996276">
        <w:rPr>
          <w:rFonts w:ascii="Times New Roman" w:hAnsi="Times New Roman" w:cs="Times New Roman"/>
          <w:kern w:val="36"/>
          <w:sz w:val="28"/>
          <w:szCs w:val="28"/>
        </w:rPr>
        <w:t>о</w:t>
      </w:r>
      <w:r w:rsidR="00EB4B5F">
        <w:rPr>
          <w:rFonts w:ascii="Times New Roman" w:hAnsi="Times New Roman" w:cs="Times New Roman"/>
          <w:kern w:val="36"/>
          <w:sz w:val="28"/>
          <w:szCs w:val="28"/>
        </w:rPr>
        <w:t>школьной обра</w:t>
      </w:r>
      <w:r w:rsidR="00EB4B5F" w:rsidRPr="00996276">
        <w:rPr>
          <w:rFonts w:ascii="Times New Roman" w:hAnsi="Times New Roman" w:cs="Times New Roman"/>
          <w:kern w:val="36"/>
          <w:sz w:val="28"/>
          <w:szCs w:val="28"/>
        </w:rPr>
        <w:t>зовательной организации</w:t>
      </w:r>
      <w:r w:rsidR="00EB4B5F">
        <w:rPr>
          <w:rFonts w:ascii="Times New Roman" w:hAnsi="Times New Roman" w:cs="Times New Roman"/>
          <w:kern w:val="36"/>
          <w:sz w:val="28"/>
          <w:szCs w:val="28"/>
        </w:rPr>
        <w:t>, являющееся Приложением 2 к постановлению администрации Каширского муниципального района Воронежской области изложить в новой редакции в соответствии с приложением 2.</w:t>
      </w:r>
    </w:p>
    <w:p w:rsidR="008D413C" w:rsidRDefault="006255D3"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3</w:t>
      </w:r>
      <w:r>
        <w:rPr>
          <w:rFonts w:ascii="Times New Roman" w:hAnsi="Times New Roman" w:cs="Times New Roman"/>
          <w:kern w:val="36"/>
          <w:sz w:val="28"/>
          <w:szCs w:val="28"/>
        </w:rPr>
        <w:t xml:space="preserve">. </w:t>
      </w:r>
      <w:r w:rsidR="008D413C">
        <w:rPr>
          <w:rFonts w:ascii="Times New Roman" w:hAnsi="Times New Roman" w:cs="Times New Roman"/>
          <w:kern w:val="36"/>
          <w:sz w:val="28"/>
          <w:szCs w:val="28"/>
        </w:rPr>
        <w:t xml:space="preserve">Настоящее постановление вступает в силу </w:t>
      </w:r>
      <w:r w:rsidR="00EE0FEC">
        <w:rPr>
          <w:rFonts w:ascii="Times New Roman" w:hAnsi="Times New Roman" w:cs="Times New Roman"/>
          <w:kern w:val="36"/>
          <w:sz w:val="28"/>
          <w:szCs w:val="28"/>
        </w:rPr>
        <w:t xml:space="preserve">со дня его официального опубликования и распространяется на правоотношения, возникшие </w:t>
      </w:r>
      <w:r w:rsidR="008D413C">
        <w:rPr>
          <w:rFonts w:ascii="Times New Roman" w:hAnsi="Times New Roman" w:cs="Times New Roman"/>
          <w:kern w:val="36"/>
          <w:sz w:val="28"/>
          <w:szCs w:val="28"/>
        </w:rPr>
        <w:t>с 1 сентября 2024 года.</w:t>
      </w:r>
    </w:p>
    <w:p w:rsidR="008D413C" w:rsidRDefault="008D413C" w:rsidP="000C3A67">
      <w:pPr>
        <w:pStyle w:val="formattexttopleveltext"/>
        <w:tabs>
          <w:tab w:val="left" w:pos="567"/>
        </w:tabs>
        <w:spacing w:before="0" w:beforeAutospacing="0" w:after="0" w:afterAutospacing="0" w:line="276"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0C3A67">
        <w:rPr>
          <w:rFonts w:ascii="Times New Roman" w:hAnsi="Times New Roman" w:cs="Times New Roman"/>
          <w:kern w:val="36"/>
          <w:sz w:val="28"/>
          <w:szCs w:val="28"/>
        </w:rPr>
        <w:t xml:space="preserve">   </w:t>
      </w:r>
      <w:r w:rsidR="00EB4B5F">
        <w:rPr>
          <w:rFonts w:ascii="Times New Roman" w:hAnsi="Times New Roman" w:cs="Times New Roman"/>
          <w:kern w:val="36"/>
          <w:sz w:val="28"/>
          <w:szCs w:val="28"/>
        </w:rPr>
        <w:t>4</w:t>
      </w:r>
      <w:r>
        <w:rPr>
          <w:rFonts w:ascii="Times New Roman" w:hAnsi="Times New Roman" w:cs="Times New Roman"/>
          <w:kern w:val="36"/>
          <w:sz w:val="28"/>
          <w:szCs w:val="28"/>
        </w:rPr>
        <w:t xml:space="preserve">. </w:t>
      </w:r>
      <w:r w:rsidR="000C3A67">
        <w:rPr>
          <w:rFonts w:ascii="Times New Roman" w:hAnsi="Times New Roman" w:cs="Times New Roman"/>
          <w:kern w:val="36"/>
          <w:sz w:val="28"/>
          <w:szCs w:val="28"/>
        </w:rPr>
        <w:t xml:space="preserve"> </w:t>
      </w:r>
      <w:r>
        <w:rPr>
          <w:rFonts w:ascii="Times New Roman" w:hAnsi="Times New Roman" w:cs="Times New Roman"/>
          <w:kern w:val="36"/>
          <w:sz w:val="28"/>
          <w:szCs w:val="28"/>
        </w:rPr>
        <w:t>Контроль за исполнением настоящего постановления во</w:t>
      </w:r>
      <w:r w:rsidR="00AC3C11">
        <w:rPr>
          <w:rFonts w:ascii="Times New Roman" w:hAnsi="Times New Roman" w:cs="Times New Roman"/>
          <w:kern w:val="36"/>
          <w:sz w:val="28"/>
          <w:szCs w:val="28"/>
        </w:rPr>
        <w:t xml:space="preserve">зложить на </w:t>
      </w:r>
      <w:r w:rsidR="009C77FF">
        <w:rPr>
          <w:rFonts w:ascii="Times New Roman" w:hAnsi="Times New Roman" w:cs="Times New Roman"/>
          <w:kern w:val="36"/>
          <w:sz w:val="28"/>
          <w:szCs w:val="28"/>
        </w:rPr>
        <w:t xml:space="preserve">руководителя отдела образования </w:t>
      </w:r>
      <w:r w:rsidR="00FB5E4B">
        <w:rPr>
          <w:rFonts w:ascii="Times New Roman" w:hAnsi="Times New Roman" w:cs="Times New Roman"/>
          <w:kern w:val="36"/>
          <w:sz w:val="28"/>
          <w:szCs w:val="28"/>
        </w:rPr>
        <w:t xml:space="preserve"> администрации Каширского муницип</w:t>
      </w:r>
      <w:r w:rsidR="009C77FF">
        <w:rPr>
          <w:rFonts w:ascii="Times New Roman" w:hAnsi="Times New Roman" w:cs="Times New Roman"/>
          <w:kern w:val="36"/>
          <w:sz w:val="28"/>
          <w:szCs w:val="28"/>
        </w:rPr>
        <w:t>ального района Т.В.Сапкину</w:t>
      </w:r>
      <w:r w:rsidR="00FB5E4B">
        <w:rPr>
          <w:rFonts w:ascii="Times New Roman" w:hAnsi="Times New Roman" w:cs="Times New Roman"/>
          <w:kern w:val="36"/>
          <w:sz w:val="28"/>
          <w:szCs w:val="28"/>
        </w:rPr>
        <w:t>.</w:t>
      </w: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9C77FF" w:rsidRDefault="009C77FF"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9C77FF" w:rsidRDefault="009C77FF"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E04A6E">
      <w:pPr>
        <w:pStyle w:val="formattexttopleveltext"/>
        <w:tabs>
          <w:tab w:val="left" w:pos="567"/>
        </w:tabs>
        <w:spacing w:before="0" w:beforeAutospacing="0" w:after="0" w:afterAutospacing="0"/>
        <w:jc w:val="both"/>
        <w:rPr>
          <w:rFonts w:ascii="Times New Roman" w:hAnsi="Times New Roman" w:cs="Times New Roman"/>
          <w:kern w:val="36"/>
          <w:sz w:val="28"/>
          <w:szCs w:val="28"/>
        </w:rPr>
      </w:pPr>
      <w:r>
        <w:rPr>
          <w:rFonts w:ascii="Times New Roman" w:hAnsi="Times New Roman" w:cs="Times New Roman"/>
          <w:kern w:val="36"/>
          <w:sz w:val="28"/>
          <w:szCs w:val="28"/>
        </w:rPr>
        <w:t>Глава администрации Каширского</w:t>
      </w:r>
    </w:p>
    <w:p w:rsidR="00AC3C11" w:rsidRDefault="00EE0FEC" w:rsidP="00E04A6E">
      <w:pPr>
        <w:pStyle w:val="formattexttopleveltext"/>
        <w:tabs>
          <w:tab w:val="left" w:pos="567"/>
        </w:tabs>
        <w:spacing w:before="0" w:beforeAutospacing="0" w:after="0" w:afterAutospacing="0"/>
        <w:jc w:val="both"/>
        <w:rPr>
          <w:rFonts w:ascii="Times New Roman" w:hAnsi="Times New Roman" w:cs="Times New Roman"/>
          <w:kern w:val="36"/>
          <w:sz w:val="28"/>
          <w:szCs w:val="28"/>
        </w:rPr>
      </w:pPr>
      <w:r>
        <w:rPr>
          <w:rFonts w:ascii="Times New Roman" w:hAnsi="Times New Roman" w:cs="Times New Roman"/>
          <w:kern w:val="36"/>
          <w:sz w:val="28"/>
          <w:szCs w:val="28"/>
        </w:rPr>
        <w:t>муниципального района                                                 А.И.Пономарев</w:t>
      </w: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97B6D" w:rsidRDefault="00297B6D"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tbl>
      <w:tblPr>
        <w:tblpPr w:leftFromText="180" w:rightFromText="180" w:bottomFromText="200" w:vertAnchor="text" w:horzAnchor="margin" w:tblpY="6080"/>
        <w:tblW w:w="0" w:type="auto"/>
        <w:tblLook w:val="04A0" w:firstRow="1" w:lastRow="0" w:firstColumn="1" w:lastColumn="0" w:noHBand="0" w:noVBand="1"/>
      </w:tblPr>
      <w:tblGrid>
        <w:gridCol w:w="1875"/>
        <w:gridCol w:w="5037"/>
        <w:gridCol w:w="2403"/>
      </w:tblGrid>
      <w:tr w:rsidR="0088708D" w:rsidTr="0088708D">
        <w:trPr>
          <w:trHeight w:val="330"/>
        </w:trPr>
        <w:tc>
          <w:tcPr>
            <w:tcW w:w="1875" w:type="dxa"/>
            <w:hideMark/>
          </w:tcPr>
          <w:p w:rsidR="0088708D" w:rsidRDefault="0088708D" w:rsidP="0088708D">
            <w:pPr>
              <w:suppressAutoHyphens/>
              <w:spacing w:line="276" w:lineRule="auto"/>
              <w:rPr>
                <w:sz w:val="28"/>
                <w:lang w:eastAsia="ar-SA"/>
              </w:rPr>
            </w:pPr>
            <w:r>
              <w:t>Согласовано:</w:t>
            </w:r>
          </w:p>
        </w:tc>
        <w:tc>
          <w:tcPr>
            <w:tcW w:w="5037" w:type="dxa"/>
            <w:hideMark/>
          </w:tcPr>
          <w:p w:rsidR="0088708D" w:rsidRDefault="0088708D" w:rsidP="0088708D">
            <w:pPr>
              <w:spacing w:line="276" w:lineRule="auto"/>
              <w:rPr>
                <w:sz w:val="28"/>
                <w:lang w:eastAsia="ar-SA"/>
              </w:rPr>
            </w:pPr>
            <w:r>
              <w:t xml:space="preserve">и.о.заместителя главы </w:t>
            </w:r>
          </w:p>
          <w:p w:rsidR="009C77FF" w:rsidRDefault="0088708D" w:rsidP="0088708D">
            <w:pPr>
              <w:suppressAutoHyphens/>
              <w:spacing w:line="276" w:lineRule="auto"/>
              <w:rPr>
                <w:sz w:val="28"/>
                <w:lang w:eastAsia="ar-SA"/>
              </w:rPr>
            </w:pPr>
            <w:r>
              <w:t>администрации района</w:t>
            </w:r>
          </w:p>
          <w:p w:rsidR="009C77FF" w:rsidRDefault="009C77FF" w:rsidP="009C77FF">
            <w:pPr>
              <w:rPr>
                <w:sz w:val="28"/>
                <w:lang w:eastAsia="ar-SA"/>
              </w:rPr>
            </w:pPr>
          </w:p>
          <w:p w:rsidR="0088708D" w:rsidRPr="009C77FF" w:rsidRDefault="009C77FF" w:rsidP="009C77FF">
            <w:pPr>
              <w:rPr>
                <w:lang w:eastAsia="ar-SA"/>
              </w:rPr>
            </w:pPr>
            <w:r w:rsidRPr="009C77FF">
              <w:rPr>
                <w:lang w:eastAsia="ar-SA"/>
              </w:rPr>
              <w:t>руководитель финансового отдела</w:t>
            </w:r>
          </w:p>
        </w:tc>
        <w:tc>
          <w:tcPr>
            <w:tcW w:w="2403" w:type="dxa"/>
            <w:hideMark/>
          </w:tcPr>
          <w:p w:rsidR="009C77FF" w:rsidRDefault="0088708D" w:rsidP="0088708D">
            <w:pPr>
              <w:suppressAutoHyphens/>
              <w:spacing w:line="276" w:lineRule="auto"/>
            </w:pPr>
            <w:r>
              <w:t xml:space="preserve">           Е.А.Кудрявцева    </w:t>
            </w:r>
          </w:p>
          <w:p w:rsidR="009C77FF" w:rsidRDefault="009C77FF" w:rsidP="0088708D">
            <w:pPr>
              <w:suppressAutoHyphens/>
              <w:spacing w:line="276" w:lineRule="auto"/>
            </w:pPr>
          </w:p>
          <w:p w:rsidR="0088708D" w:rsidRDefault="0088708D" w:rsidP="0088708D">
            <w:pPr>
              <w:suppressAutoHyphens/>
              <w:spacing w:line="276" w:lineRule="auto"/>
              <w:rPr>
                <w:sz w:val="28"/>
                <w:lang w:eastAsia="ar-SA"/>
              </w:rPr>
            </w:pPr>
            <w:r>
              <w:t xml:space="preserve"> </w:t>
            </w:r>
            <w:r w:rsidR="009C77FF">
              <w:t>Н.А.Сычева</w:t>
            </w:r>
            <w:r>
              <w:t xml:space="preserve">       </w:t>
            </w:r>
          </w:p>
        </w:tc>
      </w:tr>
      <w:tr w:rsidR="0088708D" w:rsidTr="0088708D">
        <w:trPr>
          <w:trHeight w:val="203"/>
        </w:trPr>
        <w:tc>
          <w:tcPr>
            <w:tcW w:w="1875" w:type="dxa"/>
          </w:tcPr>
          <w:p w:rsidR="0088708D" w:rsidRDefault="0088708D" w:rsidP="0088708D">
            <w:pPr>
              <w:suppressAutoHyphens/>
              <w:spacing w:line="276" w:lineRule="auto"/>
              <w:rPr>
                <w:sz w:val="28"/>
                <w:lang w:eastAsia="ar-SA"/>
              </w:rPr>
            </w:pPr>
          </w:p>
        </w:tc>
        <w:tc>
          <w:tcPr>
            <w:tcW w:w="5037" w:type="dxa"/>
          </w:tcPr>
          <w:p w:rsidR="0088708D" w:rsidRDefault="0088708D" w:rsidP="0088708D">
            <w:pPr>
              <w:suppressAutoHyphens/>
              <w:spacing w:line="276" w:lineRule="auto"/>
              <w:rPr>
                <w:sz w:val="28"/>
                <w:lang w:eastAsia="ar-SA"/>
              </w:rPr>
            </w:pPr>
          </w:p>
        </w:tc>
        <w:tc>
          <w:tcPr>
            <w:tcW w:w="2403" w:type="dxa"/>
          </w:tcPr>
          <w:p w:rsidR="0088708D" w:rsidRDefault="0088708D" w:rsidP="0088708D">
            <w:pPr>
              <w:suppressAutoHyphens/>
              <w:spacing w:line="276" w:lineRule="auto"/>
              <w:rPr>
                <w:sz w:val="28"/>
                <w:lang w:eastAsia="ar-SA"/>
              </w:rPr>
            </w:pPr>
          </w:p>
        </w:tc>
      </w:tr>
      <w:tr w:rsidR="0088708D" w:rsidTr="0088708D">
        <w:trPr>
          <w:trHeight w:val="555"/>
        </w:trPr>
        <w:tc>
          <w:tcPr>
            <w:tcW w:w="1875" w:type="dxa"/>
          </w:tcPr>
          <w:p w:rsidR="0088708D" w:rsidRDefault="0088708D" w:rsidP="0088708D">
            <w:pPr>
              <w:suppressAutoHyphens/>
              <w:spacing w:line="276" w:lineRule="auto"/>
              <w:rPr>
                <w:sz w:val="28"/>
                <w:lang w:eastAsia="ar-SA"/>
              </w:rPr>
            </w:pPr>
          </w:p>
        </w:tc>
        <w:tc>
          <w:tcPr>
            <w:tcW w:w="5037" w:type="dxa"/>
            <w:hideMark/>
          </w:tcPr>
          <w:p w:rsidR="0088708D" w:rsidRDefault="0088708D" w:rsidP="0088708D">
            <w:pPr>
              <w:spacing w:line="276" w:lineRule="auto"/>
              <w:rPr>
                <w:sz w:val="28"/>
                <w:lang w:eastAsia="ar-SA"/>
              </w:rPr>
            </w:pPr>
            <w:r>
              <w:t xml:space="preserve">начальника правового </w:t>
            </w:r>
          </w:p>
          <w:p w:rsidR="0088708D" w:rsidRDefault="0088708D" w:rsidP="0088708D">
            <w:pPr>
              <w:suppressAutoHyphens/>
              <w:spacing w:line="276" w:lineRule="auto"/>
              <w:rPr>
                <w:sz w:val="28"/>
                <w:lang w:eastAsia="ar-SA"/>
              </w:rPr>
            </w:pPr>
            <w:r>
              <w:t>отдела</w:t>
            </w:r>
          </w:p>
        </w:tc>
        <w:tc>
          <w:tcPr>
            <w:tcW w:w="2403" w:type="dxa"/>
          </w:tcPr>
          <w:p w:rsidR="0088708D" w:rsidRPr="0088708D" w:rsidRDefault="0088708D" w:rsidP="0088708D">
            <w:pPr>
              <w:spacing w:line="276" w:lineRule="auto"/>
            </w:pPr>
            <w:r>
              <w:t>И.В.Сухомлинова</w:t>
            </w:r>
          </w:p>
          <w:p w:rsidR="0088708D" w:rsidRDefault="0088708D" w:rsidP="0088708D">
            <w:pPr>
              <w:suppressAutoHyphens/>
              <w:spacing w:line="276" w:lineRule="auto"/>
              <w:rPr>
                <w:sz w:val="28"/>
                <w:lang w:eastAsia="ar-SA"/>
              </w:rPr>
            </w:pPr>
          </w:p>
        </w:tc>
      </w:tr>
      <w:tr w:rsidR="0088708D" w:rsidTr="0088708D">
        <w:trPr>
          <w:trHeight w:val="144"/>
        </w:trPr>
        <w:tc>
          <w:tcPr>
            <w:tcW w:w="1875" w:type="dxa"/>
          </w:tcPr>
          <w:p w:rsidR="0088708D" w:rsidRDefault="0088708D" w:rsidP="0088708D">
            <w:pPr>
              <w:suppressAutoHyphens/>
              <w:spacing w:line="276" w:lineRule="auto"/>
              <w:rPr>
                <w:sz w:val="28"/>
                <w:lang w:eastAsia="ar-SA"/>
              </w:rPr>
            </w:pPr>
          </w:p>
        </w:tc>
        <w:tc>
          <w:tcPr>
            <w:tcW w:w="5037" w:type="dxa"/>
          </w:tcPr>
          <w:p w:rsidR="0088708D" w:rsidRDefault="0088708D" w:rsidP="0088708D">
            <w:pPr>
              <w:suppressAutoHyphens/>
              <w:spacing w:line="276" w:lineRule="auto"/>
              <w:rPr>
                <w:sz w:val="28"/>
                <w:lang w:eastAsia="ar-SA"/>
              </w:rPr>
            </w:pPr>
          </w:p>
        </w:tc>
        <w:tc>
          <w:tcPr>
            <w:tcW w:w="2403" w:type="dxa"/>
          </w:tcPr>
          <w:p w:rsidR="0088708D" w:rsidRDefault="0088708D" w:rsidP="0088708D">
            <w:pPr>
              <w:suppressAutoHyphens/>
              <w:spacing w:line="276" w:lineRule="auto"/>
              <w:rPr>
                <w:sz w:val="28"/>
                <w:lang w:eastAsia="ar-SA"/>
              </w:rPr>
            </w:pPr>
          </w:p>
        </w:tc>
      </w:tr>
      <w:tr w:rsidR="0088708D" w:rsidTr="009C77FF">
        <w:trPr>
          <w:trHeight w:val="80"/>
        </w:trPr>
        <w:tc>
          <w:tcPr>
            <w:tcW w:w="1875" w:type="dxa"/>
          </w:tcPr>
          <w:p w:rsidR="0088708D" w:rsidRDefault="0088708D" w:rsidP="0088708D">
            <w:pPr>
              <w:suppressAutoHyphens/>
              <w:spacing w:line="276" w:lineRule="auto"/>
              <w:rPr>
                <w:sz w:val="28"/>
                <w:lang w:eastAsia="ar-SA"/>
              </w:rPr>
            </w:pPr>
          </w:p>
        </w:tc>
        <w:tc>
          <w:tcPr>
            <w:tcW w:w="5037" w:type="dxa"/>
          </w:tcPr>
          <w:p w:rsidR="0088708D" w:rsidRDefault="0088708D" w:rsidP="0088708D">
            <w:pPr>
              <w:suppressAutoHyphens/>
              <w:spacing w:line="276" w:lineRule="auto"/>
              <w:rPr>
                <w:sz w:val="28"/>
                <w:lang w:eastAsia="ar-SA"/>
              </w:rPr>
            </w:pPr>
          </w:p>
        </w:tc>
        <w:tc>
          <w:tcPr>
            <w:tcW w:w="2403" w:type="dxa"/>
          </w:tcPr>
          <w:p w:rsidR="0088708D" w:rsidRDefault="0088708D" w:rsidP="0088708D">
            <w:pPr>
              <w:suppressAutoHyphens/>
              <w:spacing w:line="276" w:lineRule="auto"/>
              <w:rPr>
                <w:sz w:val="28"/>
                <w:lang w:eastAsia="ar-SA"/>
              </w:rPr>
            </w:pPr>
          </w:p>
        </w:tc>
      </w:tr>
      <w:tr w:rsidR="0088708D" w:rsidTr="0088708D">
        <w:trPr>
          <w:trHeight w:val="405"/>
        </w:trPr>
        <w:tc>
          <w:tcPr>
            <w:tcW w:w="1875" w:type="dxa"/>
            <w:hideMark/>
          </w:tcPr>
          <w:p w:rsidR="0088708D" w:rsidRDefault="0088708D" w:rsidP="0088708D">
            <w:pPr>
              <w:suppressAutoHyphens/>
              <w:spacing w:line="276" w:lineRule="auto"/>
              <w:rPr>
                <w:sz w:val="28"/>
                <w:lang w:eastAsia="ar-SA"/>
              </w:rPr>
            </w:pPr>
            <w:r>
              <w:t>Исполнил:</w:t>
            </w:r>
          </w:p>
        </w:tc>
        <w:tc>
          <w:tcPr>
            <w:tcW w:w="5037" w:type="dxa"/>
            <w:hideMark/>
          </w:tcPr>
          <w:p w:rsidR="0088708D" w:rsidRDefault="0088708D" w:rsidP="0088708D">
            <w:pPr>
              <w:spacing w:line="276" w:lineRule="auto"/>
              <w:rPr>
                <w:sz w:val="28"/>
                <w:lang w:eastAsia="ar-SA"/>
              </w:rPr>
            </w:pPr>
            <w:r>
              <w:t xml:space="preserve">руководитель  отдела </w:t>
            </w:r>
          </w:p>
          <w:p w:rsidR="0088708D" w:rsidRDefault="0088708D" w:rsidP="0088708D">
            <w:pPr>
              <w:spacing w:line="276" w:lineRule="auto"/>
            </w:pPr>
            <w:r>
              <w:t>образования администрации</w:t>
            </w:r>
          </w:p>
          <w:p w:rsidR="0088708D" w:rsidRDefault="0088708D" w:rsidP="0088708D">
            <w:pPr>
              <w:suppressAutoHyphens/>
              <w:spacing w:line="276" w:lineRule="auto"/>
              <w:rPr>
                <w:sz w:val="28"/>
                <w:lang w:eastAsia="ar-SA"/>
              </w:rPr>
            </w:pPr>
            <w:r>
              <w:t>района</w:t>
            </w:r>
          </w:p>
        </w:tc>
        <w:tc>
          <w:tcPr>
            <w:tcW w:w="2403" w:type="dxa"/>
            <w:hideMark/>
          </w:tcPr>
          <w:p w:rsidR="0088708D" w:rsidRDefault="0088708D" w:rsidP="0088708D">
            <w:pPr>
              <w:suppressAutoHyphens/>
              <w:spacing w:line="276" w:lineRule="auto"/>
              <w:rPr>
                <w:sz w:val="28"/>
                <w:lang w:eastAsia="ar-SA"/>
              </w:rPr>
            </w:pPr>
            <w:r>
              <w:t>Т.В.Сапкина</w:t>
            </w:r>
          </w:p>
        </w:tc>
      </w:tr>
    </w:tbl>
    <w:p w:rsidR="00E04A6E" w:rsidRDefault="00E04A6E"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213AD7" w:rsidRDefault="00213AD7" w:rsidP="008D6D2B">
      <w:pPr>
        <w:jc w:val="right"/>
        <w:rPr>
          <w:bCs/>
          <w:kern w:val="1"/>
          <w:sz w:val="28"/>
          <w:szCs w:val="27"/>
        </w:rPr>
        <w:sectPr w:rsidR="00213AD7" w:rsidSect="00E04A6E">
          <w:headerReference w:type="default" r:id="rId8"/>
          <w:pgSz w:w="11906" w:h="16838"/>
          <w:pgMar w:top="1134" w:right="707" w:bottom="851" w:left="1701" w:header="720" w:footer="720" w:gutter="0"/>
          <w:cols w:space="720"/>
          <w:titlePg/>
          <w:docGrid w:linePitch="600" w:charSpace="32768"/>
        </w:sectPr>
      </w:pPr>
    </w:p>
    <w:p w:rsidR="008D6D2B" w:rsidRDefault="008D6D2B" w:rsidP="008D6D2B">
      <w:pPr>
        <w:jc w:val="right"/>
        <w:rPr>
          <w:bCs/>
          <w:kern w:val="1"/>
          <w:sz w:val="28"/>
          <w:szCs w:val="27"/>
        </w:rPr>
      </w:pPr>
      <w:r>
        <w:rPr>
          <w:bCs/>
          <w:kern w:val="1"/>
          <w:sz w:val="28"/>
          <w:szCs w:val="27"/>
        </w:rPr>
        <w:lastRenderedPageBreak/>
        <w:t>Приложение 1</w:t>
      </w:r>
    </w:p>
    <w:p w:rsidR="008D6D2B" w:rsidRDefault="008D6D2B" w:rsidP="008D6D2B">
      <w:pPr>
        <w:jc w:val="right"/>
        <w:rPr>
          <w:bCs/>
          <w:kern w:val="1"/>
          <w:sz w:val="28"/>
          <w:szCs w:val="27"/>
        </w:rPr>
      </w:pPr>
      <w:r>
        <w:rPr>
          <w:bCs/>
          <w:kern w:val="1"/>
          <w:sz w:val="28"/>
          <w:szCs w:val="27"/>
        </w:rPr>
        <w:t xml:space="preserve">к постановлению администрации </w:t>
      </w:r>
    </w:p>
    <w:p w:rsidR="008D6D2B" w:rsidRDefault="008D6D2B" w:rsidP="008D6D2B">
      <w:pPr>
        <w:jc w:val="right"/>
        <w:rPr>
          <w:bCs/>
          <w:kern w:val="1"/>
          <w:sz w:val="28"/>
          <w:szCs w:val="27"/>
        </w:rPr>
      </w:pPr>
      <w:r>
        <w:rPr>
          <w:bCs/>
          <w:kern w:val="1"/>
          <w:sz w:val="28"/>
          <w:szCs w:val="27"/>
        </w:rPr>
        <w:t>Каширского муниципального района</w:t>
      </w:r>
    </w:p>
    <w:p w:rsidR="004E0764" w:rsidRDefault="004E0764" w:rsidP="008D6D2B">
      <w:pPr>
        <w:jc w:val="right"/>
        <w:rPr>
          <w:bCs/>
          <w:kern w:val="1"/>
          <w:sz w:val="28"/>
          <w:szCs w:val="27"/>
        </w:rPr>
      </w:pPr>
      <w:r>
        <w:rPr>
          <w:bCs/>
          <w:kern w:val="1"/>
          <w:sz w:val="28"/>
          <w:szCs w:val="27"/>
        </w:rPr>
        <w:t>Воронежской области</w:t>
      </w:r>
    </w:p>
    <w:p w:rsidR="008D6D2B" w:rsidRPr="005040B0" w:rsidRDefault="008D6D2B" w:rsidP="008D6D2B">
      <w:pPr>
        <w:jc w:val="right"/>
        <w:rPr>
          <w:bCs/>
          <w:kern w:val="1"/>
          <w:sz w:val="28"/>
          <w:szCs w:val="27"/>
        </w:rPr>
      </w:pPr>
      <w:r>
        <w:rPr>
          <w:bCs/>
          <w:kern w:val="1"/>
          <w:sz w:val="28"/>
          <w:szCs w:val="27"/>
        </w:rPr>
        <w:t xml:space="preserve">от </w:t>
      </w:r>
      <w:r w:rsidR="006376E0">
        <w:rPr>
          <w:bCs/>
          <w:kern w:val="1"/>
          <w:sz w:val="28"/>
          <w:szCs w:val="27"/>
        </w:rPr>
        <w:t>18.10.</w:t>
      </w:r>
      <w:r>
        <w:rPr>
          <w:bCs/>
          <w:kern w:val="1"/>
          <w:sz w:val="28"/>
          <w:szCs w:val="27"/>
        </w:rPr>
        <w:t>2024 №</w:t>
      </w:r>
      <w:r w:rsidR="006376E0">
        <w:rPr>
          <w:bCs/>
          <w:kern w:val="1"/>
          <w:sz w:val="28"/>
          <w:szCs w:val="27"/>
        </w:rPr>
        <w:t>910</w:t>
      </w:r>
      <w:bookmarkStart w:id="0" w:name="_GoBack"/>
      <w:bookmarkEnd w:id="0"/>
    </w:p>
    <w:p w:rsidR="008D6D2B" w:rsidRDefault="008D6D2B" w:rsidP="008D6D2B">
      <w:pPr>
        <w:jc w:val="right"/>
        <w:rPr>
          <w:sz w:val="28"/>
          <w:szCs w:val="28"/>
        </w:rPr>
      </w:pPr>
    </w:p>
    <w:p w:rsidR="008D6D2B" w:rsidRDefault="008D6D2B" w:rsidP="008D6D2B">
      <w:pPr>
        <w:jc w:val="right"/>
        <w:rPr>
          <w:sz w:val="28"/>
          <w:szCs w:val="28"/>
        </w:rPr>
      </w:pPr>
      <w:r>
        <w:rPr>
          <w:sz w:val="28"/>
          <w:szCs w:val="28"/>
        </w:rPr>
        <w:t>Приложение 3</w:t>
      </w:r>
    </w:p>
    <w:p w:rsidR="008D6D2B" w:rsidRPr="004B7ABD" w:rsidRDefault="008D6D2B" w:rsidP="004E0764">
      <w:pPr>
        <w:ind w:left="10206"/>
        <w:jc w:val="right"/>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8D6D2B" w:rsidRPr="004B7ABD" w:rsidRDefault="008D6D2B" w:rsidP="008D6D2B">
      <w:pPr>
        <w:pStyle w:val="ConsPlusNormal"/>
        <w:jc w:val="right"/>
        <w:rPr>
          <w:rFonts w:ascii="Times New Roman" w:hAnsi="Times New Roman" w:cs="Times New Roman"/>
          <w:sz w:val="28"/>
          <w:szCs w:val="28"/>
        </w:rPr>
      </w:pPr>
    </w:p>
    <w:p w:rsidR="008D6D2B" w:rsidRPr="0030025F" w:rsidRDefault="008D6D2B" w:rsidP="008D6D2B">
      <w:pPr>
        <w:pStyle w:val="ConsPlusNormal"/>
        <w:jc w:val="right"/>
        <w:rPr>
          <w:rFonts w:ascii="Times New Roman" w:hAnsi="Times New Roman" w:cs="Times New Roman"/>
          <w:bCs/>
          <w:sz w:val="28"/>
          <w:szCs w:val="28"/>
        </w:rPr>
      </w:pPr>
      <w:r w:rsidRPr="0030025F">
        <w:rPr>
          <w:rFonts w:ascii="Times New Roman" w:hAnsi="Times New Roman" w:cs="Times New Roman"/>
          <w:bCs/>
          <w:sz w:val="28"/>
          <w:szCs w:val="28"/>
        </w:rPr>
        <w:t>Таблица 1</w:t>
      </w:r>
    </w:p>
    <w:p w:rsidR="008D6D2B" w:rsidRPr="004B7ABD" w:rsidRDefault="008D6D2B" w:rsidP="008D6D2B">
      <w:pPr>
        <w:pStyle w:val="ConsPlusNormal"/>
        <w:jc w:val="right"/>
        <w:rPr>
          <w:rFonts w:ascii="Times New Roman" w:hAnsi="Times New Roman" w:cs="Times New Roman"/>
          <w:b/>
          <w:bCs/>
          <w:sz w:val="28"/>
          <w:szCs w:val="28"/>
        </w:rPr>
      </w:pPr>
    </w:p>
    <w:p w:rsidR="008D6D2B" w:rsidRPr="004B7ABD" w:rsidRDefault="008D6D2B" w:rsidP="008D6D2B">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8D6D2B" w:rsidRPr="004B7ABD" w:rsidRDefault="008D6D2B" w:rsidP="008D6D2B">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8D6D2B" w:rsidRPr="004B7ABD" w:rsidTr="004441E5">
        <w:trPr>
          <w:tblHeader/>
        </w:trPr>
        <w:tc>
          <w:tcPr>
            <w:tcW w:w="709" w:type="dxa"/>
            <w:vMerge w:val="restart"/>
          </w:tcPr>
          <w:p w:rsidR="008D6D2B" w:rsidRPr="004B7ABD" w:rsidRDefault="008D6D2B" w:rsidP="004441E5">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8D6D2B" w:rsidRPr="004B7ABD" w:rsidTr="004441E5">
        <w:trPr>
          <w:tblHeader/>
        </w:trPr>
        <w:tc>
          <w:tcPr>
            <w:tcW w:w="709" w:type="dxa"/>
            <w:vMerge/>
          </w:tcPr>
          <w:p w:rsidR="008D6D2B" w:rsidRPr="004B7ABD" w:rsidRDefault="008D6D2B" w:rsidP="004441E5">
            <w:pPr>
              <w:pStyle w:val="ConsPlusCell"/>
              <w:snapToGrid w:val="0"/>
              <w:rPr>
                <w:rFonts w:ascii="Courier New" w:hAnsi="Courier New" w:cs="Courier New"/>
              </w:rPr>
            </w:pPr>
          </w:p>
        </w:tc>
        <w:tc>
          <w:tcPr>
            <w:tcW w:w="4826" w:type="dxa"/>
            <w:vMerge/>
          </w:tcPr>
          <w:p w:rsidR="008D6D2B" w:rsidRPr="004B7ABD" w:rsidRDefault="008D6D2B" w:rsidP="004441E5">
            <w:pPr>
              <w:pStyle w:val="ConsPlusCell"/>
              <w:snapToGrid w:val="0"/>
              <w:rPr>
                <w:rFonts w:ascii="Courier New" w:hAnsi="Courier New" w:cs="Courier New"/>
              </w:rPr>
            </w:pP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2065"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8D6D2B" w:rsidRPr="004B7ABD" w:rsidTr="004441E5">
        <w:trPr>
          <w:trHeight w:val="472"/>
        </w:trPr>
        <w:tc>
          <w:tcPr>
            <w:tcW w:w="709" w:type="dxa"/>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rPr>
          <w:trHeight w:val="1345"/>
        </w:trPr>
        <w:tc>
          <w:tcPr>
            <w:tcW w:w="709" w:type="dxa"/>
            <w:vMerge w:val="restart"/>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8D6D2B" w:rsidRPr="004B7ABD" w:rsidRDefault="008D6D2B" w:rsidP="004441E5">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0,5 ст. </w:t>
            </w:r>
            <w:r>
              <w:rPr>
                <w:rStyle w:val="af"/>
                <w:rFonts w:ascii="Times New Roman" w:hAnsi="Times New Roman" w:cs="Times New Roman"/>
                <w:sz w:val="22"/>
                <w:szCs w:val="22"/>
              </w:rPr>
              <w:footnoteReference w:id="2"/>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8D6D2B" w:rsidRPr="004B7ABD" w:rsidTr="004441E5">
        <w:tc>
          <w:tcPr>
            <w:tcW w:w="709" w:type="dxa"/>
            <w:vMerge/>
          </w:tcPr>
          <w:p w:rsidR="008D6D2B" w:rsidRPr="004B7ABD" w:rsidRDefault="008D6D2B" w:rsidP="004441E5">
            <w:pPr>
              <w:pStyle w:val="ConsPlusCell"/>
              <w:snapToGrid w:val="0"/>
              <w:jc w:val="center"/>
              <w:rPr>
                <w:rFonts w:ascii="Times New Roman" w:hAnsi="Times New Roman" w:cs="Times New Roman"/>
                <w:sz w:val="22"/>
                <w:szCs w:val="22"/>
              </w:rPr>
            </w:pP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w:t>
            </w:r>
            <w:r>
              <w:rPr>
                <w:rFonts w:ascii="Times New Roman" w:hAnsi="Times New Roman" w:cs="Times New Roman"/>
                <w:sz w:val="22"/>
                <w:szCs w:val="22"/>
              </w:rPr>
              <w:t xml:space="preserve">работающих в две смены </w:t>
            </w:r>
          </w:p>
        </w:tc>
        <w:tc>
          <w:tcPr>
            <w:tcW w:w="9214" w:type="dxa"/>
            <w:gridSpan w:val="7"/>
            <w:vAlign w:val="center"/>
          </w:tcPr>
          <w:p w:rsidR="008D6D2B" w:rsidRPr="004B7ABD" w:rsidRDefault="008D6D2B" w:rsidP="004441E5">
            <w:pPr>
              <w:pStyle w:val="ConsPlusCell"/>
              <w:jc w:val="center"/>
              <w:rPr>
                <w:rFonts w:ascii="Times New Roman" w:hAnsi="Times New Roman" w:cs="Times New Roman"/>
              </w:rPr>
            </w:pPr>
            <w:r w:rsidRPr="004B7ABD">
              <w:rPr>
                <w:rFonts w:ascii="Times New Roman" w:hAnsi="Times New Roman" w:cs="Times New Roman"/>
              </w:rPr>
              <w:t>0,</w:t>
            </w:r>
            <w:r>
              <w:rPr>
                <w:rFonts w:ascii="Times New Roman" w:hAnsi="Times New Roman" w:cs="Times New Roman"/>
              </w:rPr>
              <w:t>5</w:t>
            </w:r>
            <w:r w:rsidRPr="004B7ABD">
              <w:rPr>
                <w:rFonts w:ascii="Times New Roman" w:hAnsi="Times New Roman" w:cs="Times New Roman"/>
              </w:rPr>
              <w:t xml:space="preserve"> ст.</w:t>
            </w:r>
          </w:p>
        </w:tc>
      </w:tr>
      <w:tr w:rsidR="008D6D2B" w:rsidRPr="004B7ABD" w:rsidTr="004441E5">
        <w:tc>
          <w:tcPr>
            <w:tcW w:w="709" w:type="dxa"/>
            <w:vMerge/>
          </w:tcPr>
          <w:p w:rsidR="008D6D2B" w:rsidRPr="004B7ABD" w:rsidRDefault="008D6D2B" w:rsidP="004441E5">
            <w:pPr>
              <w:pStyle w:val="ConsPlusCell"/>
              <w:snapToGrid w:val="0"/>
              <w:jc w:val="center"/>
              <w:rPr>
                <w:rFonts w:ascii="Times New Roman" w:hAnsi="Times New Roman" w:cs="Times New Roman"/>
                <w:sz w:val="22"/>
                <w:szCs w:val="22"/>
              </w:rPr>
            </w:pP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8D6D2B" w:rsidRPr="004B7ABD" w:rsidRDefault="008D6D2B" w:rsidP="004441E5">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1.3.</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«Кванториум», созданного на базе общеобразовательной организации</w:t>
            </w:r>
          </w:p>
        </w:tc>
        <w:tc>
          <w:tcPr>
            <w:tcW w:w="9214" w:type="dxa"/>
            <w:gridSpan w:val="7"/>
          </w:tcPr>
          <w:p w:rsidR="008D6D2B" w:rsidRPr="004B7ABD" w:rsidRDefault="008D6D2B" w:rsidP="004441E5">
            <w:pPr>
              <w:autoSpaceDE w:val="0"/>
              <w:autoSpaceDN w:val="0"/>
              <w:adjustRightInd w:val="0"/>
              <w:jc w:val="center"/>
              <w:rPr>
                <w:sz w:val="22"/>
                <w:szCs w:val="22"/>
              </w:rPr>
            </w:pPr>
            <w:r w:rsidRPr="004B7ABD">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w:t>
            </w:r>
            <w:r w:rsidRPr="00954C0F">
              <w:rPr>
                <w:sz w:val="22"/>
                <w:szCs w:val="22"/>
              </w:rPr>
              <w:t>создан технопарк  «Кванториум</w:t>
            </w:r>
            <w:r w:rsidRPr="004B7ABD">
              <w:rPr>
                <w:sz w:val="22"/>
                <w:szCs w:val="22"/>
              </w:rPr>
              <w:t>»</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4826" w:type="dxa"/>
          </w:tcPr>
          <w:p w:rsidR="008D6D2B" w:rsidRPr="004B7ABD" w:rsidRDefault="008D6D2B" w:rsidP="004441E5">
            <w:pPr>
              <w:pStyle w:val="ConsPlusCell"/>
              <w:rPr>
                <w:rFonts w:ascii="Times New Roman" w:hAnsi="Times New Roman" w:cs="Times New Roman"/>
                <w:sz w:val="22"/>
                <w:szCs w:val="22"/>
              </w:rPr>
            </w:pPr>
            <w:r>
              <w:rPr>
                <w:rFonts w:ascii="Times New Roman" w:hAnsi="Times New Roman" w:cs="Times New Roman"/>
                <w:sz w:val="22"/>
                <w:szCs w:val="22"/>
              </w:rPr>
              <w:t>Руководитель структурного подразделения</w:t>
            </w:r>
            <w:r w:rsidRPr="004B7ABD">
              <w:rPr>
                <w:rFonts w:ascii="Times New Roman" w:hAnsi="Times New Roman" w:cs="Times New Roman"/>
                <w:sz w:val="22"/>
                <w:szCs w:val="22"/>
              </w:rPr>
              <w:t xml:space="preserve">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rPr>
              <w:t xml:space="preserve">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w:t>
            </w:r>
            <w:r>
              <w:rPr>
                <w:rFonts w:ascii="Times New Roman" w:hAnsi="Times New Roman" w:cs="Times New Roman"/>
              </w:rPr>
              <w:t>5 000</w:t>
            </w:r>
            <w:r w:rsidRPr="004B7ABD">
              <w:rPr>
                <w:rFonts w:ascii="Times New Roman" w:hAnsi="Times New Roman" w:cs="Times New Roman"/>
              </w:rPr>
              <w:t xml:space="preserve"> руб.</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7</w:t>
            </w:r>
            <w:r w:rsidRPr="004B7ABD">
              <w:rPr>
                <w:rFonts w:ascii="Times New Roman" w:hAnsi="Times New Roman" w:cs="Times New Roman"/>
                <w:sz w:val="22"/>
                <w:szCs w:val="22"/>
              </w:rPr>
              <w:t>.</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8</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9</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столовой (при приготовлении пищи в организации)</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2.</w:t>
            </w:r>
          </w:p>
        </w:tc>
        <w:tc>
          <w:tcPr>
            <w:tcW w:w="14040" w:type="dxa"/>
            <w:gridSpan w:val="8"/>
          </w:tcPr>
          <w:p w:rsidR="008D6D2B" w:rsidRPr="004B7ABD" w:rsidRDefault="008D6D2B" w:rsidP="004441E5">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Педагог-психолог</w:t>
            </w:r>
            <w:r w:rsidRPr="004B7ABD">
              <w:rPr>
                <w:rStyle w:val="af"/>
                <w:rFonts w:ascii="Times New Roman" w:hAnsi="Times New Roman" w:cs="Times New Roman"/>
                <w:sz w:val="22"/>
                <w:szCs w:val="22"/>
              </w:rPr>
              <w:footnoteReference w:id="3"/>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D6D2B" w:rsidRPr="004B7ABD" w:rsidRDefault="008D6D2B" w:rsidP="004441E5">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2.3.</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w:t>
            </w:r>
            <w:r>
              <w:rPr>
                <w:rFonts w:ascii="Times New Roman" w:hAnsi="Times New Roman" w:cs="Times New Roman"/>
                <w:sz w:val="22"/>
                <w:szCs w:val="22"/>
              </w:rPr>
              <w:t>основ безопасности и защиты Родины</w:t>
            </w:r>
            <w:r w:rsidRPr="004B7ABD">
              <w:rPr>
                <w:rFonts w:ascii="Times New Roman" w:hAnsi="Times New Roman" w:cs="Times New Roman"/>
                <w:sz w:val="22"/>
                <w:szCs w:val="22"/>
              </w:rPr>
              <w:t>)</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sidRPr="004B7ABD">
              <w:rPr>
                <w:rFonts w:ascii="Times New Roman" w:hAnsi="Times New Roman" w:cs="Times New Roman"/>
                <w:sz w:val="22"/>
                <w:szCs w:val="22"/>
                <w:vertAlign w:val="superscript"/>
              </w:rPr>
              <w:t>21</w:t>
            </w:r>
          </w:p>
        </w:tc>
        <w:tc>
          <w:tcPr>
            <w:tcW w:w="9214" w:type="dxa"/>
            <w:gridSpan w:val="7"/>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Учитель-дефектолог </w:t>
            </w:r>
            <w:r w:rsidRPr="004B7ABD">
              <w:rPr>
                <w:rFonts w:ascii="Times New Roman" w:hAnsi="Times New Roman" w:cs="Times New Roman"/>
                <w:sz w:val="22"/>
                <w:szCs w:val="22"/>
                <w:vertAlign w:val="superscript"/>
              </w:rPr>
              <w:t>21</w:t>
            </w:r>
          </w:p>
        </w:tc>
        <w:tc>
          <w:tcPr>
            <w:tcW w:w="9214" w:type="dxa"/>
            <w:gridSpan w:val="7"/>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2.7.</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Тьютор </w:t>
            </w:r>
            <w:r w:rsidRPr="004B7ABD">
              <w:rPr>
                <w:rFonts w:ascii="Times New Roman" w:hAnsi="Times New Roman" w:cs="Times New Roman"/>
                <w:sz w:val="22"/>
                <w:szCs w:val="22"/>
                <w:vertAlign w:val="superscript"/>
              </w:rPr>
              <w:t>21</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p>
        </w:tc>
        <w:tc>
          <w:tcPr>
            <w:tcW w:w="1701" w:type="dxa"/>
          </w:tcPr>
          <w:p w:rsidR="008D6D2B" w:rsidRPr="004B7ABD" w:rsidRDefault="008D6D2B" w:rsidP="004441E5">
            <w:pPr>
              <w:pStyle w:val="ConsPlusCell"/>
              <w:jc w:val="center"/>
              <w:rPr>
                <w:rFonts w:ascii="Times New Roman" w:hAnsi="Times New Roman" w:cs="Times New Roman"/>
                <w:sz w:val="22"/>
                <w:szCs w:val="22"/>
              </w:rPr>
            </w:pPr>
          </w:p>
        </w:tc>
        <w:tc>
          <w:tcPr>
            <w:tcW w:w="1134" w:type="dxa"/>
          </w:tcPr>
          <w:p w:rsidR="008D6D2B" w:rsidRPr="004B7ABD" w:rsidRDefault="008D6D2B" w:rsidP="004441E5">
            <w:pPr>
              <w:pStyle w:val="ConsPlusCell"/>
              <w:jc w:val="center"/>
              <w:rPr>
                <w:rFonts w:ascii="Times New Roman" w:hAnsi="Times New Roman" w:cs="Times New Roman"/>
                <w:sz w:val="22"/>
                <w:szCs w:val="22"/>
              </w:rPr>
            </w:pP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Pr="004B7ABD">
              <w:rPr>
                <w:rStyle w:val="af"/>
                <w:rFonts w:ascii="Times New Roman" w:hAnsi="Times New Roman" w:cs="Times New Roman"/>
                <w:sz w:val="22"/>
                <w:szCs w:val="22"/>
              </w:rPr>
              <w:footnoteReference w:id="4"/>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(должность библиотекаря исключается)</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p>
        </w:tc>
        <w:tc>
          <w:tcPr>
            <w:tcW w:w="5812" w:type="dxa"/>
            <w:gridSpan w:val="4"/>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p>
        </w:tc>
        <w:tc>
          <w:tcPr>
            <w:tcW w:w="5812" w:type="dxa"/>
            <w:gridSpan w:val="4"/>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p>
        </w:tc>
        <w:tc>
          <w:tcPr>
            <w:tcW w:w="5812" w:type="dxa"/>
            <w:gridSpan w:val="4"/>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p>
        </w:tc>
        <w:tc>
          <w:tcPr>
            <w:tcW w:w="5812" w:type="dxa"/>
            <w:gridSpan w:val="4"/>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8D6D2B" w:rsidRPr="004B7ABD" w:rsidRDefault="008D6D2B" w:rsidP="004441E5">
            <w:pPr>
              <w:pStyle w:val="ConsPlusCell"/>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4826" w:type="dxa"/>
          </w:tcPr>
          <w:p w:rsidR="008D6D2B" w:rsidRPr="004B7ABD" w:rsidRDefault="008D6D2B" w:rsidP="004441E5">
            <w:pPr>
              <w:pStyle w:val="ConsPlusCell"/>
              <w:rPr>
                <w:rFonts w:ascii="Times New Roman" w:hAnsi="Times New Roman" w:cs="Times New Roman"/>
                <w:sz w:val="22"/>
                <w:szCs w:val="22"/>
              </w:rPr>
            </w:pPr>
            <w:r>
              <w:rPr>
                <w:rFonts w:ascii="Times New Roman" w:hAnsi="Times New Roman" w:cs="Times New Roman"/>
                <w:sz w:val="22"/>
                <w:szCs w:val="22"/>
              </w:rPr>
              <w:t>Диспетчер образовательного учреждения</w:t>
            </w:r>
          </w:p>
        </w:tc>
        <w:tc>
          <w:tcPr>
            <w:tcW w:w="9214" w:type="dxa"/>
            <w:gridSpan w:val="7"/>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1,0 ст. должность вводится при наличии у общеобразовательной организации статуса «Опорная школа»</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3.3</w:t>
            </w:r>
            <w:r w:rsidRPr="004B7ABD">
              <w:rPr>
                <w:rFonts w:ascii="Times New Roman" w:hAnsi="Times New Roman" w:cs="Times New Roman"/>
                <w:sz w:val="22"/>
                <w:szCs w:val="22"/>
              </w:rPr>
              <w:t>.</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4</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5</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Pr>
                <w:rFonts w:ascii="Times New Roman" w:hAnsi="Times New Roman" w:cs="Times New Roman"/>
                <w:sz w:val="22"/>
                <w:szCs w:val="22"/>
              </w:rPr>
              <w:t>Лаборант  (по обслуживанию</w:t>
            </w:r>
          </w:p>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8D6D2B" w:rsidRPr="004B7ABD" w:rsidRDefault="008D6D2B" w:rsidP="004441E5">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t>3.6</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8D6D2B" w:rsidRPr="004B7ABD" w:rsidRDefault="008D6D2B" w:rsidP="004441E5">
            <w:pPr>
              <w:pStyle w:val="ConsPlusCell"/>
              <w:jc w:val="center"/>
              <w:rPr>
                <w:rFonts w:ascii="Times New Roman" w:hAnsi="Times New Roman" w:cs="Times New Roman"/>
              </w:rPr>
            </w:pPr>
            <w:r w:rsidRPr="004B7ABD">
              <w:rPr>
                <w:rFonts w:ascii="Times New Roman" w:hAnsi="Times New Roman" w:cs="Times New Roman"/>
                <w:sz w:val="22"/>
                <w:szCs w:val="22"/>
              </w:rPr>
              <w:t xml:space="preserve">1,0 при наличии от 51 до 100 единиц используемой техники </w:t>
            </w:r>
            <w:r w:rsidRPr="004B7ABD">
              <w:rPr>
                <w:rFonts w:ascii="Times New Roman" w:hAnsi="Times New Roman" w:cs="Times New Roman"/>
                <w:sz w:val="22"/>
                <w:szCs w:val="22"/>
              </w:rPr>
              <w:lastRenderedPageBreak/>
              <w:t>(должность лаборанта исключается))</w:t>
            </w:r>
          </w:p>
        </w:tc>
        <w:tc>
          <w:tcPr>
            <w:tcW w:w="3402" w:type="dxa"/>
            <w:gridSpan w:val="2"/>
            <w:vAlign w:val="center"/>
          </w:tcPr>
          <w:p w:rsidR="008D6D2B" w:rsidRPr="004B7ABD" w:rsidRDefault="008D6D2B" w:rsidP="004441E5">
            <w:pPr>
              <w:pStyle w:val="ConsPlusCell"/>
              <w:jc w:val="center"/>
              <w:rPr>
                <w:rFonts w:ascii="Times New Roman" w:hAnsi="Times New Roman" w:cs="Times New Roman"/>
              </w:rPr>
            </w:pPr>
            <w:r w:rsidRPr="004B7ABD">
              <w:rPr>
                <w:rFonts w:ascii="Times New Roman" w:hAnsi="Times New Roman" w:cs="Times New Roman"/>
                <w:sz w:val="22"/>
                <w:szCs w:val="22"/>
              </w:rPr>
              <w:lastRenderedPageBreak/>
              <w:t>1,0 при наличии от 51 до 100 единиц используемой техники</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3.7</w:t>
            </w:r>
            <w:r w:rsidRPr="004B7ABD">
              <w:rPr>
                <w:rFonts w:ascii="Times New Roman" w:hAnsi="Times New Roman" w:cs="Times New Roman"/>
                <w:sz w:val="22"/>
                <w:szCs w:val="22"/>
              </w:rPr>
              <w:t>.</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8D6D2B" w:rsidRPr="004B7ABD" w:rsidRDefault="008D6D2B" w:rsidP="004441E5">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4.</w:t>
            </w:r>
          </w:p>
        </w:tc>
        <w:tc>
          <w:tcPr>
            <w:tcW w:w="14040" w:type="dxa"/>
            <w:gridSpan w:val="8"/>
            <w:vAlign w:val="center"/>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D6D2B" w:rsidRPr="004B7ABD" w:rsidRDefault="008D6D2B" w:rsidP="004441E5">
            <w:pPr>
              <w:pStyle w:val="ConsPlusCell"/>
              <w:jc w:val="center"/>
            </w:pPr>
            <w:r w:rsidRPr="004B7ABD">
              <w:rPr>
                <w:rFonts w:ascii="Times New Roman" w:hAnsi="Times New Roman" w:cs="Times New Roman"/>
                <w:sz w:val="22"/>
                <w:szCs w:val="22"/>
              </w:rPr>
              <w:t>3,0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Гардеробщик </w:t>
            </w:r>
            <w:r w:rsidRPr="004B7ABD">
              <w:rPr>
                <w:rStyle w:val="af"/>
                <w:rFonts w:ascii="Times New Roman" w:hAnsi="Times New Roman" w:cs="Times New Roman"/>
                <w:sz w:val="22"/>
                <w:szCs w:val="22"/>
              </w:rPr>
              <w:footnoteReference w:id="5"/>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D6D2B" w:rsidRPr="004B7ABD" w:rsidRDefault="008D6D2B" w:rsidP="004441E5">
            <w:pPr>
              <w:pStyle w:val="ConsPlusCell"/>
              <w:jc w:val="center"/>
            </w:pPr>
            <w:r w:rsidRPr="004B7ABD">
              <w:rPr>
                <w:rFonts w:ascii="Times New Roman" w:hAnsi="Times New Roman" w:cs="Times New Roman"/>
                <w:sz w:val="22"/>
                <w:szCs w:val="22"/>
              </w:rPr>
              <w:t>3,0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8D6D2B" w:rsidRPr="004B7ABD" w:rsidRDefault="008D6D2B" w:rsidP="004441E5">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8D6D2B" w:rsidRPr="004B7ABD" w:rsidRDefault="008D6D2B" w:rsidP="004441E5">
            <w:pPr>
              <w:pStyle w:val="ConsPlusCell"/>
              <w:jc w:val="center"/>
            </w:pPr>
            <w:r w:rsidRPr="004B7ABD">
              <w:rPr>
                <w:rFonts w:ascii="Times New Roman" w:hAnsi="Times New Roman" w:cs="Times New Roman"/>
                <w:sz w:val="22"/>
                <w:szCs w:val="22"/>
              </w:rPr>
              <w:t>Достаточное количество для поддержания санитарных условий в соответствии с утверждёнными требованиями СанПин (в пределах ФОТ)</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8D6D2B" w:rsidRPr="004B7ABD" w:rsidRDefault="008D6D2B" w:rsidP="004441E5">
            <w:pPr>
              <w:pStyle w:val="ConsPlusCell"/>
            </w:pPr>
            <w:r w:rsidRPr="004B7ABD">
              <w:rPr>
                <w:rFonts w:ascii="Times New Roman" w:hAnsi="Times New Roman" w:cs="Times New Roman"/>
                <w:sz w:val="22"/>
                <w:szCs w:val="22"/>
              </w:rPr>
              <w:t>1,0 на каждые 0,5 га территории, закреплённой за образовательной организацией</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4.5.</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8D6D2B" w:rsidRPr="004B7ABD" w:rsidRDefault="008D6D2B" w:rsidP="004441E5">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9214" w:type="dxa"/>
            <w:gridSpan w:val="7"/>
            <w:vMerge w:val="restart"/>
            <w:vAlign w:val="center"/>
          </w:tcPr>
          <w:p w:rsidR="008D6D2B" w:rsidRPr="008F7BF1" w:rsidRDefault="008D6D2B" w:rsidP="004441E5">
            <w:pPr>
              <w:pStyle w:val="ConsPlusCell"/>
              <w:jc w:val="center"/>
              <w:rPr>
                <w:rFonts w:ascii="Times New Roman" w:hAnsi="Times New Roman" w:cs="Times New Roman"/>
                <w:sz w:val="22"/>
                <w:szCs w:val="22"/>
              </w:rPr>
            </w:pPr>
            <w:r w:rsidRPr="008F7BF1">
              <w:rPr>
                <w:rFonts w:ascii="Times New Roman" w:hAnsi="Times New Roman" w:cs="Times New Roman"/>
                <w:sz w:val="22"/>
                <w:szCs w:val="22"/>
              </w:rPr>
              <w:t xml:space="preserve">При формирование штатного расписания необходимо руководствоваться нормами Постановления Главного государственного санитарного </w:t>
            </w:r>
            <w:r>
              <w:rPr>
                <w:rFonts w:ascii="Times New Roman" w:hAnsi="Times New Roman" w:cs="Times New Roman"/>
                <w:sz w:val="22"/>
                <w:szCs w:val="22"/>
              </w:rPr>
              <w:t xml:space="preserve">врача РФ от 28 января 2021 г. № </w:t>
            </w:r>
            <w:r w:rsidRPr="008F7BF1">
              <w:rPr>
                <w:rFonts w:ascii="Times New Roman" w:hAnsi="Times New Roman" w:cs="Times New Roman"/>
                <w:sz w:val="22"/>
                <w:szCs w:val="22"/>
              </w:rPr>
              <w:t>2</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r>
              <w:rPr>
                <w:rFonts w:ascii="Times New Roman" w:hAnsi="Times New Roman" w:cs="Times New Roman"/>
                <w:sz w:val="22"/>
                <w:szCs w:val="22"/>
              </w:rPr>
              <w:t xml:space="preserve"> по кухне</w:t>
            </w:r>
          </w:p>
        </w:tc>
        <w:tc>
          <w:tcPr>
            <w:tcW w:w="9214" w:type="dxa"/>
            <w:gridSpan w:val="7"/>
            <w:vMerge/>
            <w:vAlign w:val="center"/>
          </w:tcPr>
          <w:p w:rsidR="008D6D2B" w:rsidRPr="004B7ABD" w:rsidRDefault="008D6D2B" w:rsidP="004441E5">
            <w:pPr>
              <w:pStyle w:val="ConsPlusCell"/>
              <w:jc w:val="center"/>
            </w:pP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D6D2B" w:rsidRPr="004B7ABD" w:rsidRDefault="008D6D2B" w:rsidP="004441E5">
            <w:pPr>
              <w:pStyle w:val="ConsPlusCell"/>
              <w:jc w:val="center"/>
            </w:pPr>
            <w:r w:rsidRPr="004B7ABD">
              <w:rPr>
                <w:rFonts w:ascii="Times New Roman" w:hAnsi="Times New Roman" w:cs="Times New Roman"/>
                <w:sz w:val="22"/>
                <w:szCs w:val="22"/>
              </w:rPr>
              <w:t>2,0</w:t>
            </w:r>
          </w:p>
        </w:tc>
      </w:tr>
      <w:tr w:rsidR="008D6D2B" w:rsidRPr="004B7ABD" w:rsidTr="004441E5">
        <w:tc>
          <w:tcPr>
            <w:tcW w:w="709"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D6D2B" w:rsidRPr="004B7ABD" w:rsidRDefault="008D6D2B" w:rsidP="004441E5">
            <w:pPr>
              <w:pStyle w:val="ConsPlusCell"/>
              <w:jc w:val="center"/>
            </w:pPr>
            <w:r w:rsidRPr="004B7ABD">
              <w:rPr>
                <w:rFonts w:ascii="Times New Roman" w:hAnsi="Times New Roman" w:cs="Times New Roman"/>
                <w:sz w:val="22"/>
                <w:szCs w:val="22"/>
              </w:rPr>
              <w:t>1,0</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8D6D2B" w:rsidRPr="004B7ABD" w:rsidRDefault="008D6D2B" w:rsidP="004441E5">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5.3.</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D6D2B" w:rsidRPr="004B7ABD" w:rsidTr="004441E5">
        <w:tc>
          <w:tcPr>
            <w:tcW w:w="709"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8D6D2B" w:rsidRPr="004B7ABD" w:rsidRDefault="008D6D2B" w:rsidP="004441E5">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D6D2B" w:rsidRPr="004B7ABD" w:rsidRDefault="008D6D2B" w:rsidP="004441E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213AD7" w:rsidRDefault="00213AD7" w:rsidP="008D6D2B">
      <w:pPr>
        <w:rPr>
          <w:sz w:val="28"/>
          <w:szCs w:val="28"/>
        </w:rPr>
        <w:sectPr w:rsidR="00213AD7" w:rsidSect="00213AD7">
          <w:pgSz w:w="16838" w:h="11906" w:orient="landscape"/>
          <w:pgMar w:top="851" w:right="851" w:bottom="1701" w:left="1134" w:header="720" w:footer="720" w:gutter="0"/>
          <w:cols w:space="720"/>
          <w:titlePg/>
          <w:docGrid w:linePitch="600" w:charSpace="32768"/>
        </w:sectPr>
      </w:pPr>
    </w:p>
    <w:p w:rsidR="007C32B9" w:rsidRPr="00400B48" w:rsidRDefault="007C32B9" w:rsidP="007C32B9">
      <w:pPr>
        <w:pStyle w:val="1"/>
        <w:jc w:val="right"/>
        <w:rPr>
          <w:rFonts w:ascii="Times New Roman" w:hAnsi="Times New Roman" w:cs="Times New Roman"/>
          <w:b w:val="0"/>
          <w:sz w:val="24"/>
          <w:szCs w:val="24"/>
        </w:rPr>
      </w:pPr>
      <w:r w:rsidRPr="00400B48">
        <w:rPr>
          <w:rFonts w:ascii="Times New Roman" w:hAnsi="Times New Roman" w:cs="Times New Roman"/>
          <w:b w:val="0"/>
          <w:sz w:val="24"/>
          <w:szCs w:val="24"/>
        </w:rPr>
        <w:lastRenderedPageBreak/>
        <w:t>Приложение 3</w:t>
      </w:r>
    </w:p>
    <w:p w:rsidR="007C32B9" w:rsidRPr="00400B48" w:rsidRDefault="007C32B9" w:rsidP="007C32B9">
      <w:pPr>
        <w:pStyle w:val="1"/>
        <w:jc w:val="right"/>
        <w:rPr>
          <w:rFonts w:ascii="Times New Roman" w:hAnsi="Times New Roman" w:cs="Times New Roman"/>
          <w:b w:val="0"/>
          <w:sz w:val="24"/>
          <w:szCs w:val="24"/>
        </w:rPr>
      </w:pPr>
      <w:r w:rsidRPr="00400B48">
        <w:rPr>
          <w:rFonts w:ascii="Times New Roman" w:hAnsi="Times New Roman" w:cs="Times New Roman"/>
          <w:b w:val="0"/>
          <w:sz w:val="24"/>
          <w:szCs w:val="24"/>
        </w:rPr>
        <w:t>к положению об оплате труда</w:t>
      </w:r>
    </w:p>
    <w:p w:rsidR="007C32B9" w:rsidRPr="00400B48" w:rsidRDefault="007C32B9" w:rsidP="007C32B9">
      <w:pPr>
        <w:pStyle w:val="1"/>
        <w:jc w:val="right"/>
        <w:rPr>
          <w:rFonts w:ascii="Times New Roman" w:hAnsi="Times New Roman" w:cs="Times New Roman"/>
          <w:b w:val="0"/>
          <w:sz w:val="24"/>
          <w:szCs w:val="24"/>
        </w:rPr>
      </w:pPr>
      <w:r w:rsidRPr="00400B48">
        <w:rPr>
          <w:rFonts w:ascii="Times New Roman" w:hAnsi="Times New Roman" w:cs="Times New Roman"/>
          <w:b w:val="0"/>
          <w:sz w:val="24"/>
          <w:szCs w:val="24"/>
        </w:rPr>
        <w:t xml:space="preserve"> в общеобразовательной организации</w:t>
      </w:r>
    </w:p>
    <w:p w:rsidR="007C32B9" w:rsidRPr="007C32B9" w:rsidRDefault="007C32B9" w:rsidP="007C32B9">
      <w:pPr>
        <w:pStyle w:val="1"/>
        <w:spacing w:line="276" w:lineRule="auto"/>
        <w:rPr>
          <w:rFonts w:ascii="Times New Roman" w:hAnsi="Times New Roman" w:cs="Times New Roman"/>
          <w:sz w:val="28"/>
          <w:szCs w:val="28"/>
        </w:rPr>
      </w:pPr>
    </w:p>
    <w:p w:rsidR="007C32B9" w:rsidRPr="007C32B9" w:rsidRDefault="007C32B9" w:rsidP="007C32B9">
      <w:pPr>
        <w:pStyle w:val="1"/>
        <w:spacing w:line="276" w:lineRule="auto"/>
        <w:rPr>
          <w:rFonts w:ascii="Times New Roman" w:hAnsi="Times New Roman" w:cs="Times New Roman"/>
          <w:sz w:val="28"/>
          <w:szCs w:val="28"/>
        </w:rPr>
      </w:pPr>
      <w:r w:rsidRPr="007C32B9">
        <w:rPr>
          <w:rFonts w:ascii="Times New Roman" w:hAnsi="Times New Roman" w:cs="Times New Roman"/>
          <w:sz w:val="28"/>
          <w:szCs w:val="28"/>
        </w:rPr>
        <w:t>Положение</w:t>
      </w:r>
      <w:r w:rsidRPr="007C32B9">
        <w:rPr>
          <w:rFonts w:ascii="Times New Roman" w:hAnsi="Times New Roman" w:cs="Times New Roman"/>
          <w:sz w:val="28"/>
          <w:szCs w:val="28"/>
        </w:rPr>
        <w:br/>
        <w:t xml:space="preserve">об оплате труда руководителей </w:t>
      </w:r>
    </w:p>
    <w:p w:rsidR="007C32B9" w:rsidRPr="007C32B9" w:rsidRDefault="007C32B9" w:rsidP="007C32B9">
      <w:pPr>
        <w:pStyle w:val="1"/>
        <w:spacing w:line="276" w:lineRule="auto"/>
        <w:rPr>
          <w:rFonts w:ascii="Times New Roman" w:hAnsi="Times New Roman" w:cs="Times New Roman"/>
          <w:sz w:val="28"/>
          <w:szCs w:val="28"/>
        </w:rPr>
      </w:pPr>
      <w:r w:rsidRPr="007C32B9">
        <w:rPr>
          <w:rFonts w:ascii="Times New Roman" w:hAnsi="Times New Roman" w:cs="Times New Roman"/>
          <w:sz w:val="28"/>
          <w:szCs w:val="28"/>
        </w:rPr>
        <w:t>муниципальных общеобразовательных организаций</w:t>
      </w:r>
    </w:p>
    <w:p w:rsidR="007C32B9" w:rsidRPr="007C32B9" w:rsidRDefault="007C32B9" w:rsidP="007C32B9">
      <w:pPr>
        <w:pStyle w:val="1"/>
        <w:spacing w:line="360" w:lineRule="auto"/>
        <w:rPr>
          <w:rFonts w:ascii="Times New Roman" w:hAnsi="Times New Roman" w:cs="Times New Roman"/>
          <w:sz w:val="28"/>
          <w:szCs w:val="28"/>
        </w:rPr>
      </w:pPr>
      <w:bookmarkStart w:id="1" w:name="sub_8"/>
      <w:r w:rsidRPr="007C32B9">
        <w:rPr>
          <w:rFonts w:ascii="Times New Roman" w:hAnsi="Times New Roman" w:cs="Times New Roman"/>
          <w:sz w:val="28"/>
          <w:szCs w:val="28"/>
        </w:rPr>
        <w:t>1. Общие положения</w:t>
      </w:r>
    </w:p>
    <w:p w:rsidR="007C32B9" w:rsidRPr="007C32B9" w:rsidRDefault="007C32B9" w:rsidP="007C32B9">
      <w:pPr>
        <w:spacing w:line="360" w:lineRule="auto"/>
        <w:ind w:left="708"/>
        <w:jc w:val="both"/>
        <w:rPr>
          <w:sz w:val="28"/>
          <w:szCs w:val="28"/>
        </w:rPr>
      </w:pPr>
      <w:bookmarkStart w:id="2" w:name="sub_5"/>
      <w:bookmarkEnd w:id="1"/>
      <w:r w:rsidRPr="007C32B9">
        <w:rPr>
          <w:sz w:val="28"/>
          <w:szCs w:val="28"/>
        </w:rPr>
        <w:t xml:space="preserve">1.1. Настоящее положение об оплате труда руководителей муниципальных общеобразовательных организаций (далее - Положение) разработано в соответствии с </w:t>
      </w:r>
      <w:r w:rsidRPr="007C32B9">
        <w:rPr>
          <w:rStyle w:val="afb"/>
          <w:sz w:val="28"/>
          <w:szCs w:val="28"/>
        </w:rPr>
        <w:t>Трудовым кодексом</w:t>
      </w:r>
      <w:r w:rsidRPr="007C32B9">
        <w:rPr>
          <w:sz w:val="28"/>
          <w:szCs w:val="2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7C32B9" w:rsidRPr="007C32B9" w:rsidRDefault="007C32B9" w:rsidP="007C32B9">
      <w:pPr>
        <w:spacing w:line="360" w:lineRule="auto"/>
        <w:ind w:left="708"/>
        <w:jc w:val="both"/>
        <w:rPr>
          <w:sz w:val="28"/>
          <w:szCs w:val="28"/>
        </w:rPr>
      </w:pPr>
      <w:bookmarkStart w:id="3" w:name="sub_6"/>
      <w:bookmarkEnd w:id="2"/>
      <w:r w:rsidRPr="007C32B9">
        <w:rPr>
          <w:sz w:val="28"/>
          <w:szCs w:val="28"/>
        </w:rPr>
        <w:t>1.2. Положение определяет</w:t>
      </w:r>
      <w:bookmarkEnd w:id="3"/>
      <w:r w:rsidRPr="007C32B9">
        <w:rPr>
          <w:sz w:val="28"/>
          <w:szCs w:val="28"/>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7C32B9" w:rsidRPr="007C32B9" w:rsidRDefault="007C32B9" w:rsidP="007C32B9">
      <w:pPr>
        <w:spacing w:line="360" w:lineRule="auto"/>
        <w:ind w:left="708"/>
        <w:jc w:val="both"/>
        <w:rPr>
          <w:sz w:val="28"/>
          <w:szCs w:val="28"/>
        </w:rPr>
      </w:pPr>
      <w:bookmarkStart w:id="4" w:name="sub_7"/>
      <w:r w:rsidRPr="007C32B9">
        <w:rPr>
          <w:sz w:val="28"/>
          <w:szCs w:val="28"/>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7C32B9" w:rsidRPr="007C32B9" w:rsidRDefault="007C32B9" w:rsidP="007C32B9">
      <w:pPr>
        <w:spacing w:line="360" w:lineRule="auto"/>
        <w:ind w:left="696"/>
        <w:jc w:val="both"/>
        <w:rPr>
          <w:sz w:val="28"/>
          <w:szCs w:val="28"/>
        </w:rPr>
      </w:pPr>
      <w:r w:rsidRPr="007C32B9">
        <w:rPr>
          <w:noProof/>
          <w:sz w:val="28"/>
          <w:szCs w:val="28"/>
        </w:rPr>
        <w:t>Зп = О</w:t>
      </w:r>
      <w:r w:rsidRPr="007C32B9">
        <w:rPr>
          <w:noProof/>
          <w:sz w:val="28"/>
          <w:szCs w:val="28"/>
          <w:vertAlign w:val="subscript"/>
        </w:rPr>
        <w:t xml:space="preserve">д </w:t>
      </w:r>
      <w:r w:rsidRPr="007C32B9">
        <w:rPr>
          <w:noProof/>
          <w:sz w:val="28"/>
          <w:szCs w:val="28"/>
        </w:rPr>
        <w:t>+Кв</w:t>
      </w:r>
      <w:r w:rsidRPr="007C32B9">
        <w:rPr>
          <w:noProof/>
          <w:sz w:val="28"/>
          <w:szCs w:val="28"/>
          <w:vertAlign w:val="subscript"/>
        </w:rPr>
        <w:t xml:space="preserve"> </w:t>
      </w:r>
      <w:r w:rsidRPr="007C32B9">
        <w:rPr>
          <w:noProof/>
          <w:sz w:val="28"/>
          <w:szCs w:val="28"/>
        </w:rPr>
        <w:t xml:space="preserve">+ Св, </w:t>
      </w:r>
      <w:r w:rsidRPr="007C32B9">
        <w:rPr>
          <w:sz w:val="28"/>
          <w:szCs w:val="28"/>
        </w:rPr>
        <w:t>где:</w:t>
      </w:r>
    </w:p>
    <w:p w:rsidR="007C32B9" w:rsidRPr="007C32B9" w:rsidRDefault="007C32B9" w:rsidP="007C32B9">
      <w:pPr>
        <w:spacing w:line="360" w:lineRule="auto"/>
        <w:ind w:left="696"/>
        <w:jc w:val="both"/>
        <w:rPr>
          <w:sz w:val="28"/>
          <w:szCs w:val="28"/>
        </w:rPr>
      </w:pPr>
      <w:r w:rsidRPr="007C32B9">
        <w:rPr>
          <w:noProof/>
          <w:sz w:val="28"/>
          <w:szCs w:val="28"/>
        </w:rPr>
        <w:t>Зп</w:t>
      </w:r>
      <w:r w:rsidRPr="007C32B9">
        <w:rPr>
          <w:sz w:val="28"/>
          <w:szCs w:val="28"/>
        </w:rPr>
        <w:t xml:space="preserve"> – заработная плата;</w:t>
      </w:r>
    </w:p>
    <w:p w:rsidR="007C32B9" w:rsidRPr="007C32B9" w:rsidRDefault="007C32B9" w:rsidP="007C32B9">
      <w:pPr>
        <w:spacing w:line="360" w:lineRule="auto"/>
        <w:ind w:left="696"/>
        <w:jc w:val="both"/>
        <w:rPr>
          <w:sz w:val="28"/>
          <w:szCs w:val="28"/>
        </w:rPr>
      </w:pPr>
      <w:r w:rsidRPr="007C32B9">
        <w:rPr>
          <w:sz w:val="28"/>
          <w:szCs w:val="28"/>
        </w:rPr>
        <w:t>О</w:t>
      </w:r>
      <w:r w:rsidRPr="007C32B9">
        <w:rPr>
          <w:sz w:val="28"/>
          <w:szCs w:val="28"/>
          <w:vertAlign w:val="subscript"/>
        </w:rPr>
        <w:t xml:space="preserve">д </w:t>
      </w:r>
      <w:r w:rsidRPr="007C32B9">
        <w:rPr>
          <w:sz w:val="28"/>
          <w:szCs w:val="28"/>
        </w:rPr>
        <w:t>– должностной оклад;</w:t>
      </w:r>
    </w:p>
    <w:p w:rsidR="007C32B9" w:rsidRPr="007C32B9" w:rsidRDefault="007C32B9" w:rsidP="007C32B9">
      <w:pPr>
        <w:spacing w:line="360" w:lineRule="auto"/>
        <w:ind w:left="696"/>
        <w:jc w:val="both"/>
        <w:rPr>
          <w:sz w:val="28"/>
          <w:szCs w:val="28"/>
        </w:rPr>
      </w:pPr>
      <w:r w:rsidRPr="007C32B9">
        <w:rPr>
          <w:noProof/>
          <w:sz w:val="28"/>
          <w:szCs w:val="28"/>
        </w:rPr>
        <w:t>Кв</w:t>
      </w:r>
      <w:r w:rsidRPr="007C32B9">
        <w:rPr>
          <w:sz w:val="28"/>
          <w:szCs w:val="28"/>
        </w:rPr>
        <w:t xml:space="preserve"> – компенсационные выплаты;</w:t>
      </w:r>
    </w:p>
    <w:p w:rsidR="007C32B9" w:rsidRPr="007C32B9" w:rsidRDefault="007C32B9" w:rsidP="007C32B9">
      <w:pPr>
        <w:spacing w:line="360" w:lineRule="auto"/>
        <w:ind w:left="696"/>
        <w:jc w:val="both"/>
        <w:rPr>
          <w:sz w:val="28"/>
          <w:szCs w:val="28"/>
        </w:rPr>
      </w:pPr>
      <w:r w:rsidRPr="007C32B9">
        <w:rPr>
          <w:noProof/>
          <w:sz w:val="28"/>
          <w:szCs w:val="28"/>
        </w:rPr>
        <w:t>Св</w:t>
      </w:r>
      <w:r w:rsidRPr="007C32B9">
        <w:rPr>
          <w:sz w:val="28"/>
          <w:szCs w:val="28"/>
        </w:rPr>
        <w:t xml:space="preserve"> – стимулирующие выплаты (доля фонда стимулирования не может быть менее 30% от общего фонда оплаты труда руководителя).</w:t>
      </w:r>
    </w:p>
    <w:bookmarkEnd w:id="4"/>
    <w:p w:rsidR="007C32B9" w:rsidRPr="007C32B9" w:rsidRDefault="007C32B9" w:rsidP="007C32B9">
      <w:pPr>
        <w:spacing w:line="360" w:lineRule="auto"/>
        <w:ind w:left="709" w:firstLine="707"/>
        <w:jc w:val="both"/>
        <w:rPr>
          <w:sz w:val="28"/>
          <w:szCs w:val="28"/>
        </w:rPr>
      </w:pPr>
      <w:r w:rsidRPr="007C32B9">
        <w:rPr>
          <w:sz w:val="28"/>
          <w:szCs w:val="28"/>
        </w:rPr>
        <w:lastRenderedPageBreak/>
        <w:t>Доля фонда оплаты труда руководителя не должна превышать 8 %</w:t>
      </w:r>
      <w:r w:rsidRPr="007C32B9">
        <w:rPr>
          <w:rStyle w:val="af"/>
          <w:sz w:val="28"/>
          <w:szCs w:val="28"/>
        </w:rPr>
        <w:footnoteReference w:id="6"/>
      </w:r>
      <w:r w:rsidRPr="007C32B9">
        <w:rPr>
          <w:sz w:val="28"/>
          <w:szCs w:val="28"/>
        </w:rPr>
        <w:t xml:space="preserve"> от общего фонда оплаты труда муниципальной общеобразовательной организации (далее – Организации), за исключением малокомплектных Организаций, в которых доля фонда оплаты труда руководителя может составлять до 10%. </w:t>
      </w:r>
    </w:p>
    <w:p w:rsidR="007C32B9" w:rsidRPr="007C32B9" w:rsidRDefault="007C32B9" w:rsidP="007C32B9">
      <w:pPr>
        <w:spacing w:line="360" w:lineRule="auto"/>
        <w:ind w:left="709" w:firstLine="707"/>
        <w:jc w:val="both"/>
        <w:rPr>
          <w:sz w:val="28"/>
          <w:szCs w:val="28"/>
        </w:rPr>
      </w:pPr>
      <w:r w:rsidRPr="007C32B9">
        <w:rPr>
          <w:sz w:val="28"/>
          <w:szCs w:val="2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7C32B9" w:rsidRPr="007C32B9" w:rsidRDefault="007C32B9" w:rsidP="007C32B9">
      <w:pPr>
        <w:spacing w:line="360" w:lineRule="auto"/>
        <w:ind w:left="709" w:firstLine="707"/>
        <w:jc w:val="both"/>
        <w:rPr>
          <w:sz w:val="28"/>
          <w:szCs w:val="28"/>
        </w:rPr>
      </w:pPr>
      <w:r w:rsidRPr="007C32B9">
        <w:rPr>
          <w:sz w:val="28"/>
          <w:szCs w:val="28"/>
        </w:rPr>
        <w:t xml:space="preserve">В случае если заработная плата руководителя, рассчитанная по новой методике будет ниже фактического уровня заработной платы, </w:t>
      </w:r>
      <w:bookmarkStart w:id="5" w:name="sub_11"/>
      <w:r w:rsidRPr="007C32B9">
        <w:rPr>
          <w:sz w:val="28"/>
          <w:szCs w:val="28"/>
        </w:rPr>
        <w:t>учредителем может быть принято решение о дополнительной доплате.</w:t>
      </w:r>
    </w:p>
    <w:p w:rsidR="007C32B9" w:rsidRPr="007C32B9" w:rsidRDefault="007C32B9" w:rsidP="00400B48">
      <w:pPr>
        <w:pStyle w:val="1"/>
        <w:spacing w:line="360" w:lineRule="auto"/>
        <w:rPr>
          <w:rFonts w:ascii="Times New Roman" w:hAnsi="Times New Roman" w:cs="Times New Roman"/>
          <w:sz w:val="28"/>
          <w:szCs w:val="28"/>
        </w:rPr>
      </w:pPr>
      <w:r w:rsidRPr="007C32B9">
        <w:rPr>
          <w:rFonts w:ascii="Times New Roman" w:hAnsi="Times New Roman" w:cs="Times New Roman"/>
          <w:sz w:val="28"/>
          <w:szCs w:val="28"/>
        </w:rPr>
        <w:t>2. Расчет должностного оклада руководителя</w:t>
      </w:r>
    </w:p>
    <w:bookmarkEnd w:id="5"/>
    <w:p w:rsidR="007C32B9" w:rsidRPr="007C32B9" w:rsidRDefault="007C32B9" w:rsidP="007C32B9">
      <w:pPr>
        <w:spacing w:line="360" w:lineRule="auto"/>
        <w:ind w:left="696"/>
        <w:jc w:val="both"/>
        <w:rPr>
          <w:sz w:val="28"/>
          <w:szCs w:val="28"/>
        </w:rPr>
      </w:pPr>
      <w:r w:rsidRPr="007C32B9">
        <w:rPr>
          <w:sz w:val="28"/>
          <w:szCs w:val="28"/>
        </w:rPr>
        <w:t>2.1. Должностной оклад руководителя рассчитывается по следующей формуле:</w:t>
      </w:r>
    </w:p>
    <w:p w:rsidR="007C32B9" w:rsidRPr="007C32B9" w:rsidRDefault="007C32B9" w:rsidP="007C32B9">
      <w:pPr>
        <w:spacing w:line="360" w:lineRule="auto"/>
        <w:ind w:left="696"/>
        <w:jc w:val="both"/>
        <w:rPr>
          <w:sz w:val="28"/>
          <w:szCs w:val="28"/>
        </w:rPr>
      </w:pPr>
      <w:r w:rsidRPr="007C32B9">
        <w:rPr>
          <w:noProof/>
          <w:sz w:val="28"/>
          <w:szCs w:val="28"/>
        </w:rPr>
        <w:t>О</w:t>
      </w:r>
      <w:r w:rsidRPr="007C32B9">
        <w:rPr>
          <w:noProof/>
          <w:sz w:val="28"/>
          <w:szCs w:val="28"/>
          <w:vertAlign w:val="subscript"/>
        </w:rPr>
        <w:t>д</w:t>
      </w:r>
      <w:r w:rsidRPr="007C32B9">
        <w:rPr>
          <w:noProof/>
          <w:sz w:val="28"/>
          <w:szCs w:val="28"/>
        </w:rPr>
        <w:t xml:space="preserve"> = О</w:t>
      </w:r>
      <w:r w:rsidRPr="007C32B9">
        <w:rPr>
          <w:noProof/>
          <w:sz w:val="28"/>
          <w:szCs w:val="28"/>
          <w:vertAlign w:val="subscript"/>
        </w:rPr>
        <w:t xml:space="preserve">баз </w:t>
      </w:r>
      <w:r w:rsidRPr="007C32B9">
        <w:rPr>
          <w:noProof/>
          <w:sz w:val="28"/>
          <w:szCs w:val="28"/>
        </w:rPr>
        <w:t>×К</w:t>
      </w:r>
      <w:r w:rsidRPr="007C32B9">
        <w:rPr>
          <w:noProof/>
          <w:sz w:val="28"/>
          <w:szCs w:val="28"/>
          <w:vertAlign w:val="subscript"/>
        </w:rPr>
        <w:t>гр</w:t>
      </w:r>
      <w:r w:rsidRPr="007C32B9">
        <w:rPr>
          <w:sz w:val="28"/>
          <w:szCs w:val="28"/>
        </w:rPr>
        <w:t>, где:</w:t>
      </w:r>
    </w:p>
    <w:p w:rsidR="007C32B9" w:rsidRPr="007C32B9" w:rsidRDefault="007C32B9" w:rsidP="007C32B9">
      <w:pPr>
        <w:spacing w:line="360" w:lineRule="auto"/>
        <w:ind w:left="696"/>
        <w:jc w:val="both"/>
        <w:rPr>
          <w:sz w:val="28"/>
          <w:szCs w:val="28"/>
        </w:rPr>
      </w:pPr>
      <w:r w:rsidRPr="007C32B9">
        <w:rPr>
          <w:noProof/>
          <w:sz w:val="28"/>
          <w:szCs w:val="28"/>
        </w:rPr>
        <w:t>О</w:t>
      </w:r>
      <w:r w:rsidRPr="007C32B9">
        <w:rPr>
          <w:noProof/>
          <w:sz w:val="28"/>
          <w:szCs w:val="28"/>
          <w:vertAlign w:val="subscript"/>
        </w:rPr>
        <w:t>д</w:t>
      </w:r>
      <w:r w:rsidRPr="007C32B9">
        <w:rPr>
          <w:sz w:val="28"/>
          <w:szCs w:val="28"/>
        </w:rPr>
        <w:t xml:space="preserve"> - должностной оклад;</w:t>
      </w:r>
    </w:p>
    <w:p w:rsidR="007C32B9" w:rsidRPr="007C32B9" w:rsidRDefault="007C32B9" w:rsidP="007C32B9">
      <w:pPr>
        <w:spacing w:line="360" w:lineRule="auto"/>
        <w:ind w:left="696"/>
        <w:jc w:val="both"/>
        <w:rPr>
          <w:b/>
          <w:sz w:val="28"/>
          <w:szCs w:val="28"/>
        </w:rPr>
      </w:pPr>
      <w:r w:rsidRPr="007C32B9">
        <w:rPr>
          <w:noProof/>
          <w:sz w:val="28"/>
          <w:szCs w:val="28"/>
        </w:rPr>
        <w:t>О</w:t>
      </w:r>
      <w:r w:rsidRPr="007C32B9">
        <w:rPr>
          <w:noProof/>
          <w:sz w:val="28"/>
          <w:szCs w:val="28"/>
          <w:vertAlign w:val="subscript"/>
        </w:rPr>
        <w:t>баз</w:t>
      </w:r>
      <w:r w:rsidRPr="007C32B9">
        <w:rPr>
          <w:sz w:val="28"/>
          <w:szCs w:val="28"/>
        </w:rPr>
        <w:t xml:space="preserve"> - базовый оклад руководителя в сумме  37 178 руб.</w:t>
      </w:r>
      <w:r w:rsidRPr="007C32B9">
        <w:rPr>
          <w:rStyle w:val="af"/>
          <w:sz w:val="28"/>
          <w:szCs w:val="28"/>
        </w:rPr>
        <w:footnoteReference w:id="7"/>
      </w:r>
      <w:r w:rsidRPr="007C32B9">
        <w:rPr>
          <w:b/>
          <w:sz w:val="28"/>
          <w:szCs w:val="28"/>
        </w:rPr>
        <w:t>;</w:t>
      </w:r>
    </w:p>
    <w:p w:rsidR="007C32B9" w:rsidRPr="007C32B9" w:rsidRDefault="007C32B9" w:rsidP="007C32B9">
      <w:pPr>
        <w:spacing w:line="360" w:lineRule="auto"/>
        <w:ind w:left="696"/>
        <w:jc w:val="both"/>
        <w:rPr>
          <w:b/>
          <w:sz w:val="28"/>
          <w:szCs w:val="28"/>
        </w:rPr>
      </w:pPr>
      <w:r w:rsidRPr="007C32B9">
        <w:rPr>
          <w:noProof/>
          <w:sz w:val="28"/>
          <w:szCs w:val="28"/>
        </w:rPr>
        <w:t>К</w:t>
      </w:r>
      <w:r w:rsidRPr="007C32B9">
        <w:rPr>
          <w:noProof/>
          <w:sz w:val="28"/>
          <w:szCs w:val="28"/>
          <w:vertAlign w:val="subscript"/>
        </w:rPr>
        <w:t>гр</w:t>
      </w:r>
      <w:r w:rsidRPr="007C32B9">
        <w:rPr>
          <w:sz w:val="28"/>
          <w:szCs w:val="28"/>
        </w:rPr>
        <w:t xml:space="preserve"> - коэффициент масштаба Организации </w:t>
      </w:r>
      <w:r w:rsidRPr="007C32B9">
        <w:rPr>
          <w:b/>
          <w:sz w:val="28"/>
          <w:szCs w:val="28"/>
        </w:rPr>
        <w:t>(</w:t>
      </w:r>
      <w:hyperlink w:anchor="sub_12" w:history="1">
        <w:r w:rsidRPr="007C32B9">
          <w:rPr>
            <w:rStyle w:val="afb"/>
            <w:sz w:val="28"/>
            <w:szCs w:val="28"/>
          </w:rPr>
          <w:t>таблица 1</w:t>
        </w:r>
      </w:hyperlink>
      <w:r w:rsidRPr="007C32B9">
        <w:rPr>
          <w:b/>
          <w:sz w:val="28"/>
          <w:szCs w:val="28"/>
        </w:rPr>
        <w:t>).</w:t>
      </w:r>
    </w:p>
    <w:p w:rsidR="007C32B9" w:rsidRPr="007C32B9" w:rsidRDefault="007C32B9" w:rsidP="007C32B9">
      <w:pPr>
        <w:spacing w:line="360" w:lineRule="auto"/>
        <w:jc w:val="right"/>
        <w:rPr>
          <w:sz w:val="28"/>
          <w:szCs w:val="28"/>
        </w:rPr>
      </w:pPr>
      <w:r w:rsidRPr="007C32B9">
        <w:rPr>
          <w:sz w:val="28"/>
          <w:szCs w:val="28"/>
        </w:rPr>
        <w:t>Таблица 1</w:t>
      </w:r>
    </w:p>
    <w:p w:rsidR="007C32B9" w:rsidRPr="007C32B9" w:rsidRDefault="007C32B9" w:rsidP="007C32B9">
      <w:pPr>
        <w:pStyle w:val="1"/>
        <w:rPr>
          <w:rFonts w:ascii="Times New Roman" w:hAnsi="Times New Roman" w:cs="Times New Roman"/>
          <w:sz w:val="28"/>
          <w:szCs w:val="28"/>
        </w:rPr>
      </w:pPr>
      <w:r w:rsidRPr="007C32B9">
        <w:rPr>
          <w:rFonts w:ascii="Times New Roman" w:hAnsi="Times New Roman" w:cs="Times New Roman"/>
          <w:sz w:val="28"/>
          <w:szCs w:val="28"/>
        </w:rPr>
        <w:t xml:space="preserve"> </w:t>
      </w:r>
      <w:bookmarkStart w:id="6" w:name="sub_97"/>
      <w:r w:rsidRPr="007C32B9">
        <w:rPr>
          <w:rFonts w:ascii="Times New Roman" w:hAnsi="Times New Roman" w:cs="Times New Roman"/>
          <w:sz w:val="28"/>
          <w:szCs w:val="28"/>
        </w:rPr>
        <w:t>Коэффициенты масштаба Организации.</w:t>
      </w:r>
    </w:p>
    <w:tbl>
      <w:tblPr>
        <w:tblW w:w="8996"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41"/>
        <w:gridCol w:w="1481"/>
        <w:gridCol w:w="1076"/>
        <w:gridCol w:w="1076"/>
        <w:gridCol w:w="1076"/>
        <w:gridCol w:w="1193"/>
      </w:tblGrid>
      <w:tr w:rsidR="007C32B9" w:rsidRPr="007C32B9" w:rsidTr="007C32B9">
        <w:trPr>
          <w:trHeight w:val="1035"/>
        </w:trPr>
        <w:tc>
          <w:tcPr>
            <w:tcW w:w="2153"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c"/>
              <w:jc w:val="center"/>
              <w:rPr>
                <w:rFonts w:ascii="Times New Roman" w:hAnsi="Times New Roman" w:cs="Times New Roman"/>
                <w:b/>
                <w:sz w:val="22"/>
                <w:szCs w:val="22"/>
              </w:rPr>
            </w:pPr>
            <w:r w:rsidRPr="007C32B9">
              <w:rPr>
                <w:rFonts w:ascii="Times New Roman" w:hAnsi="Times New Roman" w:cs="Times New Roman"/>
                <w:b/>
                <w:sz w:val="22"/>
                <w:szCs w:val="22"/>
              </w:rPr>
              <w:t>Количество обучающихся</w:t>
            </w:r>
          </w:p>
        </w:tc>
        <w:tc>
          <w:tcPr>
            <w:tcW w:w="941"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154 и менее</w:t>
            </w:r>
          </w:p>
        </w:tc>
        <w:tc>
          <w:tcPr>
            <w:tcW w:w="1481"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155 – 250</w:t>
            </w:r>
          </w:p>
          <w:p w:rsidR="007C32B9" w:rsidRPr="007C32B9" w:rsidRDefault="007C32B9" w:rsidP="00B07F16">
            <w:pPr>
              <w:jc w:val="center"/>
              <w:rPr>
                <w:b/>
                <w:sz w:val="22"/>
                <w:szCs w:val="22"/>
              </w:rPr>
            </w:pPr>
          </w:p>
        </w:tc>
        <w:tc>
          <w:tcPr>
            <w:tcW w:w="1076"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251 – 500</w:t>
            </w:r>
          </w:p>
          <w:p w:rsidR="007C32B9" w:rsidRPr="007C32B9" w:rsidRDefault="007C32B9" w:rsidP="00B07F16">
            <w:pPr>
              <w:jc w:val="center"/>
              <w:rPr>
                <w:b/>
                <w:sz w:val="22"/>
                <w:szCs w:val="22"/>
              </w:rPr>
            </w:pPr>
          </w:p>
        </w:tc>
        <w:tc>
          <w:tcPr>
            <w:tcW w:w="1076" w:type="dxa"/>
            <w:tcBorders>
              <w:top w:val="single" w:sz="4" w:space="0" w:color="auto"/>
              <w:left w:val="single" w:sz="4" w:space="0" w:color="auto"/>
              <w:bottom w:val="single" w:sz="4" w:space="0" w:color="auto"/>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501 – 999</w:t>
            </w:r>
          </w:p>
          <w:p w:rsidR="007C32B9" w:rsidRPr="007C32B9" w:rsidRDefault="007C32B9" w:rsidP="00B07F16">
            <w:pPr>
              <w:jc w:val="center"/>
              <w:rPr>
                <w:b/>
                <w:sz w:val="22"/>
                <w:szCs w:val="22"/>
              </w:rPr>
            </w:pPr>
          </w:p>
        </w:tc>
        <w:tc>
          <w:tcPr>
            <w:tcW w:w="1076" w:type="dxa"/>
            <w:tcBorders>
              <w:top w:val="single" w:sz="4" w:space="0" w:color="auto"/>
              <w:left w:val="single" w:sz="4" w:space="0" w:color="auto"/>
              <w:bottom w:val="single" w:sz="4" w:space="0" w:color="auto"/>
              <w:right w:val="single" w:sz="4" w:space="0" w:color="auto"/>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1 000 -  1 999</w:t>
            </w:r>
          </w:p>
          <w:p w:rsidR="007C32B9" w:rsidRPr="007C32B9" w:rsidRDefault="007C32B9" w:rsidP="00B07F16">
            <w:pPr>
              <w:jc w:val="center"/>
              <w:rPr>
                <w:b/>
                <w:sz w:val="22"/>
                <w:szCs w:val="22"/>
              </w:rPr>
            </w:pPr>
          </w:p>
        </w:tc>
        <w:tc>
          <w:tcPr>
            <w:tcW w:w="1193" w:type="dxa"/>
            <w:tcBorders>
              <w:top w:val="single" w:sz="4" w:space="0" w:color="auto"/>
              <w:left w:val="single" w:sz="4" w:space="0" w:color="auto"/>
              <w:bottom w:val="single" w:sz="4" w:space="0" w:color="auto"/>
            </w:tcBorders>
            <w:vAlign w:val="center"/>
          </w:tcPr>
          <w:p w:rsidR="007C32B9" w:rsidRPr="007C32B9" w:rsidRDefault="007C32B9" w:rsidP="00B07F16">
            <w:pPr>
              <w:pStyle w:val="affb"/>
              <w:jc w:val="center"/>
              <w:rPr>
                <w:rFonts w:ascii="Times New Roman" w:hAnsi="Times New Roman" w:cs="Times New Roman"/>
                <w:b/>
                <w:sz w:val="22"/>
                <w:szCs w:val="22"/>
              </w:rPr>
            </w:pPr>
            <w:r w:rsidRPr="007C32B9">
              <w:rPr>
                <w:rFonts w:ascii="Times New Roman" w:hAnsi="Times New Roman" w:cs="Times New Roman"/>
                <w:b/>
                <w:sz w:val="22"/>
                <w:szCs w:val="22"/>
              </w:rPr>
              <w:t>2 000 и более</w:t>
            </w:r>
          </w:p>
        </w:tc>
      </w:tr>
      <w:tr w:rsidR="007C32B9" w:rsidRPr="007C32B9" w:rsidTr="007C32B9">
        <w:trPr>
          <w:trHeight w:val="698"/>
        </w:trPr>
        <w:tc>
          <w:tcPr>
            <w:tcW w:w="2153"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c"/>
              <w:jc w:val="center"/>
              <w:rPr>
                <w:rFonts w:ascii="Times New Roman" w:hAnsi="Times New Roman" w:cs="Times New Roman"/>
                <w:sz w:val="28"/>
                <w:szCs w:val="28"/>
              </w:rPr>
            </w:pPr>
            <w:r w:rsidRPr="007C32B9">
              <w:rPr>
                <w:rFonts w:ascii="Times New Roman" w:hAnsi="Times New Roman" w:cs="Times New Roman"/>
                <w:sz w:val="28"/>
                <w:szCs w:val="28"/>
              </w:rPr>
              <w:t>Коэффициент масштаба</w:t>
            </w:r>
          </w:p>
        </w:tc>
        <w:tc>
          <w:tcPr>
            <w:tcW w:w="941"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1,25</w:t>
            </w:r>
          </w:p>
        </w:tc>
        <w:tc>
          <w:tcPr>
            <w:tcW w:w="1481"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1,75</w:t>
            </w:r>
          </w:p>
        </w:tc>
        <w:tc>
          <w:tcPr>
            <w:tcW w:w="1076" w:type="dxa"/>
            <w:tcBorders>
              <w:top w:val="single" w:sz="4" w:space="0" w:color="auto"/>
              <w:left w:val="single" w:sz="4" w:space="0" w:color="auto"/>
              <w:bottom w:val="single" w:sz="4" w:space="0" w:color="auto"/>
              <w:right w:val="nil"/>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2,5</w:t>
            </w:r>
          </w:p>
        </w:tc>
        <w:tc>
          <w:tcPr>
            <w:tcW w:w="1076" w:type="dxa"/>
            <w:tcBorders>
              <w:top w:val="single" w:sz="4" w:space="0" w:color="auto"/>
              <w:left w:val="single" w:sz="4" w:space="0" w:color="auto"/>
              <w:bottom w:val="single" w:sz="4" w:space="0" w:color="auto"/>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3,0</w:t>
            </w:r>
          </w:p>
        </w:tc>
        <w:tc>
          <w:tcPr>
            <w:tcW w:w="1076" w:type="dxa"/>
            <w:tcBorders>
              <w:top w:val="single" w:sz="4" w:space="0" w:color="auto"/>
              <w:left w:val="single" w:sz="4" w:space="0" w:color="auto"/>
              <w:bottom w:val="single" w:sz="4" w:space="0" w:color="auto"/>
              <w:right w:val="single" w:sz="4" w:space="0" w:color="auto"/>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3,5</w:t>
            </w:r>
          </w:p>
        </w:tc>
        <w:tc>
          <w:tcPr>
            <w:tcW w:w="1193" w:type="dxa"/>
            <w:tcBorders>
              <w:top w:val="single" w:sz="4" w:space="0" w:color="auto"/>
              <w:left w:val="single" w:sz="4" w:space="0" w:color="auto"/>
              <w:bottom w:val="single" w:sz="4" w:space="0" w:color="auto"/>
            </w:tcBorders>
            <w:vAlign w:val="center"/>
          </w:tcPr>
          <w:p w:rsidR="007C32B9" w:rsidRPr="007C32B9" w:rsidRDefault="007C32B9" w:rsidP="00B07F16">
            <w:pPr>
              <w:pStyle w:val="affb"/>
              <w:jc w:val="center"/>
              <w:rPr>
                <w:rFonts w:ascii="Times New Roman" w:hAnsi="Times New Roman" w:cs="Times New Roman"/>
                <w:sz w:val="28"/>
                <w:szCs w:val="28"/>
              </w:rPr>
            </w:pPr>
            <w:r w:rsidRPr="007C32B9">
              <w:rPr>
                <w:rFonts w:ascii="Times New Roman" w:hAnsi="Times New Roman" w:cs="Times New Roman"/>
                <w:sz w:val="28"/>
                <w:szCs w:val="28"/>
              </w:rPr>
              <w:t>4</w:t>
            </w:r>
          </w:p>
        </w:tc>
      </w:tr>
    </w:tbl>
    <w:p w:rsidR="007C32B9" w:rsidRPr="007C32B9" w:rsidRDefault="007C32B9" w:rsidP="007C32B9">
      <w:pPr>
        <w:rPr>
          <w:sz w:val="28"/>
          <w:szCs w:val="28"/>
        </w:rPr>
      </w:pPr>
    </w:p>
    <w:p w:rsidR="007C32B9" w:rsidRPr="007C32B9" w:rsidRDefault="007C32B9" w:rsidP="007C32B9">
      <w:pPr>
        <w:spacing w:line="360" w:lineRule="auto"/>
        <w:jc w:val="both"/>
        <w:rPr>
          <w:sz w:val="28"/>
          <w:szCs w:val="28"/>
        </w:rPr>
      </w:pPr>
    </w:p>
    <w:p w:rsidR="007C32B9" w:rsidRPr="007C32B9" w:rsidRDefault="007C32B9" w:rsidP="007C32B9">
      <w:pPr>
        <w:spacing w:line="360" w:lineRule="auto"/>
        <w:ind w:left="709" w:firstLine="707"/>
        <w:jc w:val="both"/>
        <w:rPr>
          <w:sz w:val="28"/>
          <w:szCs w:val="28"/>
        </w:rPr>
      </w:pPr>
      <w:bookmarkStart w:id="7" w:name="sub_10"/>
      <w:r w:rsidRPr="007C32B9">
        <w:rPr>
          <w:sz w:val="28"/>
          <w:szCs w:val="28"/>
        </w:rPr>
        <w:t xml:space="preserve">2.2. </w:t>
      </w:r>
      <w:bookmarkEnd w:id="7"/>
      <w:r w:rsidRPr="007C32B9">
        <w:rPr>
          <w:sz w:val="28"/>
          <w:szCs w:val="28"/>
        </w:rPr>
        <w:t>Коэффициент масштаба Организации определяется 2 раза в год по состоянию на 20 сентября (из статотчетности ОО-1) и 01 января (по данным АИС «Зачисление в школу»,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rsidR="007C32B9" w:rsidRPr="007C32B9" w:rsidRDefault="007C32B9" w:rsidP="00400B48">
      <w:pPr>
        <w:pStyle w:val="1"/>
        <w:spacing w:line="360" w:lineRule="auto"/>
        <w:rPr>
          <w:rFonts w:ascii="Times New Roman" w:hAnsi="Times New Roman" w:cs="Times New Roman"/>
          <w:sz w:val="28"/>
          <w:szCs w:val="28"/>
        </w:rPr>
      </w:pPr>
      <w:r w:rsidRPr="007C32B9">
        <w:rPr>
          <w:rFonts w:ascii="Times New Roman" w:hAnsi="Times New Roman" w:cs="Times New Roman"/>
          <w:b w:val="0"/>
          <w:sz w:val="28"/>
          <w:szCs w:val="28"/>
        </w:rPr>
        <w:t>3</w:t>
      </w:r>
      <w:r w:rsidRPr="007C32B9">
        <w:rPr>
          <w:rFonts w:ascii="Times New Roman" w:hAnsi="Times New Roman" w:cs="Times New Roman"/>
          <w:sz w:val="28"/>
          <w:szCs w:val="28"/>
        </w:rPr>
        <w:t>. Выплаты компенсационного характера</w:t>
      </w:r>
    </w:p>
    <w:p w:rsidR="007C32B9" w:rsidRPr="007C32B9" w:rsidRDefault="007C32B9" w:rsidP="007C32B9">
      <w:pPr>
        <w:spacing w:line="360" w:lineRule="auto"/>
        <w:ind w:left="708"/>
        <w:jc w:val="both"/>
        <w:rPr>
          <w:sz w:val="28"/>
          <w:szCs w:val="28"/>
        </w:rPr>
      </w:pPr>
      <w:bookmarkStart w:id="8" w:name="sub_13"/>
      <w:r w:rsidRPr="007C32B9">
        <w:rPr>
          <w:sz w:val="28"/>
          <w:szCs w:val="28"/>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7C32B9">
        <w:rPr>
          <w:rStyle w:val="afb"/>
          <w:sz w:val="28"/>
          <w:szCs w:val="28"/>
        </w:rPr>
        <w:t>Трудовым Кодексом</w:t>
      </w:r>
      <w:r w:rsidRPr="007C32B9">
        <w:rPr>
          <w:sz w:val="28"/>
          <w:szCs w:val="28"/>
        </w:rPr>
        <w:t xml:space="preserve"> Российской Федерации,</w:t>
      </w:r>
      <w:r w:rsidRPr="007C32B9">
        <w:rPr>
          <w:rStyle w:val="afb"/>
          <w:sz w:val="28"/>
          <w:szCs w:val="28"/>
        </w:rPr>
        <w:t xml:space="preserve"> приказом</w:t>
      </w:r>
      <w:r w:rsidRPr="007C32B9">
        <w:rPr>
          <w:sz w:val="28"/>
          <w:szCs w:val="28"/>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bookmarkEnd w:id="8"/>
    <w:p w:rsidR="007C32B9" w:rsidRPr="007C32B9" w:rsidRDefault="007C32B9" w:rsidP="007C32B9">
      <w:pPr>
        <w:spacing w:line="360" w:lineRule="auto"/>
        <w:ind w:left="708"/>
        <w:jc w:val="both"/>
        <w:rPr>
          <w:sz w:val="28"/>
          <w:szCs w:val="28"/>
        </w:rPr>
      </w:pPr>
      <w:r w:rsidRPr="007C32B9">
        <w:rPr>
          <w:sz w:val="28"/>
          <w:szCs w:val="28"/>
        </w:rPr>
        <w:t>3.2. Расчет выплат компенсационного характера рассчитываются по следующей формуле:</w:t>
      </w:r>
    </w:p>
    <w:p w:rsidR="007C32B9" w:rsidRPr="007C32B9" w:rsidRDefault="007C32B9" w:rsidP="007C32B9">
      <w:pPr>
        <w:spacing w:line="360" w:lineRule="auto"/>
        <w:ind w:left="696"/>
        <w:jc w:val="both"/>
        <w:rPr>
          <w:sz w:val="28"/>
          <w:szCs w:val="28"/>
        </w:rPr>
      </w:pPr>
      <w:r w:rsidRPr="007C32B9">
        <w:rPr>
          <w:sz w:val="28"/>
          <w:szCs w:val="28"/>
        </w:rPr>
        <w:t>Кв = К</w:t>
      </w:r>
      <w:r w:rsidRPr="007C32B9">
        <w:rPr>
          <w:sz w:val="28"/>
          <w:szCs w:val="28"/>
          <w:vertAlign w:val="subscript"/>
        </w:rPr>
        <w:t>оу</w:t>
      </w:r>
      <w:r w:rsidRPr="007C32B9">
        <w:rPr>
          <w:sz w:val="28"/>
          <w:szCs w:val="28"/>
        </w:rPr>
        <w:t xml:space="preserve"> + К</w:t>
      </w:r>
      <w:r w:rsidRPr="007C32B9">
        <w:rPr>
          <w:sz w:val="28"/>
          <w:szCs w:val="28"/>
          <w:vertAlign w:val="subscript"/>
        </w:rPr>
        <w:t>рп</w:t>
      </w:r>
      <w:r w:rsidRPr="007C32B9">
        <w:rPr>
          <w:sz w:val="28"/>
          <w:szCs w:val="28"/>
        </w:rPr>
        <w:t xml:space="preserve"> + К</w:t>
      </w:r>
      <w:r w:rsidRPr="007C32B9">
        <w:rPr>
          <w:sz w:val="28"/>
          <w:szCs w:val="28"/>
          <w:vertAlign w:val="subscript"/>
        </w:rPr>
        <w:t>др</w:t>
      </w:r>
      <w:r w:rsidRPr="007C32B9">
        <w:rPr>
          <w:sz w:val="28"/>
          <w:szCs w:val="28"/>
        </w:rPr>
        <w:t>, где:</w:t>
      </w:r>
    </w:p>
    <w:bookmarkEnd w:id="6"/>
    <w:p w:rsidR="007C32B9" w:rsidRPr="007C32B9" w:rsidRDefault="007C32B9" w:rsidP="007C32B9">
      <w:pPr>
        <w:spacing w:line="360" w:lineRule="auto"/>
        <w:ind w:left="709" w:firstLine="707"/>
        <w:jc w:val="both"/>
        <w:rPr>
          <w:sz w:val="28"/>
          <w:szCs w:val="28"/>
        </w:rPr>
      </w:pPr>
      <w:r w:rsidRPr="007C32B9">
        <w:rPr>
          <w:sz w:val="28"/>
          <w:szCs w:val="28"/>
        </w:rPr>
        <w:t>Кв – компенсационные выплаты;</w:t>
      </w:r>
    </w:p>
    <w:p w:rsidR="007C32B9" w:rsidRPr="007C32B9" w:rsidRDefault="007C32B9" w:rsidP="007C32B9">
      <w:pPr>
        <w:spacing w:line="360" w:lineRule="auto"/>
        <w:ind w:left="709" w:firstLine="707"/>
        <w:jc w:val="both"/>
        <w:rPr>
          <w:sz w:val="28"/>
          <w:szCs w:val="28"/>
        </w:rPr>
      </w:pPr>
      <w:r w:rsidRPr="007C32B9">
        <w:rPr>
          <w:sz w:val="28"/>
          <w:szCs w:val="28"/>
        </w:rPr>
        <w:t>К</w:t>
      </w:r>
      <w:r w:rsidRPr="007C32B9">
        <w:rPr>
          <w:sz w:val="28"/>
          <w:szCs w:val="28"/>
          <w:vertAlign w:val="subscript"/>
        </w:rPr>
        <w:t>оу</w:t>
      </w:r>
      <w:r w:rsidRPr="007C32B9">
        <w:rPr>
          <w:sz w:val="28"/>
          <w:szCs w:val="28"/>
        </w:rPr>
        <w:t xml:space="preserve"> – компенсационные выплаты за особые условия организации образовательного процесса (таблица 2)</w:t>
      </w:r>
    </w:p>
    <w:p w:rsidR="007C32B9" w:rsidRPr="007C32B9" w:rsidRDefault="007C32B9" w:rsidP="007C32B9">
      <w:pPr>
        <w:jc w:val="right"/>
        <w:rPr>
          <w:sz w:val="28"/>
          <w:szCs w:val="28"/>
        </w:rPr>
      </w:pPr>
      <w:r w:rsidRPr="007C32B9">
        <w:rPr>
          <w:sz w:val="28"/>
          <w:szCs w:val="28"/>
        </w:rPr>
        <w:t>Таблица 2</w:t>
      </w:r>
    </w:p>
    <w:p w:rsidR="007C32B9" w:rsidRPr="007C32B9" w:rsidRDefault="007C32B9" w:rsidP="007C32B9">
      <w:pPr>
        <w:jc w:val="right"/>
        <w:rPr>
          <w:sz w:val="28"/>
          <w:szCs w:val="28"/>
        </w:rPr>
      </w:pPr>
    </w:p>
    <w:p w:rsidR="007C32B9" w:rsidRPr="007C32B9" w:rsidRDefault="007C32B9" w:rsidP="007C32B9">
      <w:pPr>
        <w:jc w:val="center"/>
        <w:rPr>
          <w:b/>
          <w:sz w:val="28"/>
          <w:szCs w:val="28"/>
        </w:rPr>
      </w:pPr>
      <w:r w:rsidRPr="007C32B9">
        <w:rPr>
          <w:b/>
          <w:sz w:val="28"/>
          <w:szCs w:val="28"/>
        </w:rPr>
        <w:t xml:space="preserve">Компенсационные выплаты за особые условия организации </w:t>
      </w:r>
    </w:p>
    <w:p w:rsidR="007C32B9" w:rsidRPr="007C32B9" w:rsidRDefault="007C32B9" w:rsidP="007C32B9">
      <w:pPr>
        <w:jc w:val="center"/>
        <w:rPr>
          <w:b/>
          <w:sz w:val="28"/>
          <w:szCs w:val="28"/>
        </w:rPr>
      </w:pPr>
      <w:r w:rsidRPr="007C32B9">
        <w:rPr>
          <w:b/>
          <w:sz w:val="28"/>
          <w:szCs w:val="28"/>
        </w:rPr>
        <w:t>образовательного процесса</w:t>
      </w:r>
      <w:r w:rsidRPr="007C32B9">
        <w:rPr>
          <w:rStyle w:val="af"/>
          <w:b/>
          <w:sz w:val="28"/>
          <w:szCs w:val="28"/>
        </w:rPr>
        <w:footnoteReference w:id="8"/>
      </w:r>
    </w:p>
    <w:p w:rsidR="007C32B9" w:rsidRPr="007C32B9" w:rsidRDefault="007C32B9" w:rsidP="007C32B9">
      <w:pPr>
        <w:jc w:val="center"/>
        <w:rPr>
          <w:sz w:val="28"/>
          <w:szCs w:val="28"/>
        </w:rPr>
      </w:pPr>
    </w:p>
    <w:tbl>
      <w:tblPr>
        <w:tblStyle w:val="a4"/>
        <w:tblW w:w="0" w:type="auto"/>
        <w:tblInd w:w="-176" w:type="dxa"/>
        <w:tblLook w:val="04A0" w:firstRow="1" w:lastRow="0" w:firstColumn="1" w:lastColumn="0" w:noHBand="0" w:noVBand="1"/>
      </w:tblPr>
      <w:tblGrid>
        <w:gridCol w:w="993"/>
        <w:gridCol w:w="3969"/>
        <w:gridCol w:w="1283"/>
        <w:gridCol w:w="3501"/>
      </w:tblGrid>
      <w:tr w:rsidR="007C32B9" w:rsidRPr="007C32B9" w:rsidTr="007C32B9">
        <w:tc>
          <w:tcPr>
            <w:tcW w:w="993" w:type="dxa"/>
            <w:vAlign w:val="center"/>
          </w:tcPr>
          <w:p w:rsidR="007C32B9" w:rsidRPr="007C32B9" w:rsidRDefault="007C32B9" w:rsidP="00B07F16">
            <w:pPr>
              <w:jc w:val="center"/>
              <w:rPr>
                <w:b/>
                <w:bCs/>
                <w:sz w:val="28"/>
                <w:szCs w:val="28"/>
              </w:rPr>
            </w:pPr>
            <w:r w:rsidRPr="007C32B9">
              <w:rPr>
                <w:b/>
                <w:bCs/>
                <w:sz w:val="28"/>
                <w:szCs w:val="28"/>
              </w:rPr>
              <w:t>№ п/п</w:t>
            </w:r>
          </w:p>
        </w:tc>
        <w:tc>
          <w:tcPr>
            <w:tcW w:w="3969" w:type="dxa"/>
            <w:vAlign w:val="center"/>
          </w:tcPr>
          <w:p w:rsidR="007C32B9" w:rsidRPr="007C32B9" w:rsidRDefault="007C32B9" w:rsidP="00B07F16">
            <w:pPr>
              <w:ind w:firstLine="34"/>
              <w:jc w:val="center"/>
              <w:rPr>
                <w:b/>
                <w:bCs/>
                <w:sz w:val="28"/>
                <w:szCs w:val="28"/>
              </w:rPr>
            </w:pPr>
            <w:r w:rsidRPr="007C32B9">
              <w:rPr>
                <w:b/>
                <w:bCs/>
                <w:sz w:val="28"/>
                <w:szCs w:val="28"/>
              </w:rPr>
              <w:t>Основания установления доплат</w:t>
            </w:r>
          </w:p>
        </w:tc>
        <w:tc>
          <w:tcPr>
            <w:tcW w:w="1283" w:type="dxa"/>
            <w:vAlign w:val="center"/>
          </w:tcPr>
          <w:p w:rsidR="007C32B9" w:rsidRPr="007C32B9" w:rsidRDefault="007C32B9" w:rsidP="00B07F16">
            <w:pPr>
              <w:ind w:firstLine="31"/>
              <w:jc w:val="center"/>
              <w:rPr>
                <w:b/>
                <w:bCs/>
                <w:sz w:val="28"/>
                <w:szCs w:val="28"/>
              </w:rPr>
            </w:pPr>
            <w:r w:rsidRPr="007C32B9">
              <w:rPr>
                <w:b/>
                <w:bCs/>
                <w:sz w:val="28"/>
                <w:szCs w:val="28"/>
              </w:rPr>
              <w:t>Сумма</w:t>
            </w:r>
          </w:p>
          <w:p w:rsidR="007C32B9" w:rsidRPr="007C32B9" w:rsidRDefault="007C32B9" w:rsidP="00B07F16">
            <w:pPr>
              <w:ind w:firstLine="31"/>
              <w:jc w:val="center"/>
              <w:rPr>
                <w:b/>
                <w:bCs/>
                <w:sz w:val="28"/>
                <w:szCs w:val="28"/>
              </w:rPr>
            </w:pPr>
            <w:r w:rsidRPr="007C32B9">
              <w:rPr>
                <w:b/>
                <w:bCs/>
                <w:sz w:val="28"/>
                <w:szCs w:val="28"/>
              </w:rPr>
              <w:t>(руб.)</w:t>
            </w:r>
          </w:p>
        </w:tc>
        <w:tc>
          <w:tcPr>
            <w:tcW w:w="3501" w:type="dxa"/>
            <w:vAlign w:val="center"/>
          </w:tcPr>
          <w:p w:rsidR="007C32B9" w:rsidRPr="007C32B9" w:rsidRDefault="007C32B9" w:rsidP="00B07F16">
            <w:pPr>
              <w:tabs>
                <w:tab w:val="center" w:pos="1750"/>
                <w:tab w:val="right" w:pos="3500"/>
              </w:tabs>
              <w:jc w:val="center"/>
              <w:rPr>
                <w:sz w:val="28"/>
                <w:szCs w:val="28"/>
              </w:rPr>
            </w:pPr>
            <w:r w:rsidRPr="007C32B9">
              <w:rPr>
                <w:b/>
                <w:bCs/>
                <w:sz w:val="28"/>
                <w:szCs w:val="28"/>
              </w:rPr>
              <w:t>Примечания</w:t>
            </w:r>
          </w:p>
        </w:tc>
      </w:tr>
      <w:tr w:rsidR="007C32B9" w:rsidRPr="007C32B9" w:rsidTr="007C32B9">
        <w:tc>
          <w:tcPr>
            <w:tcW w:w="993" w:type="dxa"/>
          </w:tcPr>
          <w:p w:rsidR="007C32B9" w:rsidRPr="007C32B9" w:rsidRDefault="007C32B9" w:rsidP="00B07F16">
            <w:pPr>
              <w:rPr>
                <w:sz w:val="28"/>
                <w:szCs w:val="28"/>
              </w:rPr>
            </w:pPr>
            <w:r w:rsidRPr="007C32B9">
              <w:rPr>
                <w:sz w:val="28"/>
                <w:szCs w:val="28"/>
              </w:rPr>
              <w:t>1.</w:t>
            </w:r>
          </w:p>
        </w:tc>
        <w:tc>
          <w:tcPr>
            <w:tcW w:w="3969" w:type="dxa"/>
          </w:tcPr>
          <w:p w:rsidR="007C32B9" w:rsidRPr="007C32B9" w:rsidRDefault="007C32B9" w:rsidP="00B07F16">
            <w:pPr>
              <w:ind w:firstLine="175"/>
              <w:rPr>
                <w:sz w:val="28"/>
                <w:szCs w:val="28"/>
              </w:rPr>
            </w:pPr>
            <w:r w:rsidRPr="007C32B9">
              <w:rPr>
                <w:sz w:val="28"/>
                <w:szCs w:val="28"/>
              </w:rPr>
              <w:t xml:space="preserve">За наличие регулярных автобусных маршрутов по </w:t>
            </w:r>
            <w:r w:rsidRPr="007C32B9">
              <w:rPr>
                <w:sz w:val="28"/>
                <w:szCs w:val="28"/>
              </w:rPr>
              <w:lastRenderedPageBreak/>
              <w:t>подвозу обучающихся</w:t>
            </w:r>
          </w:p>
        </w:tc>
        <w:tc>
          <w:tcPr>
            <w:tcW w:w="1283" w:type="dxa"/>
          </w:tcPr>
          <w:p w:rsidR="007C32B9" w:rsidRPr="007C32B9" w:rsidRDefault="007C32B9" w:rsidP="00B07F16">
            <w:pPr>
              <w:ind w:firstLine="1"/>
              <w:jc w:val="center"/>
              <w:rPr>
                <w:sz w:val="28"/>
                <w:szCs w:val="28"/>
              </w:rPr>
            </w:pPr>
            <w:r w:rsidRPr="007C32B9">
              <w:rPr>
                <w:sz w:val="28"/>
                <w:szCs w:val="28"/>
              </w:rPr>
              <w:lastRenderedPageBreak/>
              <w:t>2 000</w:t>
            </w:r>
          </w:p>
        </w:tc>
        <w:tc>
          <w:tcPr>
            <w:tcW w:w="3501" w:type="dxa"/>
          </w:tcPr>
          <w:p w:rsidR="007C32B9" w:rsidRPr="007C32B9" w:rsidRDefault="007C32B9" w:rsidP="00B07F16">
            <w:pPr>
              <w:rPr>
                <w:sz w:val="28"/>
                <w:szCs w:val="28"/>
              </w:rPr>
            </w:pPr>
            <w:r w:rsidRPr="007C32B9">
              <w:rPr>
                <w:sz w:val="28"/>
                <w:szCs w:val="28"/>
              </w:rPr>
              <w:t xml:space="preserve">За каждый маршрут, но не более 10 000 руб., </w:t>
            </w:r>
            <w:r w:rsidRPr="007C32B9">
              <w:rPr>
                <w:sz w:val="28"/>
                <w:szCs w:val="28"/>
              </w:rPr>
              <w:lastRenderedPageBreak/>
              <w:t xml:space="preserve">учитывается количество маршрутов (так как на одном маршруте может работать более 1 автобуса) </w:t>
            </w:r>
          </w:p>
        </w:tc>
      </w:tr>
      <w:tr w:rsidR="007C32B9" w:rsidRPr="007C32B9" w:rsidTr="007C32B9">
        <w:tc>
          <w:tcPr>
            <w:tcW w:w="993" w:type="dxa"/>
          </w:tcPr>
          <w:p w:rsidR="007C32B9" w:rsidRPr="007C32B9" w:rsidRDefault="007C32B9" w:rsidP="00B07F16">
            <w:pPr>
              <w:rPr>
                <w:sz w:val="28"/>
                <w:szCs w:val="28"/>
              </w:rPr>
            </w:pPr>
            <w:r w:rsidRPr="007C32B9">
              <w:rPr>
                <w:sz w:val="28"/>
                <w:szCs w:val="28"/>
              </w:rPr>
              <w:lastRenderedPageBreak/>
              <w:t>2.</w:t>
            </w:r>
          </w:p>
        </w:tc>
        <w:tc>
          <w:tcPr>
            <w:tcW w:w="3969" w:type="dxa"/>
          </w:tcPr>
          <w:p w:rsidR="007C32B9" w:rsidRPr="007C32B9" w:rsidRDefault="007C32B9" w:rsidP="00B07F16">
            <w:pPr>
              <w:ind w:firstLine="175"/>
              <w:rPr>
                <w:sz w:val="28"/>
                <w:szCs w:val="28"/>
              </w:rPr>
            </w:pPr>
            <w:r w:rsidRPr="007C32B9">
              <w:rPr>
                <w:sz w:val="28"/>
                <w:szCs w:val="28"/>
              </w:rPr>
              <w:t>За наличие филиалов (обособленных подразделений), указанных в уставе:</w:t>
            </w:r>
          </w:p>
          <w:p w:rsidR="007C32B9" w:rsidRPr="007C32B9" w:rsidRDefault="007C32B9" w:rsidP="00B07F16">
            <w:pPr>
              <w:ind w:firstLine="175"/>
              <w:rPr>
                <w:sz w:val="28"/>
                <w:szCs w:val="28"/>
              </w:rPr>
            </w:pPr>
            <w:r w:rsidRPr="007C32B9">
              <w:rPr>
                <w:sz w:val="28"/>
                <w:szCs w:val="28"/>
              </w:rPr>
              <w:t>- имеющих 4 и менее класс-комплектов</w:t>
            </w:r>
          </w:p>
          <w:p w:rsidR="007C32B9" w:rsidRPr="007C32B9" w:rsidRDefault="007C32B9" w:rsidP="00B07F16">
            <w:pPr>
              <w:ind w:firstLine="175"/>
              <w:rPr>
                <w:sz w:val="28"/>
                <w:szCs w:val="28"/>
              </w:rPr>
            </w:pPr>
            <w:r w:rsidRPr="007C32B9">
              <w:rPr>
                <w:sz w:val="28"/>
                <w:szCs w:val="28"/>
              </w:rPr>
              <w:t>- имеющих более 4 класс-комплектов</w:t>
            </w:r>
          </w:p>
          <w:p w:rsidR="007C32B9" w:rsidRPr="007C32B9" w:rsidRDefault="007C32B9" w:rsidP="00B07F16">
            <w:pPr>
              <w:ind w:firstLine="175"/>
              <w:rPr>
                <w:sz w:val="28"/>
                <w:szCs w:val="28"/>
              </w:rPr>
            </w:pPr>
            <w:r w:rsidRPr="007C32B9">
              <w:rPr>
                <w:sz w:val="28"/>
                <w:szCs w:val="28"/>
              </w:rPr>
              <w:t>- реализующих программы дошкольного образования</w:t>
            </w:r>
          </w:p>
        </w:tc>
        <w:tc>
          <w:tcPr>
            <w:tcW w:w="1283"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2 000</w:t>
            </w:r>
          </w:p>
          <w:p w:rsidR="007C32B9" w:rsidRPr="007C32B9" w:rsidRDefault="007C32B9" w:rsidP="00B07F16">
            <w:pPr>
              <w:ind w:firstLine="1"/>
              <w:jc w:val="center"/>
              <w:rPr>
                <w:sz w:val="28"/>
                <w:szCs w:val="28"/>
              </w:rPr>
            </w:pPr>
            <w:r w:rsidRPr="007C32B9">
              <w:rPr>
                <w:sz w:val="28"/>
                <w:szCs w:val="28"/>
              </w:rPr>
              <w:t>4 000</w:t>
            </w:r>
          </w:p>
          <w:p w:rsidR="007C32B9" w:rsidRPr="007C32B9" w:rsidRDefault="007C32B9" w:rsidP="00B07F16">
            <w:pPr>
              <w:ind w:firstLine="1"/>
              <w:jc w:val="center"/>
              <w:rPr>
                <w:sz w:val="28"/>
                <w:szCs w:val="28"/>
              </w:rPr>
            </w:pPr>
            <w:r w:rsidRPr="007C32B9">
              <w:rPr>
                <w:sz w:val="28"/>
                <w:szCs w:val="28"/>
              </w:rPr>
              <w:t>2000</w:t>
            </w:r>
          </w:p>
        </w:tc>
        <w:tc>
          <w:tcPr>
            <w:tcW w:w="3501" w:type="dxa"/>
          </w:tcPr>
          <w:p w:rsidR="007C32B9" w:rsidRPr="007C32B9" w:rsidRDefault="007C32B9" w:rsidP="00B07F16">
            <w:pPr>
              <w:rPr>
                <w:sz w:val="28"/>
                <w:szCs w:val="28"/>
              </w:rPr>
            </w:pPr>
            <w:r w:rsidRPr="007C32B9">
              <w:rPr>
                <w:sz w:val="28"/>
                <w:szCs w:val="28"/>
              </w:rPr>
              <w:t>За каждый филиал (обособленное подразделение), но не более 12 000 руб.</w:t>
            </w:r>
          </w:p>
        </w:tc>
      </w:tr>
      <w:tr w:rsidR="007C32B9" w:rsidRPr="007C32B9" w:rsidTr="007C32B9">
        <w:tc>
          <w:tcPr>
            <w:tcW w:w="993" w:type="dxa"/>
          </w:tcPr>
          <w:p w:rsidR="007C32B9" w:rsidRPr="007C32B9" w:rsidRDefault="007C32B9" w:rsidP="00B07F16">
            <w:pPr>
              <w:rPr>
                <w:sz w:val="28"/>
                <w:szCs w:val="28"/>
              </w:rPr>
            </w:pPr>
            <w:r w:rsidRPr="007C32B9">
              <w:rPr>
                <w:sz w:val="28"/>
                <w:szCs w:val="28"/>
              </w:rPr>
              <w:t>3.</w:t>
            </w:r>
          </w:p>
        </w:tc>
        <w:tc>
          <w:tcPr>
            <w:tcW w:w="3969" w:type="dxa"/>
          </w:tcPr>
          <w:p w:rsidR="007C32B9" w:rsidRPr="007C32B9" w:rsidRDefault="007C32B9" w:rsidP="00B07F16">
            <w:pPr>
              <w:ind w:firstLine="175"/>
              <w:rPr>
                <w:sz w:val="28"/>
                <w:szCs w:val="28"/>
              </w:rPr>
            </w:pPr>
            <w:r w:rsidRPr="007C32B9">
              <w:rPr>
                <w:sz w:val="28"/>
                <w:szCs w:val="2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1283" w:type="dxa"/>
          </w:tcPr>
          <w:p w:rsidR="007C32B9" w:rsidRPr="007C32B9" w:rsidRDefault="007C32B9" w:rsidP="00B07F16">
            <w:pPr>
              <w:ind w:firstLine="1"/>
              <w:jc w:val="center"/>
              <w:rPr>
                <w:sz w:val="28"/>
                <w:szCs w:val="28"/>
              </w:rPr>
            </w:pPr>
            <w:r w:rsidRPr="007C32B9">
              <w:rPr>
                <w:sz w:val="28"/>
                <w:szCs w:val="28"/>
              </w:rPr>
              <w:t>2 000</w:t>
            </w:r>
          </w:p>
        </w:tc>
        <w:tc>
          <w:tcPr>
            <w:tcW w:w="3501" w:type="dxa"/>
          </w:tcPr>
          <w:p w:rsidR="007C32B9" w:rsidRPr="007C32B9" w:rsidRDefault="007C32B9" w:rsidP="00B07F16">
            <w:pPr>
              <w:rPr>
                <w:sz w:val="28"/>
                <w:szCs w:val="28"/>
              </w:rPr>
            </w:pPr>
            <w:r w:rsidRPr="007C32B9">
              <w:rPr>
                <w:sz w:val="28"/>
                <w:szCs w:val="28"/>
              </w:rPr>
              <w:t>За каждое здание, но не более 8 000 руб.</w:t>
            </w:r>
          </w:p>
        </w:tc>
      </w:tr>
      <w:tr w:rsidR="007C32B9" w:rsidRPr="007C32B9" w:rsidTr="007C32B9">
        <w:tc>
          <w:tcPr>
            <w:tcW w:w="993" w:type="dxa"/>
          </w:tcPr>
          <w:p w:rsidR="007C32B9" w:rsidRPr="007C32B9" w:rsidRDefault="007C32B9" w:rsidP="00B07F16">
            <w:pPr>
              <w:rPr>
                <w:sz w:val="28"/>
                <w:szCs w:val="28"/>
              </w:rPr>
            </w:pPr>
            <w:r w:rsidRPr="007C32B9">
              <w:rPr>
                <w:sz w:val="28"/>
                <w:szCs w:val="28"/>
              </w:rPr>
              <w:t>4.</w:t>
            </w:r>
          </w:p>
        </w:tc>
        <w:tc>
          <w:tcPr>
            <w:tcW w:w="3969" w:type="dxa"/>
          </w:tcPr>
          <w:p w:rsidR="007C32B9" w:rsidRPr="007C32B9" w:rsidRDefault="007C32B9" w:rsidP="00B07F16">
            <w:pPr>
              <w:ind w:firstLine="175"/>
              <w:rPr>
                <w:sz w:val="28"/>
                <w:szCs w:val="28"/>
              </w:rPr>
            </w:pPr>
            <w:r w:rsidRPr="007C32B9">
              <w:rPr>
                <w:sz w:val="28"/>
                <w:szCs w:val="28"/>
              </w:rPr>
              <w:t>За наличие в Организации действующего пищеблока</w:t>
            </w:r>
          </w:p>
        </w:tc>
        <w:tc>
          <w:tcPr>
            <w:tcW w:w="1283" w:type="dxa"/>
          </w:tcPr>
          <w:p w:rsidR="007C32B9" w:rsidRPr="007C32B9" w:rsidRDefault="007C32B9" w:rsidP="00B07F16">
            <w:pPr>
              <w:ind w:firstLine="1"/>
              <w:jc w:val="center"/>
              <w:rPr>
                <w:sz w:val="28"/>
                <w:szCs w:val="28"/>
              </w:rPr>
            </w:pPr>
            <w:r w:rsidRPr="007C32B9">
              <w:rPr>
                <w:sz w:val="28"/>
                <w:szCs w:val="28"/>
              </w:rPr>
              <w:t>2000</w:t>
            </w:r>
          </w:p>
        </w:tc>
        <w:tc>
          <w:tcPr>
            <w:tcW w:w="3501" w:type="dxa"/>
          </w:tcPr>
          <w:p w:rsidR="007C32B9" w:rsidRPr="007C32B9" w:rsidRDefault="007C32B9" w:rsidP="00B07F16">
            <w:pPr>
              <w:rPr>
                <w:sz w:val="28"/>
                <w:szCs w:val="28"/>
              </w:rPr>
            </w:pPr>
            <w:r w:rsidRPr="007C32B9">
              <w:rPr>
                <w:sz w:val="28"/>
                <w:szCs w:val="28"/>
              </w:rPr>
              <w:t>При условии самостоятельной Организации питания в общеобразовательной организации</w:t>
            </w:r>
          </w:p>
        </w:tc>
      </w:tr>
      <w:tr w:rsidR="007C32B9" w:rsidRPr="007C32B9" w:rsidTr="007C32B9">
        <w:tc>
          <w:tcPr>
            <w:tcW w:w="993" w:type="dxa"/>
          </w:tcPr>
          <w:p w:rsidR="007C32B9" w:rsidRPr="007C32B9" w:rsidRDefault="007C32B9" w:rsidP="00B07F16">
            <w:pPr>
              <w:rPr>
                <w:sz w:val="28"/>
                <w:szCs w:val="28"/>
              </w:rPr>
            </w:pPr>
            <w:r w:rsidRPr="007C32B9">
              <w:rPr>
                <w:sz w:val="28"/>
                <w:szCs w:val="28"/>
              </w:rPr>
              <w:t>5.</w:t>
            </w:r>
          </w:p>
        </w:tc>
        <w:tc>
          <w:tcPr>
            <w:tcW w:w="3969" w:type="dxa"/>
          </w:tcPr>
          <w:p w:rsidR="007C32B9" w:rsidRPr="007C32B9" w:rsidRDefault="007C32B9" w:rsidP="00B07F16">
            <w:pPr>
              <w:ind w:firstLine="175"/>
              <w:rPr>
                <w:sz w:val="28"/>
                <w:szCs w:val="28"/>
              </w:rPr>
            </w:pPr>
            <w:r w:rsidRPr="007C32B9">
              <w:rPr>
                <w:sz w:val="28"/>
                <w:szCs w:val="28"/>
              </w:rPr>
              <w:t xml:space="preserve">За наличие действующего бассейна </w:t>
            </w:r>
          </w:p>
        </w:tc>
        <w:tc>
          <w:tcPr>
            <w:tcW w:w="1283" w:type="dxa"/>
          </w:tcPr>
          <w:p w:rsidR="007C32B9" w:rsidRPr="007C32B9" w:rsidRDefault="007C32B9" w:rsidP="00B07F16">
            <w:pPr>
              <w:ind w:firstLine="1"/>
              <w:jc w:val="center"/>
              <w:rPr>
                <w:sz w:val="28"/>
                <w:szCs w:val="28"/>
              </w:rPr>
            </w:pPr>
            <w:r w:rsidRPr="007C32B9">
              <w:rPr>
                <w:sz w:val="28"/>
                <w:szCs w:val="28"/>
              </w:rPr>
              <w:t>4 000</w:t>
            </w:r>
          </w:p>
        </w:tc>
        <w:tc>
          <w:tcPr>
            <w:tcW w:w="3501" w:type="dxa"/>
          </w:tcPr>
          <w:p w:rsidR="007C32B9" w:rsidRPr="007C32B9" w:rsidRDefault="007C32B9" w:rsidP="00B07F16">
            <w:pPr>
              <w:rPr>
                <w:sz w:val="28"/>
                <w:szCs w:val="28"/>
              </w:rPr>
            </w:pPr>
            <w:r w:rsidRPr="007C32B9">
              <w:rPr>
                <w:sz w:val="28"/>
                <w:szCs w:val="28"/>
              </w:rPr>
              <w:t>Включенный в реализацию образовательных программ, в том числе в сетевой форме для других Организаций (безвозмездно для обучающихся)</w:t>
            </w:r>
          </w:p>
        </w:tc>
      </w:tr>
      <w:tr w:rsidR="007C32B9" w:rsidRPr="007C32B9" w:rsidTr="007C32B9">
        <w:tc>
          <w:tcPr>
            <w:tcW w:w="993" w:type="dxa"/>
          </w:tcPr>
          <w:p w:rsidR="007C32B9" w:rsidRPr="007C32B9" w:rsidRDefault="007C32B9" w:rsidP="00B07F16">
            <w:pPr>
              <w:rPr>
                <w:sz w:val="28"/>
                <w:szCs w:val="28"/>
              </w:rPr>
            </w:pPr>
            <w:r w:rsidRPr="007C32B9">
              <w:rPr>
                <w:sz w:val="28"/>
                <w:szCs w:val="28"/>
              </w:rPr>
              <w:t>6.</w:t>
            </w:r>
          </w:p>
        </w:tc>
        <w:tc>
          <w:tcPr>
            <w:tcW w:w="3969" w:type="dxa"/>
          </w:tcPr>
          <w:p w:rsidR="007C32B9" w:rsidRPr="007C32B9" w:rsidRDefault="007C32B9" w:rsidP="00B07F16">
            <w:pPr>
              <w:ind w:firstLine="175"/>
              <w:rPr>
                <w:sz w:val="28"/>
                <w:szCs w:val="28"/>
              </w:rPr>
            </w:pPr>
            <w:r w:rsidRPr="007C32B9">
              <w:rPr>
                <w:sz w:val="28"/>
                <w:szCs w:val="28"/>
              </w:rPr>
              <w:t>За наличие на балансе Организации твердотопливной котельной</w:t>
            </w:r>
          </w:p>
        </w:tc>
        <w:tc>
          <w:tcPr>
            <w:tcW w:w="1283" w:type="dxa"/>
          </w:tcPr>
          <w:p w:rsidR="007C32B9" w:rsidRPr="007C32B9" w:rsidRDefault="007C32B9" w:rsidP="00B07F16">
            <w:pPr>
              <w:ind w:firstLine="1"/>
              <w:jc w:val="center"/>
              <w:rPr>
                <w:sz w:val="28"/>
                <w:szCs w:val="28"/>
              </w:rPr>
            </w:pPr>
            <w:r w:rsidRPr="007C32B9">
              <w:rPr>
                <w:sz w:val="28"/>
                <w:szCs w:val="28"/>
              </w:rPr>
              <w:t>4 000</w:t>
            </w:r>
          </w:p>
        </w:tc>
        <w:tc>
          <w:tcPr>
            <w:tcW w:w="3501" w:type="dxa"/>
          </w:tcPr>
          <w:p w:rsidR="007C32B9" w:rsidRPr="007C32B9" w:rsidRDefault="007C32B9" w:rsidP="00B07F16">
            <w:pPr>
              <w:rPr>
                <w:sz w:val="28"/>
                <w:szCs w:val="28"/>
              </w:rPr>
            </w:pPr>
            <w:r w:rsidRPr="007C32B9">
              <w:rPr>
                <w:sz w:val="28"/>
                <w:szCs w:val="28"/>
              </w:rPr>
              <w:t xml:space="preserve">Действующая </w:t>
            </w:r>
          </w:p>
        </w:tc>
      </w:tr>
      <w:tr w:rsidR="007C32B9" w:rsidRPr="007C32B9" w:rsidTr="007C32B9">
        <w:tc>
          <w:tcPr>
            <w:tcW w:w="993" w:type="dxa"/>
          </w:tcPr>
          <w:p w:rsidR="007C32B9" w:rsidRPr="007C32B9" w:rsidRDefault="007C32B9" w:rsidP="00B07F16">
            <w:pPr>
              <w:rPr>
                <w:sz w:val="28"/>
                <w:szCs w:val="28"/>
              </w:rPr>
            </w:pPr>
            <w:r w:rsidRPr="007C32B9">
              <w:rPr>
                <w:sz w:val="28"/>
                <w:szCs w:val="28"/>
              </w:rPr>
              <w:t>7.</w:t>
            </w:r>
          </w:p>
        </w:tc>
        <w:tc>
          <w:tcPr>
            <w:tcW w:w="3969" w:type="dxa"/>
          </w:tcPr>
          <w:p w:rsidR="007C32B9" w:rsidRPr="007C32B9" w:rsidRDefault="007C32B9" w:rsidP="00B07F16">
            <w:pPr>
              <w:ind w:firstLine="175"/>
              <w:rPr>
                <w:sz w:val="28"/>
                <w:szCs w:val="28"/>
              </w:rPr>
            </w:pPr>
            <w:r w:rsidRPr="007C32B9">
              <w:rPr>
                <w:sz w:val="28"/>
                <w:szCs w:val="28"/>
              </w:rPr>
              <w:t>За наличие интерната (с круглосуточным проживанием обучающихся):</w:t>
            </w:r>
          </w:p>
          <w:p w:rsidR="007C32B9" w:rsidRPr="007C32B9" w:rsidRDefault="007C32B9" w:rsidP="00B07F16">
            <w:pPr>
              <w:ind w:firstLine="175"/>
              <w:rPr>
                <w:sz w:val="28"/>
                <w:szCs w:val="28"/>
              </w:rPr>
            </w:pPr>
            <w:r w:rsidRPr="007C32B9">
              <w:rPr>
                <w:sz w:val="28"/>
                <w:szCs w:val="28"/>
              </w:rPr>
              <w:t xml:space="preserve">- до 50 постоянно проживающих; </w:t>
            </w:r>
          </w:p>
          <w:p w:rsidR="007C32B9" w:rsidRPr="007C32B9" w:rsidRDefault="007C32B9" w:rsidP="00B07F16">
            <w:pPr>
              <w:ind w:firstLine="175"/>
              <w:rPr>
                <w:sz w:val="28"/>
                <w:szCs w:val="28"/>
              </w:rPr>
            </w:pPr>
            <w:r w:rsidRPr="007C32B9">
              <w:rPr>
                <w:sz w:val="28"/>
                <w:szCs w:val="28"/>
              </w:rPr>
              <w:lastRenderedPageBreak/>
              <w:t>- 50 и выше постоянно проживающих.</w:t>
            </w:r>
          </w:p>
        </w:tc>
        <w:tc>
          <w:tcPr>
            <w:tcW w:w="1283"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2 000</w:t>
            </w:r>
          </w:p>
          <w:p w:rsidR="007C32B9" w:rsidRPr="007C32B9" w:rsidRDefault="007C32B9" w:rsidP="00B07F16">
            <w:pPr>
              <w:ind w:firstLine="1"/>
              <w:jc w:val="center"/>
              <w:rPr>
                <w:sz w:val="28"/>
                <w:szCs w:val="28"/>
              </w:rPr>
            </w:pPr>
            <w:r w:rsidRPr="007C32B9">
              <w:rPr>
                <w:sz w:val="28"/>
                <w:szCs w:val="28"/>
              </w:rPr>
              <w:t>4 000</w:t>
            </w:r>
          </w:p>
        </w:tc>
        <w:tc>
          <w:tcPr>
            <w:tcW w:w="3501" w:type="dxa"/>
          </w:tcPr>
          <w:p w:rsidR="007C32B9" w:rsidRPr="007C32B9" w:rsidRDefault="007C32B9" w:rsidP="00B07F16">
            <w:pPr>
              <w:rPr>
                <w:sz w:val="28"/>
                <w:szCs w:val="28"/>
              </w:rPr>
            </w:pPr>
          </w:p>
        </w:tc>
      </w:tr>
    </w:tbl>
    <w:p w:rsidR="007C32B9" w:rsidRPr="007C32B9" w:rsidRDefault="007C32B9" w:rsidP="007C32B9">
      <w:pPr>
        <w:spacing w:line="360" w:lineRule="auto"/>
        <w:rPr>
          <w:noProof/>
          <w:sz w:val="28"/>
          <w:szCs w:val="28"/>
        </w:rPr>
      </w:pPr>
    </w:p>
    <w:p w:rsidR="007C32B9" w:rsidRPr="007C32B9" w:rsidRDefault="007C32B9" w:rsidP="007C32B9">
      <w:pPr>
        <w:spacing w:line="360" w:lineRule="auto"/>
        <w:ind w:left="696"/>
        <w:rPr>
          <w:sz w:val="28"/>
          <w:szCs w:val="28"/>
        </w:rPr>
      </w:pPr>
      <w:r w:rsidRPr="007C32B9">
        <w:rPr>
          <w:noProof/>
          <w:sz w:val="28"/>
          <w:szCs w:val="28"/>
        </w:rPr>
        <w:t>К</w:t>
      </w:r>
      <w:r w:rsidRPr="007C32B9">
        <w:rPr>
          <w:noProof/>
          <w:sz w:val="28"/>
          <w:szCs w:val="28"/>
          <w:vertAlign w:val="subscript"/>
        </w:rPr>
        <w:t xml:space="preserve">рп </w:t>
      </w:r>
      <w:r w:rsidRPr="007C32B9">
        <w:rPr>
          <w:sz w:val="28"/>
          <w:szCs w:val="28"/>
        </w:rPr>
        <w:t>- компенсационные выплаты за организацию рабочих процессов (таблица 3)</w:t>
      </w:r>
    </w:p>
    <w:p w:rsidR="007C32B9" w:rsidRPr="007C32B9" w:rsidRDefault="007C32B9" w:rsidP="007C32B9">
      <w:pPr>
        <w:jc w:val="right"/>
        <w:rPr>
          <w:sz w:val="28"/>
          <w:szCs w:val="28"/>
        </w:rPr>
      </w:pPr>
    </w:p>
    <w:p w:rsidR="007C32B9" w:rsidRPr="007C32B9" w:rsidRDefault="007C32B9" w:rsidP="007C32B9">
      <w:pPr>
        <w:jc w:val="right"/>
        <w:rPr>
          <w:sz w:val="28"/>
          <w:szCs w:val="28"/>
        </w:rPr>
      </w:pPr>
      <w:r w:rsidRPr="007C32B9">
        <w:rPr>
          <w:sz w:val="28"/>
          <w:szCs w:val="28"/>
        </w:rPr>
        <w:t>Таблица 3</w:t>
      </w:r>
    </w:p>
    <w:p w:rsidR="007C32B9" w:rsidRPr="007C32B9" w:rsidRDefault="007C32B9" w:rsidP="007C32B9">
      <w:pPr>
        <w:jc w:val="center"/>
        <w:rPr>
          <w:sz w:val="28"/>
          <w:szCs w:val="28"/>
        </w:rPr>
      </w:pPr>
      <w:r w:rsidRPr="007C32B9">
        <w:rPr>
          <w:b/>
          <w:sz w:val="28"/>
          <w:szCs w:val="28"/>
        </w:rPr>
        <w:t>Компенсационные выплаты за организацию рабочих процессов</w:t>
      </w:r>
      <w:r w:rsidRPr="007C32B9">
        <w:rPr>
          <w:sz w:val="28"/>
          <w:szCs w:val="28"/>
        </w:rPr>
        <w:t xml:space="preserve"> </w:t>
      </w:r>
      <w:r w:rsidRPr="007C32B9">
        <w:rPr>
          <w:rStyle w:val="af"/>
          <w:sz w:val="28"/>
          <w:szCs w:val="28"/>
        </w:rPr>
        <w:footnoteReference w:id="9"/>
      </w:r>
    </w:p>
    <w:p w:rsidR="007C32B9" w:rsidRPr="007C32B9" w:rsidRDefault="007C32B9" w:rsidP="007C32B9">
      <w:pPr>
        <w:jc w:val="center"/>
        <w:rPr>
          <w:sz w:val="28"/>
          <w:szCs w:val="28"/>
        </w:rPr>
      </w:pPr>
    </w:p>
    <w:tbl>
      <w:tblPr>
        <w:tblStyle w:val="a4"/>
        <w:tblW w:w="10207" w:type="dxa"/>
        <w:tblInd w:w="-318" w:type="dxa"/>
        <w:tblLayout w:type="fixed"/>
        <w:tblLook w:val="04A0" w:firstRow="1" w:lastRow="0" w:firstColumn="1" w:lastColumn="0" w:noHBand="0" w:noVBand="1"/>
      </w:tblPr>
      <w:tblGrid>
        <w:gridCol w:w="993"/>
        <w:gridCol w:w="4536"/>
        <w:gridCol w:w="1730"/>
        <w:gridCol w:w="2948"/>
      </w:tblGrid>
      <w:tr w:rsidR="007C32B9" w:rsidRPr="007C32B9" w:rsidTr="007C32B9">
        <w:tc>
          <w:tcPr>
            <w:tcW w:w="993" w:type="dxa"/>
            <w:vAlign w:val="center"/>
          </w:tcPr>
          <w:p w:rsidR="007C32B9" w:rsidRPr="007C32B9" w:rsidRDefault="007C32B9" w:rsidP="00B07F16">
            <w:pPr>
              <w:jc w:val="center"/>
              <w:rPr>
                <w:b/>
                <w:bCs/>
                <w:sz w:val="28"/>
                <w:szCs w:val="28"/>
              </w:rPr>
            </w:pPr>
            <w:r w:rsidRPr="007C32B9">
              <w:rPr>
                <w:b/>
                <w:bCs/>
                <w:sz w:val="28"/>
                <w:szCs w:val="28"/>
              </w:rPr>
              <w:t>№ п/п</w:t>
            </w:r>
          </w:p>
        </w:tc>
        <w:tc>
          <w:tcPr>
            <w:tcW w:w="4536" w:type="dxa"/>
            <w:vAlign w:val="center"/>
          </w:tcPr>
          <w:p w:rsidR="007C32B9" w:rsidRPr="007C32B9" w:rsidRDefault="007C32B9" w:rsidP="00B07F16">
            <w:pPr>
              <w:ind w:firstLine="34"/>
              <w:jc w:val="center"/>
              <w:rPr>
                <w:b/>
                <w:bCs/>
                <w:sz w:val="28"/>
                <w:szCs w:val="28"/>
              </w:rPr>
            </w:pPr>
            <w:r w:rsidRPr="007C32B9">
              <w:rPr>
                <w:b/>
                <w:bCs/>
                <w:sz w:val="28"/>
                <w:szCs w:val="28"/>
              </w:rPr>
              <w:t>Основания установления доплат</w:t>
            </w:r>
          </w:p>
        </w:tc>
        <w:tc>
          <w:tcPr>
            <w:tcW w:w="1730" w:type="dxa"/>
            <w:vAlign w:val="center"/>
          </w:tcPr>
          <w:p w:rsidR="007C32B9" w:rsidRPr="007C32B9" w:rsidRDefault="007C32B9" w:rsidP="00B07F16">
            <w:pPr>
              <w:ind w:firstLine="31"/>
              <w:jc w:val="center"/>
              <w:rPr>
                <w:b/>
                <w:bCs/>
                <w:sz w:val="28"/>
                <w:szCs w:val="28"/>
              </w:rPr>
            </w:pPr>
            <w:r w:rsidRPr="007C32B9">
              <w:rPr>
                <w:b/>
                <w:bCs/>
                <w:sz w:val="28"/>
                <w:szCs w:val="28"/>
              </w:rPr>
              <w:t>Сумма</w:t>
            </w:r>
          </w:p>
          <w:p w:rsidR="007C32B9" w:rsidRPr="007C32B9" w:rsidRDefault="007C32B9" w:rsidP="00B07F16">
            <w:pPr>
              <w:ind w:firstLine="31"/>
              <w:jc w:val="center"/>
              <w:rPr>
                <w:b/>
                <w:bCs/>
                <w:sz w:val="28"/>
                <w:szCs w:val="28"/>
              </w:rPr>
            </w:pPr>
            <w:r w:rsidRPr="007C32B9">
              <w:rPr>
                <w:b/>
                <w:bCs/>
                <w:sz w:val="28"/>
                <w:szCs w:val="28"/>
              </w:rPr>
              <w:t>(руб.)</w:t>
            </w:r>
          </w:p>
        </w:tc>
        <w:tc>
          <w:tcPr>
            <w:tcW w:w="2948" w:type="dxa"/>
            <w:vAlign w:val="center"/>
          </w:tcPr>
          <w:p w:rsidR="007C32B9" w:rsidRPr="007C32B9" w:rsidRDefault="007C32B9" w:rsidP="00B07F16">
            <w:pPr>
              <w:tabs>
                <w:tab w:val="center" w:pos="1750"/>
                <w:tab w:val="right" w:pos="3500"/>
              </w:tabs>
              <w:jc w:val="center"/>
              <w:rPr>
                <w:sz w:val="28"/>
                <w:szCs w:val="28"/>
              </w:rPr>
            </w:pPr>
            <w:r w:rsidRPr="007C32B9">
              <w:rPr>
                <w:b/>
                <w:bCs/>
                <w:sz w:val="28"/>
                <w:szCs w:val="28"/>
              </w:rPr>
              <w:t>Примечания</w:t>
            </w:r>
          </w:p>
        </w:tc>
      </w:tr>
      <w:tr w:rsidR="007C32B9" w:rsidRPr="007C32B9" w:rsidTr="007C32B9">
        <w:tc>
          <w:tcPr>
            <w:tcW w:w="993" w:type="dxa"/>
          </w:tcPr>
          <w:p w:rsidR="007C32B9" w:rsidRPr="007C32B9" w:rsidRDefault="007C32B9" w:rsidP="00B07F16">
            <w:pPr>
              <w:rPr>
                <w:sz w:val="28"/>
                <w:szCs w:val="28"/>
              </w:rPr>
            </w:pPr>
            <w:r w:rsidRPr="007C32B9">
              <w:rPr>
                <w:sz w:val="28"/>
                <w:szCs w:val="28"/>
              </w:rPr>
              <w:t>1.</w:t>
            </w:r>
          </w:p>
        </w:tc>
        <w:tc>
          <w:tcPr>
            <w:tcW w:w="4536" w:type="dxa"/>
          </w:tcPr>
          <w:p w:rsidR="007C32B9" w:rsidRPr="007C32B9" w:rsidRDefault="007C32B9" w:rsidP="00B07F16">
            <w:pPr>
              <w:ind w:firstLine="175"/>
              <w:rPr>
                <w:sz w:val="28"/>
                <w:szCs w:val="28"/>
              </w:rPr>
            </w:pPr>
            <w:r w:rsidRPr="007C32B9">
              <w:rPr>
                <w:sz w:val="28"/>
                <w:szCs w:val="28"/>
              </w:rPr>
              <w:t>За наличие «Ресурсного класса», «Автономного класса»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730" w:type="dxa"/>
          </w:tcPr>
          <w:p w:rsidR="007C32B9" w:rsidRPr="007C32B9" w:rsidRDefault="007C32B9" w:rsidP="00B07F16">
            <w:pPr>
              <w:ind w:firstLine="1"/>
              <w:jc w:val="center"/>
              <w:rPr>
                <w:sz w:val="28"/>
                <w:szCs w:val="28"/>
              </w:rPr>
            </w:pPr>
            <w:r w:rsidRPr="007C32B9">
              <w:rPr>
                <w:sz w:val="28"/>
                <w:szCs w:val="28"/>
              </w:rPr>
              <w:t>5 000</w:t>
            </w:r>
          </w:p>
        </w:tc>
        <w:tc>
          <w:tcPr>
            <w:tcW w:w="2948" w:type="dxa"/>
          </w:tcPr>
          <w:p w:rsidR="007C32B9" w:rsidRPr="007C32B9" w:rsidRDefault="007C32B9" w:rsidP="00B07F16">
            <w:pPr>
              <w:rPr>
                <w:sz w:val="28"/>
                <w:szCs w:val="28"/>
              </w:rPr>
            </w:pPr>
          </w:p>
        </w:tc>
      </w:tr>
      <w:tr w:rsidR="007C32B9" w:rsidRPr="007C32B9" w:rsidTr="007C32B9">
        <w:tc>
          <w:tcPr>
            <w:tcW w:w="993" w:type="dxa"/>
          </w:tcPr>
          <w:p w:rsidR="007C32B9" w:rsidRPr="007C32B9" w:rsidRDefault="007C32B9" w:rsidP="00B07F16">
            <w:pPr>
              <w:rPr>
                <w:sz w:val="28"/>
                <w:szCs w:val="28"/>
              </w:rPr>
            </w:pPr>
            <w:r w:rsidRPr="007C32B9">
              <w:rPr>
                <w:sz w:val="28"/>
                <w:szCs w:val="28"/>
              </w:rPr>
              <w:t>2.</w:t>
            </w:r>
          </w:p>
        </w:tc>
        <w:tc>
          <w:tcPr>
            <w:tcW w:w="4536" w:type="dxa"/>
          </w:tcPr>
          <w:p w:rsidR="007C32B9" w:rsidRPr="007C32B9" w:rsidRDefault="007C32B9" w:rsidP="00B07F16">
            <w:pPr>
              <w:ind w:firstLine="175"/>
              <w:rPr>
                <w:sz w:val="28"/>
                <w:szCs w:val="28"/>
              </w:rPr>
            </w:pPr>
            <w:r w:rsidRPr="007C32B9">
              <w:rPr>
                <w:sz w:val="28"/>
                <w:szCs w:val="28"/>
              </w:rPr>
              <w:t xml:space="preserve">За наличие статуса инновационной площадки: </w:t>
            </w:r>
          </w:p>
          <w:p w:rsidR="007C32B9" w:rsidRPr="007C32B9" w:rsidRDefault="007C32B9" w:rsidP="00B07F16">
            <w:pPr>
              <w:ind w:firstLine="175"/>
              <w:rPr>
                <w:sz w:val="28"/>
                <w:szCs w:val="28"/>
              </w:rPr>
            </w:pPr>
            <w:r w:rsidRPr="007C32B9">
              <w:rPr>
                <w:sz w:val="28"/>
                <w:szCs w:val="28"/>
              </w:rPr>
              <w:t>- Федерального уровня</w:t>
            </w:r>
          </w:p>
          <w:p w:rsidR="007C32B9" w:rsidRPr="007C32B9" w:rsidRDefault="007C32B9" w:rsidP="00B07F16">
            <w:pPr>
              <w:ind w:firstLine="175"/>
              <w:rPr>
                <w:sz w:val="28"/>
                <w:szCs w:val="28"/>
              </w:rPr>
            </w:pPr>
            <w:r w:rsidRPr="007C32B9">
              <w:rPr>
                <w:sz w:val="28"/>
                <w:szCs w:val="28"/>
              </w:rPr>
              <w:t>- Регионального уровня</w:t>
            </w:r>
          </w:p>
        </w:tc>
        <w:tc>
          <w:tcPr>
            <w:tcW w:w="1730"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8 000</w:t>
            </w:r>
          </w:p>
          <w:p w:rsidR="007C32B9" w:rsidRPr="007C32B9" w:rsidRDefault="007C32B9" w:rsidP="00B07F16">
            <w:pPr>
              <w:ind w:firstLine="1"/>
              <w:jc w:val="center"/>
              <w:rPr>
                <w:sz w:val="28"/>
                <w:szCs w:val="28"/>
              </w:rPr>
            </w:pPr>
            <w:r w:rsidRPr="007C32B9">
              <w:rPr>
                <w:sz w:val="28"/>
                <w:szCs w:val="28"/>
              </w:rPr>
              <w:t>4 000</w:t>
            </w:r>
          </w:p>
        </w:tc>
        <w:tc>
          <w:tcPr>
            <w:tcW w:w="2948" w:type="dxa"/>
          </w:tcPr>
          <w:p w:rsidR="007C32B9" w:rsidRPr="007C32B9" w:rsidRDefault="007C32B9" w:rsidP="00B07F16">
            <w:pPr>
              <w:rPr>
                <w:sz w:val="28"/>
                <w:szCs w:val="28"/>
              </w:rPr>
            </w:pPr>
            <w:r w:rsidRPr="007C32B9">
              <w:rPr>
                <w:sz w:val="28"/>
                <w:szCs w:val="28"/>
              </w:rPr>
              <w:t>Перечень Организаций определяется приказами Министерства образования Воронежской области и (или) Министерства просвещения РФ</w:t>
            </w:r>
          </w:p>
        </w:tc>
      </w:tr>
      <w:tr w:rsidR="007C32B9" w:rsidRPr="007C32B9" w:rsidTr="007C32B9">
        <w:tc>
          <w:tcPr>
            <w:tcW w:w="993" w:type="dxa"/>
          </w:tcPr>
          <w:p w:rsidR="007C32B9" w:rsidRPr="007C32B9" w:rsidRDefault="007C32B9" w:rsidP="00B07F16">
            <w:pPr>
              <w:rPr>
                <w:sz w:val="28"/>
                <w:szCs w:val="28"/>
              </w:rPr>
            </w:pPr>
            <w:r w:rsidRPr="007C32B9">
              <w:rPr>
                <w:sz w:val="28"/>
                <w:szCs w:val="28"/>
              </w:rPr>
              <w:t>3.</w:t>
            </w:r>
          </w:p>
        </w:tc>
        <w:tc>
          <w:tcPr>
            <w:tcW w:w="4536" w:type="dxa"/>
          </w:tcPr>
          <w:p w:rsidR="007C32B9" w:rsidRPr="007C32B9" w:rsidRDefault="007C32B9" w:rsidP="00B07F16">
            <w:pPr>
              <w:ind w:firstLine="175"/>
              <w:rPr>
                <w:sz w:val="28"/>
                <w:szCs w:val="28"/>
              </w:rPr>
            </w:pPr>
            <w:r w:rsidRPr="007C32B9">
              <w:rPr>
                <w:sz w:val="28"/>
                <w:szCs w:val="28"/>
              </w:rPr>
              <w:t>За наличие статуса площадки для апробации новых методик, технологий, дидактических материалов, пособий и т.п.:</w:t>
            </w:r>
          </w:p>
          <w:p w:rsidR="007C32B9" w:rsidRPr="007C32B9" w:rsidRDefault="007C32B9" w:rsidP="00B07F16">
            <w:pPr>
              <w:ind w:firstLine="175"/>
              <w:rPr>
                <w:sz w:val="28"/>
                <w:szCs w:val="28"/>
              </w:rPr>
            </w:pPr>
            <w:r w:rsidRPr="007C32B9">
              <w:rPr>
                <w:sz w:val="28"/>
                <w:szCs w:val="28"/>
              </w:rPr>
              <w:t>- Федерального уровня</w:t>
            </w:r>
          </w:p>
          <w:p w:rsidR="007C32B9" w:rsidRPr="007C32B9" w:rsidRDefault="007C32B9" w:rsidP="00B07F16">
            <w:pPr>
              <w:rPr>
                <w:sz w:val="28"/>
                <w:szCs w:val="28"/>
              </w:rPr>
            </w:pPr>
            <w:r w:rsidRPr="007C32B9">
              <w:rPr>
                <w:sz w:val="28"/>
                <w:szCs w:val="28"/>
              </w:rPr>
              <w:t xml:space="preserve">   - Регионального уровня</w:t>
            </w:r>
          </w:p>
        </w:tc>
        <w:tc>
          <w:tcPr>
            <w:tcW w:w="1730"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4000</w:t>
            </w:r>
          </w:p>
          <w:p w:rsidR="007C32B9" w:rsidRPr="007C32B9" w:rsidRDefault="007C32B9" w:rsidP="00B07F16">
            <w:pPr>
              <w:ind w:firstLine="1"/>
              <w:jc w:val="center"/>
              <w:rPr>
                <w:sz w:val="28"/>
                <w:szCs w:val="28"/>
              </w:rPr>
            </w:pPr>
            <w:r w:rsidRPr="007C32B9">
              <w:rPr>
                <w:sz w:val="28"/>
                <w:szCs w:val="28"/>
              </w:rPr>
              <w:t>2000</w:t>
            </w:r>
          </w:p>
        </w:tc>
        <w:tc>
          <w:tcPr>
            <w:tcW w:w="2948" w:type="dxa"/>
          </w:tcPr>
          <w:p w:rsidR="007C32B9" w:rsidRPr="007C32B9" w:rsidRDefault="007C32B9" w:rsidP="00B07F16">
            <w:pPr>
              <w:rPr>
                <w:sz w:val="28"/>
                <w:szCs w:val="28"/>
              </w:rPr>
            </w:pPr>
            <w:r w:rsidRPr="007C32B9">
              <w:rPr>
                <w:sz w:val="28"/>
                <w:szCs w:val="28"/>
              </w:rPr>
              <w:t>Перечень Организаций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7C32B9" w:rsidRPr="007C32B9" w:rsidTr="007C32B9">
        <w:tc>
          <w:tcPr>
            <w:tcW w:w="993" w:type="dxa"/>
          </w:tcPr>
          <w:p w:rsidR="007C32B9" w:rsidRPr="007C32B9" w:rsidRDefault="007C32B9" w:rsidP="00B07F16">
            <w:pPr>
              <w:rPr>
                <w:sz w:val="28"/>
                <w:szCs w:val="28"/>
              </w:rPr>
            </w:pPr>
            <w:r w:rsidRPr="007C32B9">
              <w:rPr>
                <w:sz w:val="28"/>
                <w:szCs w:val="28"/>
              </w:rPr>
              <w:t>4.</w:t>
            </w:r>
          </w:p>
        </w:tc>
        <w:tc>
          <w:tcPr>
            <w:tcW w:w="4536" w:type="dxa"/>
          </w:tcPr>
          <w:p w:rsidR="007C32B9" w:rsidRPr="007C32B9" w:rsidRDefault="007C32B9" w:rsidP="00B07F16">
            <w:pPr>
              <w:ind w:firstLine="175"/>
              <w:rPr>
                <w:sz w:val="28"/>
                <w:szCs w:val="28"/>
              </w:rPr>
            </w:pPr>
            <w:r w:rsidRPr="007C32B9">
              <w:rPr>
                <w:sz w:val="28"/>
                <w:szCs w:val="28"/>
              </w:rPr>
              <w:t xml:space="preserve">За участие Организации в </w:t>
            </w:r>
            <w:r w:rsidRPr="007C32B9">
              <w:rPr>
                <w:sz w:val="28"/>
                <w:szCs w:val="28"/>
              </w:rPr>
              <w:lastRenderedPageBreak/>
              <w:t>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Н.Ф.Бунакова</w:t>
            </w:r>
          </w:p>
        </w:tc>
        <w:tc>
          <w:tcPr>
            <w:tcW w:w="1730" w:type="dxa"/>
          </w:tcPr>
          <w:p w:rsidR="007C32B9" w:rsidRPr="007C32B9" w:rsidRDefault="007C32B9" w:rsidP="00B07F16">
            <w:pPr>
              <w:ind w:firstLine="1"/>
              <w:jc w:val="center"/>
              <w:rPr>
                <w:sz w:val="28"/>
                <w:szCs w:val="28"/>
              </w:rPr>
            </w:pPr>
            <w:r w:rsidRPr="007C32B9">
              <w:rPr>
                <w:sz w:val="28"/>
                <w:szCs w:val="28"/>
              </w:rPr>
              <w:lastRenderedPageBreak/>
              <w:t>4 000</w:t>
            </w:r>
          </w:p>
        </w:tc>
        <w:tc>
          <w:tcPr>
            <w:tcW w:w="2948" w:type="dxa"/>
          </w:tcPr>
          <w:p w:rsidR="007C32B9" w:rsidRPr="007C32B9" w:rsidRDefault="007C32B9" w:rsidP="00B07F16">
            <w:pPr>
              <w:rPr>
                <w:sz w:val="28"/>
                <w:szCs w:val="28"/>
              </w:rPr>
            </w:pPr>
            <w:r w:rsidRPr="007C32B9">
              <w:rPr>
                <w:sz w:val="28"/>
                <w:szCs w:val="28"/>
              </w:rPr>
              <w:t xml:space="preserve">За каждый вид </w:t>
            </w:r>
            <w:r w:rsidRPr="007C32B9">
              <w:rPr>
                <w:sz w:val="28"/>
                <w:szCs w:val="28"/>
              </w:rPr>
              <w:lastRenderedPageBreak/>
              <w:t xml:space="preserve">программ, но не более 8 000 руб. Перечень Организаций определяется приказами Министерства образования Воронежской области. </w:t>
            </w:r>
          </w:p>
        </w:tc>
      </w:tr>
      <w:tr w:rsidR="007C32B9" w:rsidRPr="007C32B9" w:rsidTr="007C32B9">
        <w:tc>
          <w:tcPr>
            <w:tcW w:w="993" w:type="dxa"/>
          </w:tcPr>
          <w:p w:rsidR="007C32B9" w:rsidRPr="007C32B9" w:rsidRDefault="007C32B9" w:rsidP="00B07F16">
            <w:pPr>
              <w:rPr>
                <w:sz w:val="28"/>
                <w:szCs w:val="28"/>
              </w:rPr>
            </w:pPr>
            <w:r w:rsidRPr="007C32B9">
              <w:rPr>
                <w:sz w:val="28"/>
                <w:szCs w:val="28"/>
              </w:rPr>
              <w:lastRenderedPageBreak/>
              <w:t>5.</w:t>
            </w:r>
          </w:p>
        </w:tc>
        <w:tc>
          <w:tcPr>
            <w:tcW w:w="4536" w:type="dxa"/>
          </w:tcPr>
          <w:p w:rsidR="007C32B9" w:rsidRPr="007C32B9" w:rsidRDefault="007C32B9" w:rsidP="00B07F16">
            <w:pPr>
              <w:ind w:firstLine="175"/>
              <w:rPr>
                <w:sz w:val="28"/>
                <w:szCs w:val="28"/>
              </w:rPr>
            </w:pPr>
            <w:r w:rsidRPr="007C32B9">
              <w:rPr>
                <w:sz w:val="28"/>
                <w:szCs w:val="28"/>
              </w:rPr>
              <w:t xml:space="preserve">За наличие в структуре Организации детского технопарка, в том числе детского технопарка «Кванториум» созданного в рамках реализации федерального проекта «Современная школа» национального проекта «Образование» </w:t>
            </w:r>
          </w:p>
        </w:tc>
        <w:tc>
          <w:tcPr>
            <w:tcW w:w="1730" w:type="dxa"/>
          </w:tcPr>
          <w:p w:rsidR="007C32B9" w:rsidRPr="007C32B9" w:rsidRDefault="007C32B9" w:rsidP="00B07F16">
            <w:pPr>
              <w:ind w:firstLine="1"/>
              <w:jc w:val="center"/>
              <w:rPr>
                <w:sz w:val="28"/>
                <w:szCs w:val="28"/>
              </w:rPr>
            </w:pPr>
            <w:r w:rsidRPr="007C32B9">
              <w:rPr>
                <w:sz w:val="28"/>
                <w:szCs w:val="28"/>
              </w:rPr>
              <w:t>4000</w:t>
            </w:r>
          </w:p>
        </w:tc>
        <w:tc>
          <w:tcPr>
            <w:tcW w:w="2948" w:type="dxa"/>
          </w:tcPr>
          <w:p w:rsidR="007C32B9" w:rsidRPr="007C32B9" w:rsidRDefault="007C32B9" w:rsidP="00B07F16">
            <w:pPr>
              <w:rPr>
                <w:sz w:val="28"/>
                <w:szCs w:val="28"/>
              </w:rPr>
            </w:pPr>
            <w:r w:rsidRPr="007C32B9">
              <w:rPr>
                <w:sz w:val="28"/>
                <w:szCs w:val="28"/>
              </w:rPr>
              <w:t>Перечень организаций определяется приказами Министерства образования Воронежской области.</w:t>
            </w:r>
          </w:p>
        </w:tc>
      </w:tr>
      <w:tr w:rsidR="007C32B9" w:rsidRPr="007C32B9" w:rsidTr="007C32B9">
        <w:tc>
          <w:tcPr>
            <w:tcW w:w="993" w:type="dxa"/>
          </w:tcPr>
          <w:p w:rsidR="007C32B9" w:rsidRPr="007C32B9" w:rsidRDefault="007C32B9" w:rsidP="00B07F16">
            <w:pPr>
              <w:rPr>
                <w:sz w:val="28"/>
                <w:szCs w:val="28"/>
              </w:rPr>
            </w:pPr>
            <w:r w:rsidRPr="007C32B9">
              <w:rPr>
                <w:sz w:val="28"/>
                <w:szCs w:val="28"/>
              </w:rPr>
              <w:t>6.</w:t>
            </w:r>
          </w:p>
        </w:tc>
        <w:tc>
          <w:tcPr>
            <w:tcW w:w="4536" w:type="dxa"/>
          </w:tcPr>
          <w:p w:rsidR="007C32B9" w:rsidRPr="007C32B9" w:rsidRDefault="007C32B9" w:rsidP="00B07F16">
            <w:pPr>
              <w:rPr>
                <w:sz w:val="28"/>
                <w:szCs w:val="28"/>
              </w:rPr>
            </w:pPr>
            <w:r w:rsidRPr="007C32B9">
              <w:rPr>
                <w:sz w:val="28"/>
                <w:szCs w:val="28"/>
              </w:rPr>
              <w:t>Участие в региональном проекте «Акселератор персональных профессиональных маршрутов»:</w:t>
            </w:r>
          </w:p>
          <w:p w:rsidR="007C32B9" w:rsidRPr="007C32B9" w:rsidRDefault="007C32B9" w:rsidP="00B07F16">
            <w:pPr>
              <w:rPr>
                <w:sz w:val="28"/>
                <w:szCs w:val="28"/>
              </w:rPr>
            </w:pPr>
            <w:r w:rsidRPr="007C32B9">
              <w:rPr>
                <w:sz w:val="28"/>
                <w:szCs w:val="28"/>
              </w:rPr>
              <w:t>- в качестве базовой Организации</w:t>
            </w:r>
          </w:p>
          <w:p w:rsidR="007C32B9" w:rsidRPr="007C32B9" w:rsidRDefault="007C32B9" w:rsidP="00B07F16">
            <w:pPr>
              <w:rPr>
                <w:sz w:val="28"/>
                <w:szCs w:val="28"/>
              </w:rPr>
            </w:pPr>
            <w:r w:rsidRPr="007C32B9">
              <w:rPr>
                <w:sz w:val="28"/>
                <w:szCs w:val="28"/>
              </w:rPr>
              <w:t xml:space="preserve">- в качестве Организации - участника проекта </w:t>
            </w:r>
          </w:p>
        </w:tc>
        <w:tc>
          <w:tcPr>
            <w:tcW w:w="1730"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4 000</w:t>
            </w: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2 000</w:t>
            </w:r>
          </w:p>
        </w:tc>
        <w:tc>
          <w:tcPr>
            <w:tcW w:w="2948" w:type="dxa"/>
          </w:tcPr>
          <w:p w:rsidR="007C32B9" w:rsidRPr="007C32B9" w:rsidRDefault="007C32B9" w:rsidP="00B07F16">
            <w:pPr>
              <w:rPr>
                <w:sz w:val="28"/>
                <w:szCs w:val="28"/>
              </w:rPr>
            </w:pPr>
            <w:r w:rsidRPr="007C32B9">
              <w:rPr>
                <w:sz w:val="28"/>
                <w:szCs w:val="28"/>
              </w:rPr>
              <w:t>Перечень базовых Организаций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rsidR="007C32B9" w:rsidRPr="007C32B9" w:rsidRDefault="007C32B9" w:rsidP="00B07F16">
            <w:pPr>
              <w:rPr>
                <w:sz w:val="28"/>
                <w:szCs w:val="28"/>
              </w:rPr>
            </w:pPr>
            <w:r w:rsidRPr="007C32B9">
              <w:rPr>
                <w:sz w:val="28"/>
                <w:szCs w:val="28"/>
              </w:rPr>
              <w:t xml:space="preserve">Перечень Организаций - участников проекта направляется МОУО письмом регионального оператора проекта 2 раза в год (январь, июль). </w:t>
            </w:r>
          </w:p>
        </w:tc>
      </w:tr>
      <w:tr w:rsidR="007C32B9" w:rsidRPr="007C32B9" w:rsidTr="007C32B9">
        <w:tc>
          <w:tcPr>
            <w:tcW w:w="993" w:type="dxa"/>
          </w:tcPr>
          <w:p w:rsidR="007C32B9" w:rsidRPr="007C32B9" w:rsidRDefault="007C32B9" w:rsidP="00B07F16">
            <w:pPr>
              <w:rPr>
                <w:sz w:val="28"/>
                <w:szCs w:val="28"/>
              </w:rPr>
            </w:pPr>
            <w:r w:rsidRPr="007C32B9">
              <w:rPr>
                <w:sz w:val="28"/>
                <w:szCs w:val="28"/>
              </w:rPr>
              <w:t>7.</w:t>
            </w:r>
          </w:p>
        </w:tc>
        <w:tc>
          <w:tcPr>
            <w:tcW w:w="4536" w:type="dxa"/>
          </w:tcPr>
          <w:p w:rsidR="007C32B9" w:rsidRPr="007C32B9" w:rsidRDefault="007C32B9" w:rsidP="00B07F16">
            <w:pPr>
              <w:ind w:firstLine="5"/>
              <w:rPr>
                <w:sz w:val="28"/>
                <w:szCs w:val="28"/>
              </w:rPr>
            </w:pPr>
            <w:r w:rsidRPr="007C32B9">
              <w:rPr>
                <w:sz w:val="28"/>
                <w:szCs w:val="28"/>
              </w:rPr>
              <w:t xml:space="preserve">Реализация программ профессионального обучения, в </w:t>
            </w:r>
            <w:r w:rsidRPr="007C32B9">
              <w:rPr>
                <w:sz w:val="28"/>
                <w:szCs w:val="28"/>
              </w:rPr>
              <w:lastRenderedPageBreak/>
              <w:t>том числе в сетевой форме</w:t>
            </w:r>
          </w:p>
        </w:tc>
        <w:tc>
          <w:tcPr>
            <w:tcW w:w="1730" w:type="dxa"/>
          </w:tcPr>
          <w:p w:rsidR="007C32B9" w:rsidRPr="007C32B9" w:rsidRDefault="007C32B9" w:rsidP="00B07F16">
            <w:pPr>
              <w:ind w:firstLine="1"/>
              <w:jc w:val="center"/>
              <w:rPr>
                <w:sz w:val="28"/>
                <w:szCs w:val="28"/>
              </w:rPr>
            </w:pPr>
            <w:r w:rsidRPr="007C32B9">
              <w:rPr>
                <w:sz w:val="28"/>
                <w:szCs w:val="28"/>
              </w:rPr>
              <w:lastRenderedPageBreak/>
              <w:t>4 000</w:t>
            </w:r>
          </w:p>
        </w:tc>
        <w:tc>
          <w:tcPr>
            <w:tcW w:w="2948" w:type="dxa"/>
          </w:tcPr>
          <w:p w:rsidR="007C32B9" w:rsidRPr="007C32B9" w:rsidRDefault="007C32B9" w:rsidP="00B07F16">
            <w:pPr>
              <w:rPr>
                <w:sz w:val="28"/>
                <w:szCs w:val="28"/>
              </w:rPr>
            </w:pPr>
          </w:p>
        </w:tc>
      </w:tr>
      <w:tr w:rsidR="007C32B9" w:rsidRPr="007C32B9" w:rsidTr="007C32B9">
        <w:tc>
          <w:tcPr>
            <w:tcW w:w="993" w:type="dxa"/>
          </w:tcPr>
          <w:p w:rsidR="007C32B9" w:rsidRPr="007C32B9" w:rsidRDefault="007C32B9" w:rsidP="00B07F16">
            <w:pPr>
              <w:rPr>
                <w:sz w:val="28"/>
                <w:szCs w:val="28"/>
              </w:rPr>
            </w:pPr>
            <w:r w:rsidRPr="007C32B9">
              <w:rPr>
                <w:sz w:val="28"/>
                <w:szCs w:val="28"/>
              </w:rPr>
              <w:lastRenderedPageBreak/>
              <w:t>8.</w:t>
            </w:r>
          </w:p>
        </w:tc>
        <w:tc>
          <w:tcPr>
            <w:tcW w:w="4536" w:type="dxa"/>
          </w:tcPr>
          <w:p w:rsidR="007C32B9" w:rsidRPr="007C32B9" w:rsidRDefault="007C32B9" w:rsidP="00B07F16">
            <w:pPr>
              <w:ind w:firstLine="5"/>
              <w:rPr>
                <w:i/>
                <w:sz w:val="28"/>
                <w:szCs w:val="28"/>
              </w:rPr>
            </w:pPr>
            <w:r w:rsidRPr="007C32B9">
              <w:rPr>
                <w:sz w:val="28"/>
                <w:szCs w:val="28"/>
              </w:rPr>
              <w:t>Функционирование Организации в качестве «Опорной общеобразовательной организации» (в зависимости от количества класс-комплектов в образовательном округе, включенных в сетевую форму реализации основных образовательных программ и при условии включения в этот процесс 100% образовательных организаций округа):</w:t>
            </w:r>
          </w:p>
          <w:p w:rsidR="007C32B9" w:rsidRPr="007C32B9" w:rsidRDefault="007C32B9" w:rsidP="00B07F16">
            <w:pPr>
              <w:ind w:firstLine="5"/>
              <w:rPr>
                <w:sz w:val="28"/>
                <w:szCs w:val="28"/>
              </w:rPr>
            </w:pPr>
            <w:r w:rsidRPr="007C32B9">
              <w:rPr>
                <w:i/>
                <w:sz w:val="28"/>
                <w:szCs w:val="28"/>
              </w:rPr>
              <w:t xml:space="preserve"> </w:t>
            </w:r>
            <w:r w:rsidRPr="007C32B9">
              <w:rPr>
                <w:sz w:val="28"/>
                <w:szCs w:val="28"/>
              </w:rPr>
              <w:t>- до 10 класс-комплектов</w:t>
            </w:r>
          </w:p>
          <w:p w:rsidR="007C32B9" w:rsidRPr="007C32B9" w:rsidRDefault="007C32B9" w:rsidP="00B07F16">
            <w:pPr>
              <w:ind w:firstLine="5"/>
              <w:rPr>
                <w:sz w:val="28"/>
                <w:szCs w:val="28"/>
              </w:rPr>
            </w:pPr>
            <w:r w:rsidRPr="007C32B9">
              <w:rPr>
                <w:sz w:val="28"/>
                <w:szCs w:val="28"/>
              </w:rPr>
              <w:t xml:space="preserve"> - 10 - 15 класс-комплектов</w:t>
            </w:r>
          </w:p>
          <w:p w:rsidR="007C32B9" w:rsidRPr="007C32B9" w:rsidRDefault="007C32B9" w:rsidP="00B07F16">
            <w:pPr>
              <w:ind w:firstLine="5"/>
              <w:rPr>
                <w:sz w:val="28"/>
                <w:szCs w:val="28"/>
              </w:rPr>
            </w:pPr>
            <w:r w:rsidRPr="007C32B9">
              <w:rPr>
                <w:sz w:val="28"/>
                <w:szCs w:val="28"/>
              </w:rPr>
              <w:t xml:space="preserve"> - 16 - 20 класс-комплектов</w:t>
            </w:r>
          </w:p>
          <w:p w:rsidR="007C32B9" w:rsidRPr="007C32B9" w:rsidRDefault="007C32B9" w:rsidP="00B07F16">
            <w:pPr>
              <w:ind w:firstLine="5"/>
              <w:rPr>
                <w:sz w:val="28"/>
                <w:szCs w:val="28"/>
              </w:rPr>
            </w:pPr>
            <w:r w:rsidRPr="007C32B9">
              <w:rPr>
                <w:sz w:val="28"/>
                <w:szCs w:val="28"/>
              </w:rPr>
              <w:t xml:space="preserve"> - свыше 20 класс-комплектов</w:t>
            </w:r>
          </w:p>
        </w:tc>
        <w:tc>
          <w:tcPr>
            <w:tcW w:w="1730" w:type="dxa"/>
          </w:tcPr>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p>
          <w:p w:rsidR="007C32B9" w:rsidRPr="007C32B9" w:rsidRDefault="007C32B9" w:rsidP="00B07F16">
            <w:pPr>
              <w:ind w:firstLine="1"/>
              <w:jc w:val="center"/>
              <w:rPr>
                <w:sz w:val="28"/>
                <w:szCs w:val="28"/>
              </w:rPr>
            </w:pPr>
            <w:r w:rsidRPr="007C32B9">
              <w:rPr>
                <w:sz w:val="28"/>
                <w:szCs w:val="28"/>
              </w:rPr>
              <w:t>10 000</w:t>
            </w:r>
          </w:p>
          <w:p w:rsidR="007C32B9" w:rsidRPr="007C32B9" w:rsidRDefault="007C32B9" w:rsidP="00B07F16">
            <w:pPr>
              <w:ind w:firstLine="1"/>
              <w:jc w:val="center"/>
              <w:rPr>
                <w:sz w:val="28"/>
                <w:szCs w:val="28"/>
              </w:rPr>
            </w:pPr>
            <w:r w:rsidRPr="007C32B9">
              <w:rPr>
                <w:sz w:val="28"/>
                <w:szCs w:val="28"/>
              </w:rPr>
              <w:t>12 000</w:t>
            </w:r>
          </w:p>
          <w:p w:rsidR="007C32B9" w:rsidRPr="007C32B9" w:rsidRDefault="007C32B9" w:rsidP="00B07F16">
            <w:pPr>
              <w:ind w:firstLine="1"/>
              <w:jc w:val="center"/>
              <w:rPr>
                <w:sz w:val="28"/>
                <w:szCs w:val="28"/>
              </w:rPr>
            </w:pPr>
            <w:r w:rsidRPr="007C32B9">
              <w:rPr>
                <w:sz w:val="28"/>
                <w:szCs w:val="28"/>
              </w:rPr>
              <w:t xml:space="preserve">17 000 </w:t>
            </w:r>
          </w:p>
          <w:p w:rsidR="007C32B9" w:rsidRPr="007C32B9" w:rsidRDefault="007C32B9" w:rsidP="00B07F16">
            <w:pPr>
              <w:ind w:firstLine="1"/>
              <w:jc w:val="center"/>
              <w:rPr>
                <w:sz w:val="28"/>
                <w:szCs w:val="28"/>
              </w:rPr>
            </w:pPr>
            <w:r w:rsidRPr="007C32B9">
              <w:rPr>
                <w:sz w:val="28"/>
                <w:szCs w:val="28"/>
              </w:rPr>
              <w:t>20 000</w:t>
            </w:r>
          </w:p>
        </w:tc>
        <w:tc>
          <w:tcPr>
            <w:tcW w:w="2948" w:type="dxa"/>
          </w:tcPr>
          <w:p w:rsidR="007C32B9" w:rsidRPr="007C32B9" w:rsidRDefault="007C32B9" w:rsidP="00B07F16">
            <w:pPr>
              <w:rPr>
                <w:sz w:val="28"/>
                <w:szCs w:val="28"/>
              </w:rPr>
            </w:pPr>
          </w:p>
        </w:tc>
      </w:tr>
      <w:tr w:rsidR="007C32B9" w:rsidRPr="007C32B9" w:rsidTr="007C32B9">
        <w:tc>
          <w:tcPr>
            <w:tcW w:w="993" w:type="dxa"/>
          </w:tcPr>
          <w:p w:rsidR="007C32B9" w:rsidRPr="007C32B9" w:rsidRDefault="007C32B9" w:rsidP="00B07F16">
            <w:pPr>
              <w:rPr>
                <w:sz w:val="28"/>
                <w:szCs w:val="28"/>
              </w:rPr>
            </w:pPr>
            <w:r w:rsidRPr="007C32B9">
              <w:rPr>
                <w:sz w:val="28"/>
                <w:szCs w:val="28"/>
              </w:rPr>
              <w:t>9.</w:t>
            </w:r>
          </w:p>
        </w:tc>
        <w:tc>
          <w:tcPr>
            <w:tcW w:w="4536" w:type="dxa"/>
          </w:tcPr>
          <w:p w:rsidR="007C32B9" w:rsidRPr="007C32B9" w:rsidRDefault="007C32B9" w:rsidP="00B07F16">
            <w:pPr>
              <w:ind w:firstLine="5"/>
              <w:rPr>
                <w:sz w:val="28"/>
                <w:szCs w:val="28"/>
              </w:rPr>
            </w:pPr>
            <w:r w:rsidRPr="007C32B9">
              <w:rPr>
                <w:sz w:val="28"/>
                <w:szCs w:val="28"/>
              </w:rPr>
              <w:t xml:space="preserve">Функционирование Организации в качестве организации-участника при реализации образовательных программ в сетевой форме </w:t>
            </w:r>
          </w:p>
        </w:tc>
        <w:tc>
          <w:tcPr>
            <w:tcW w:w="1730" w:type="dxa"/>
          </w:tcPr>
          <w:p w:rsidR="007C32B9" w:rsidRPr="007C32B9" w:rsidRDefault="007C32B9" w:rsidP="00B07F16">
            <w:pPr>
              <w:ind w:firstLine="1"/>
              <w:jc w:val="center"/>
              <w:rPr>
                <w:sz w:val="28"/>
                <w:szCs w:val="28"/>
              </w:rPr>
            </w:pPr>
            <w:r w:rsidRPr="007C32B9">
              <w:rPr>
                <w:sz w:val="28"/>
                <w:szCs w:val="28"/>
              </w:rPr>
              <w:t>200</w:t>
            </w:r>
          </w:p>
        </w:tc>
        <w:tc>
          <w:tcPr>
            <w:tcW w:w="2948" w:type="dxa"/>
          </w:tcPr>
          <w:p w:rsidR="007C32B9" w:rsidRPr="007C32B9" w:rsidRDefault="007C32B9" w:rsidP="00B07F16">
            <w:pPr>
              <w:rPr>
                <w:sz w:val="28"/>
                <w:szCs w:val="28"/>
              </w:rPr>
            </w:pPr>
            <w:r w:rsidRPr="007C32B9">
              <w:rPr>
                <w:sz w:val="28"/>
                <w:szCs w:val="28"/>
              </w:rPr>
              <w:t>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сеть.дистантврн.рф</w:t>
            </w:r>
          </w:p>
        </w:tc>
      </w:tr>
      <w:tr w:rsidR="007C32B9" w:rsidRPr="007C32B9" w:rsidTr="007C32B9">
        <w:tc>
          <w:tcPr>
            <w:tcW w:w="993" w:type="dxa"/>
          </w:tcPr>
          <w:p w:rsidR="007C32B9" w:rsidRPr="007C32B9" w:rsidRDefault="007C32B9" w:rsidP="00B07F16">
            <w:pPr>
              <w:rPr>
                <w:sz w:val="28"/>
                <w:szCs w:val="28"/>
              </w:rPr>
            </w:pPr>
            <w:r w:rsidRPr="007C32B9">
              <w:rPr>
                <w:sz w:val="28"/>
                <w:szCs w:val="28"/>
              </w:rPr>
              <w:t>10.</w:t>
            </w:r>
          </w:p>
        </w:tc>
        <w:tc>
          <w:tcPr>
            <w:tcW w:w="4536" w:type="dxa"/>
          </w:tcPr>
          <w:p w:rsidR="007C32B9" w:rsidRPr="007C32B9" w:rsidRDefault="007C32B9" w:rsidP="00B07F16">
            <w:pPr>
              <w:ind w:firstLine="5"/>
              <w:rPr>
                <w:sz w:val="28"/>
                <w:szCs w:val="28"/>
              </w:rPr>
            </w:pPr>
            <w:r w:rsidRPr="007C32B9">
              <w:rPr>
                <w:sz w:val="28"/>
                <w:szCs w:val="28"/>
              </w:rPr>
              <w:t xml:space="preserve">Функционирование в статусе «общеобразовательной организации – спутника», за координацию работы при взаимодействие с «Опорной общеобразовательной организацией» </w:t>
            </w:r>
          </w:p>
        </w:tc>
        <w:tc>
          <w:tcPr>
            <w:tcW w:w="1730" w:type="dxa"/>
          </w:tcPr>
          <w:p w:rsidR="007C32B9" w:rsidRPr="007C32B9" w:rsidRDefault="007C32B9" w:rsidP="00B07F16">
            <w:pPr>
              <w:ind w:firstLine="1"/>
              <w:jc w:val="center"/>
              <w:rPr>
                <w:sz w:val="28"/>
                <w:szCs w:val="28"/>
              </w:rPr>
            </w:pPr>
            <w:r w:rsidRPr="007C32B9">
              <w:rPr>
                <w:sz w:val="28"/>
                <w:szCs w:val="28"/>
              </w:rPr>
              <w:t>3 000</w:t>
            </w:r>
          </w:p>
        </w:tc>
        <w:tc>
          <w:tcPr>
            <w:tcW w:w="2948" w:type="dxa"/>
          </w:tcPr>
          <w:p w:rsidR="007C32B9" w:rsidRPr="007C32B9" w:rsidRDefault="007C32B9" w:rsidP="00B07F16">
            <w:pPr>
              <w:rPr>
                <w:sz w:val="28"/>
                <w:szCs w:val="28"/>
              </w:rPr>
            </w:pPr>
          </w:p>
        </w:tc>
      </w:tr>
    </w:tbl>
    <w:p w:rsidR="007C32B9" w:rsidRPr="007C32B9" w:rsidRDefault="007C32B9" w:rsidP="007C32B9">
      <w:pPr>
        <w:spacing w:line="360" w:lineRule="auto"/>
        <w:ind w:firstLine="851"/>
        <w:rPr>
          <w:sz w:val="28"/>
          <w:szCs w:val="28"/>
        </w:rPr>
      </w:pPr>
      <w:bookmarkStart w:id="9" w:name="sub_24"/>
      <w:r w:rsidRPr="007C32B9">
        <w:rPr>
          <w:sz w:val="28"/>
          <w:szCs w:val="28"/>
        </w:rPr>
        <w:tab/>
      </w:r>
    </w:p>
    <w:p w:rsidR="007C32B9" w:rsidRPr="007C32B9" w:rsidRDefault="007C32B9" w:rsidP="007C32B9">
      <w:pPr>
        <w:spacing w:line="360" w:lineRule="auto"/>
        <w:ind w:left="567" w:firstLine="851"/>
        <w:rPr>
          <w:sz w:val="28"/>
          <w:szCs w:val="28"/>
        </w:rPr>
      </w:pPr>
      <w:r w:rsidRPr="007C32B9">
        <w:rPr>
          <w:sz w:val="28"/>
          <w:szCs w:val="28"/>
        </w:rPr>
        <w:t>К</w:t>
      </w:r>
      <w:r w:rsidRPr="007C32B9">
        <w:rPr>
          <w:sz w:val="28"/>
          <w:szCs w:val="28"/>
          <w:vertAlign w:val="subscript"/>
        </w:rPr>
        <w:t>др</w:t>
      </w:r>
      <w:r w:rsidRPr="007C32B9">
        <w:rPr>
          <w:sz w:val="28"/>
          <w:szCs w:val="28"/>
        </w:rPr>
        <w:t xml:space="preserve"> – компенсационная выплата за осуществление дополнительной работы (личное представление опыта работы общеобразовательной организации) в размере 350 руб. за час работы. </w:t>
      </w:r>
      <w:r w:rsidRPr="007C32B9">
        <w:rPr>
          <w:sz w:val="28"/>
          <w:szCs w:val="28"/>
        </w:rPr>
        <w:lastRenderedPageBreak/>
        <w:t>Перечень организаций определяется приказами министерства образования Воронежской области.</w:t>
      </w:r>
    </w:p>
    <w:p w:rsidR="007C32B9" w:rsidRPr="007C32B9" w:rsidRDefault="007C32B9" w:rsidP="007C32B9">
      <w:pPr>
        <w:pStyle w:val="1"/>
        <w:spacing w:line="360" w:lineRule="auto"/>
        <w:ind w:firstLine="1418"/>
        <w:rPr>
          <w:rFonts w:ascii="Times New Roman" w:hAnsi="Times New Roman" w:cs="Times New Roman"/>
          <w:sz w:val="28"/>
          <w:szCs w:val="28"/>
        </w:rPr>
      </w:pPr>
      <w:r w:rsidRPr="007C32B9">
        <w:rPr>
          <w:rFonts w:ascii="Times New Roman" w:hAnsi="Times New Roman" w:cs="Times New Roman"/>
          <w:sz w:val="28"/>
          <w:szCs w:val="28"/>
        </w:rPr>
        <w:t>4. Выплаты стимулирующего характера.</w:t>
      </w:r>
    </w:p>
    <w:p w:rsidR="007C32B9" w:rsidRPr="007C32B9" w:rsidRDefault="007C32B9" w:rsidP="007C32B9">
      <w:pPr>
        <w:spacing w:line="360" w:lineRule="auto"/>
        <w:ind w:left="708" w:firstLine="710"/>
        <w:rPr>
          <w:sz w:val="28"/>
          <w:szCs w:val="28"/>
        </w:rPr>
      </w:pPr>
      <w:r w:rsidRPr="007C32B9">
        <w:rPr>
          <w:sz w:val="28"/>
          <w:szCs w:val="28"/>
        </w:rPr>
        <w:t>4.1. В целях поощрения за качество выполненной работы устанавливаются стимулирующие выплаты, которые рассчитываются по следующей формуле:</w:t>
      </w:r>
    </w:p>
    <w:p w:rsidR="007C32B9" w:rsidRPr="007C32B9" w:rsidRDefault="007C32B9" w:rsidP="007C32B9">
      <w:pPr>
        <w:spacing w:line="360" w:lineRule="auto"/>
        <w:ind w:left="696"/>
        <w:rPr>
          <w:sz w:val="28"/>
          <w:szCs w:val="28"/>
        </w:rPr>
      </w:pPr>
      <w:r w:rsidRPr="007C32B9">
        <w:rPr>
          <w:sz w:val="28"/>
          <w:szCs w:val="28"/>
        </w:rPr>
        <w:t>Св = С</w:t>
      </w:r>
      <w:r w:rsidRPr="007C32B9">
        <w:rPr>
          <w:sz w:val="28"/>
          <w:szCs w:val="28"/>
          <w:vertAlign w:val="subscript"/>
        </w:rPr>
        <w:t>п</w:t>
      </w:r>
      <w:r w:rsidRPr="007C32B9">
        <w:rPr>
          <w:sz w:val="28"/>
          <w:szCs w:val="28"/>
        </w:rPr>
        <w:t xml:space="preserve"> + С</w:t>
      </w:r>
      <w:r w:rsidRPr="007C32B9">
        <w:rPr>
          <w:sz w:val="28"/>
          <w:szCs w:val="28"/>
          <w:vertAlign w:val="subscript"/>
        </w:rPr>
        <w:t>р</w:t>
      </w:r>
      <w:r w:rsidRPr="007C32B9">
        <w:rPr>
          <w:sz w:val="28"/>
          <w:szCs w:val="28"/>
        </w:rPr>
        <w:t>, где</w:t>
      </w:r>
    </w:p>
    <w:p w:rsidR="007C32B9" w:rsidRPr="007C32B9" w:rsidRDefault="007C32B9" w:rsidP="007C32B9">
      <w:pPr>
        <w:spacing w:line="360" w:lineRule="auto"/>
        <w:ind w:left="708" w:firstLine="708"/>
        <w:rPr>
          <w:sz w:val="28"/>
          <w:szCs w:val="28"/>
        </w:rPr>
      </w:pPr>
      <w:r w:rsidRPr="007C32B9">
        <w:rPr>
          <w:sz w:val="28"/>
          <w:szCs w:val="28"/>
        </w:rPr>
        <w:t>Св – стимулирующие выплаты;</w:t>
      </w:r>
    </w:p>
    <w:p w:rsidR="007C32B9" w:rsidRPr="007C32B9" w:rsidRDefault="007C32B9" w:rsidP="007C32B9">
      <w:pPr>
        <w:spacing w:line="360" w:lineRule="auto"/>
        <w:ind w:left="708" w:firstLine="708"/>
        <w:rPr>
          <w:sz w:val="28"/>
          <w:szCs w:val="28"/>
        </w:rPr>
      </w:pPr>
      <w:r w:rsidRPr="007C32B9">
        <w:rPr>
          <w:sz w:val="28"/>
          <w:szCs w:val="28"/>
        </w:rPr>
        <w:t>С</w:t>
      </w:r>
      <w:r w:rsidRPr="007C32B9">
        <w:rPr>
          <w:sz w:val="28"/>
          <w:szCs w:val="28"/>
          <w:vertAlign w:val="subscript"/>
        </w:rPr>
        <w:t>п</w:t>
      </w:r>
      <w:r w:rsidRPr="007C32B9">
        <w:rPr>
          <w:sz w:val="28"/>
          <w:szCs w:val="28"/>
        </w:rPr>
        <w:t xml:space="preserve"> – стимулирующие выплаты постоянного характера, начисляемые ежемесячно (таблица 4);</w:t>
      </w:r>
    </w:p>
    <w:p w:rsidR="007C32B9" w:rsidRPr="007C32B9" w:rsidRDefault="007C32B9" w:rsidP="007C32B9">
      <w:pPr>
        <w:spacing w:line="360" w:lineRule="auto"/>
        <w:ind w:firstLine="708"/>
        <w:jc w:val="right"/>
        <w:rPr>
          <w:sz w:val="28"/>
          <w:szCs w:val="28"/>
        </w:rPr>
      </w:pPr>
    </w:p>
    <w:p w:rsidR="007C32B9" w:rsidRPr="007C32B9" w:rsidRDefault="007C32B9" w:rsidP="007C32B9">
      <w:pPr>
        <w:spacing w:line="360" w:lineRule="auto"/>
        <w:ind w:firstLine="708"/>
        <w:jc w:val="right"/>
        <w:rPr>
          <w:sz w:val="28"/>
          <w:szCs w:val="28"/>
        </w:rPr>
      </w:pPr>
    </w:p>
    <w:p w:rsidR="007C32B9" w:rsidRPr="007C32B9" w:rsidRDefault="007C32B9" w:rsidP="007C32B9">
      <w:pPr>
        <w:spacing w:line="360" w:lineRule="auto"/>
        <w:ind w:firstLine="708"/>
        <w:jc w:val="right"/>
        <w:rPr>
          <w:b/>
          <w:bCs/>
          <w:sz w:val="28"/>
          <w:szCs w:val="28"/>
        </w:rPr>
      </w:pPr>
      <w:r w:rsidRPr="007C32B9">
        <w:rPr>
          <w:sz w:val="28"/>
          <w:szCs w:val="28"/>
        </w:rPr>
        <w:t xml:space="preserve">Таблица 4 </w:t>
      </w:r>
    </w:p>
    <w:p w:rsidR="007C32B9" w:rsidRPr="007C32B9" w:rsidRDefault="007C32B9" w:rsidP="007C32B9">
      <w:pPr>
        <w:spacing w:line="360" w:lineRule="auto"/>
        <w:ind w:firstLine="708"/>
        <w:jc w:val="center"/>
        <w:rPr>
          <w:b/>
          <w:bCs/>
          <w:sz w:val="28"/>
          <w:szCs w:val="28"/>
        </w:rPr>
      </w:pPr>
      <w:r w:rsidRPr="007C32B9">
        <w:rPr>
          <w:b/>
          <w:bCs/>
          <w:sz w:val="28"/>
          <w:szCs w:val="28"/>
        </w:rPr>
        <w:t>Стимулирующие выплаты постоянного характера</w:t>
      </w:r>
    </w:p>
    <w:tbl>
      <w:tblPr>
        <w:tblW w:w="9923" w:type="dxa"/>
        <w:tblInd w:w="-601" w:type="dxa"/>
        <w:tblLayout w:type="fixed"/>
        <w:tblLook w:val="0000" w:firstRow="0" w:lastRow="0" w:firstColumn="0" w:lastColumn="0" w:noHBand="0" w:noVBand="0"/>
      </w:tblPr>
      <w:tblGrid>
        <w:gridCol w:w="709"/>
        <w:gridCol w:w="4253"/>
        <w:gridCol w:w="1417"/>
        <w:gridCol w:w="3544"/>
      </w:tblGrid>
      <w:tr w:rsidR="007C32B9" w:rsidRPr="007C32B9" w:rsidTr="007C32B9">
        <w:trPr>
          <w:trHeight w:val="243"/>
          <w:tblHeader/>
        </w:trPr>
        <w:tc>
          <w:tcPr>
            <w:tcW w:w="709" w:type="dxa"/>
            <w:tcBorders>
              <w:top w:val="single" w:sz="4" w:space="0" w:color="000000"/>
              <w:left w:val="single" w:sz="4" w:space="0" w:color="000000"/>
              <w:bottom w:val="single" w:sz="4" w:space="0" w:color="000000"/>
            </w:tcBorders>
            <w:vAlign w:val="center"/>
          </w:tcPr>
          <w:p w:rsidR="007C32B9" w:rsidRPr="007C32B9" w:rsidRDefault="007C32B9" w:rsidP="00B07F16">
            <w:pPr>
              <w:jc w:val="center"/>
              <w:rPr>
                <w:b/>
                <w:bCs/>
                <w:sz w:val="28"/>
                <w:szCs w:val="28"/>
              </w:rPr>
            </w:pPr>
            <w:r w:rsidRPr="007C32B9">
              <w:rPr>
                <w:b/>
                <w:bCs/>
                <w:sz w:val="28"/>
                <w:szCs w:val="28"/>
              </w:rPr>
              <w:t>№ п/п</w:t>
            </w:r>
          </w:p>
        </w:tc>
        <w:tc>
          <w:tcPr>
            <w:tcW w:w="4253" w:type="dxa"/>
            <w:tcBorders>
              <w:top w:val="single" w:sz="4" w:space="0" w:color="000000"/>
              <w:left w:val="single" w:sz="4" w:space="0" w:color="000000"/>
              <w:bottom w:val="single" w:sz="4" w:space="0" w:color="000000"/>
            </w:tcBorders>
            <w:vAlign w:val="center"/>
          </w:tcPr>
          <w:p w:rsidR="007C32B9" w:rsidRPr="007C32B9" w:rsidRDefault="007C32B9" w:rsidP="00B07F16">
            <w:pPr>
              <w:ind w:firstLine="34"/>
              <w:jc w:val="center"/>
              <w:rPr>
                <w:b/>
                <w:bCs/>
                <w:sz w:val="28"/>
                <w:szCs w:val="28"/>
              </w:rPr>
            </w:pPr>
            <w:r w:rsidRPr="007C32B9">
              <w:rPr>
                <w:b/>
                <w:bCs/>
                <w:sz w:val="28"/>
                <w:szCs w:val="28"/>
              </w:rPr>
              <w:t>Основания установления доплат</w:t>
            </w:r>
          </w:p>
        </w:tc>
        <w:tc>
          <w:tcPr>
            <w:tcW w:w="1417" w:type="dxa"/>
            <w:tcBorders>
              <w:top w:val="single" w:sz="4" w:space="0" w:color="000000"/>
              <w:left w:val="single" w:sz="4" w:space="0" w:color="000000"/>
              <w:bottom w:val="single" w:sz="4" w:space="0" w:color="000000"/>
            </w:tcBorders>
            <w:vAlign w:val="center"/>
          </w:tcPr>
          <w:p w:rsidR="007C32B9" w:rsidRPr="007C32B9" w:rsidRDefault="007C32B9" w:rsidP="00B07F16">
            <w:pPr>
              <w:ind w:firstLine="31"/>
              <w:jc w:val="center"/>
              <w:rPr>
                <w:b/>
                <w:bCs/>
                <w:sz w:val="28"/>
                <w:szCs w:val="28"/>
              </w:rPr>
            </w:pPr>
            <w:r w:rsidRPr="007C32B9">
              <w:rPr>
                <w:b/>
                <w:bCs/>
                <w:sz w:val="28"/>
                <w:szCs w:val="28"/>
              </w:rPr>
              <w:t>Сумма</w:t>
            </w:r>
          </w:p>
          <w:p w:rsidR="007C32B9" w:rsidRPr="007C32B9" w:rsidRDefault="007C32B9" w:rsidP="00B07F16">
            <w:pPr>
              <w:ind w:firstLine="31"/>
              <w:jc w:val="center"/>
              <w:rPr>
                <w:b/>
                <w:bCs/>
                <w:sz w:val="28"/>
                <w:szCs w:val="28"/>
              </w:rPr>
            </w:pPr>
            <w:r w:rsidRPr="007C32B9">
              <w:rPr>
                <w:b/>
                <w:bCs/>
                <w:sz w:val="28"/>
                <w:szCs w:val="28"/>
              </w:rPr>
              <w:t>(руб.)</w:t>
            </w:r>
          </w:p>
        </w:tc>
        <w:tc>
          <w:tcPr>
            <w:tcW w:w="3544" w:type="dxa"/>
            <w:tcBorders>
              <w:top w:val="single" w:sz="4" w:space="0" w:color="000000"/>
              <w:left w:val="single" w:sz="4" w:space="0" w:color="000000"/>
              <w:bottom w:val="single" w:sz="4" w:space="0" w:color="000000"/>
              <w:right w:val="single" w:sz="4" w:space="0" w:color="000000"/>
            </w:tcBorders>
            <w:vAlign w:val="center"/>
          </w:tcPr>
          <w:p w:rsidR="007C32B9" w:rsidRPr="007C32B9" w:rsidRDefault="007C32B9" w:rsidP="00B07F16">
            <w:pPr>
              <w:tabs>
                <w:tab w:val="center" w:pos="1750"/>
                <w:tab w:val="right" w:pos="3500"/>
              </w:tabs>
              <w:jc w:val="center"/>
              <w:rPr>
                <w:sz w:val="28"/>
                <w:szCs w:val="28"/>
              </w:rPr>
            </w:pPr>
            <w:r w:rsidRPr="007C32B9">
              <w:rPr>
                <w:b/>
                <w:bCs/>
                <w:sz w:val="28"/>
                <w:szCs w:val="28"/>
              </w:rPr>
              <w:t>Примечания</w:t>
            </w:r>
          </w:p>
        </w:tc>
      </w:tr>
      <w:tr w:rsidR="007C32B9" w:rsidRPr="007C32B9" w:rsidTr="007C32B9">
        <w:trPr>
          <w:trHeight w:val="51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t>1.</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rPr>
                <w:sz w:val="28"/>
                <w:szCs w:val="28"/>
              </w:rPr>
            </w:pPr>
            <w:r w:rsidRPr="007C32B9">
              <w:rPr>
                <w:sz w:val="28"/>
                <w:szCs w:val="28"/>
              </w:rPr>
              <w:t xml:space="preserve">За стаж непрерывной работы (выслугу лет). При стаже: </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snapToGrid w:val="0"/>
              <w:jc w:val="center"/>
              <w:rPr>
                <w:sz w:val="28"/>
                <w:szCs w:val="28"/>
              </w:rPr>
            </w:pPr>
          </w:p>
        </w:tc>
        <w:tc>
          <w:tcPr>
            <w:tcW w:w="3544" w:type="dxa"/>
            <w:vMerge w:val="restart"/>
            <w:tcBorders>
              <w:top w:val="single" w:sz="4" w:space="0" w:color="000000"/>
              <w:left w:val="single" w:sz="4" w:space="0" w:color="000000"/>
              <w:bottom w:val="single" w:sz="4" w:space="0" w:color="000000"/>
              <w:right w:val="single" w:sz="4" w:space="0" w:color="000000"/>
            </w:tcBorders>
          </w:tcPr>
          <w:p w:rsidR="007C32B9" w:rsidRPr="007C32B9" w:rsidRDefault="007C32B9" w:rsidP="00B07F16">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90"/>
              <w:rPr>
                <w:sz w:val="28"/>
                <w:szCs w:val="28"/>
              </w:rPr>
            </w:pPr>
            <w:r w:rsidRPr="007C32B9">
              <w:rPr>
                <w:sz w:val="28"/>
                <w:szCs w:val="2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rsidR="007C32B9" w:rsidRPr="007C32B9" w:rsidRDefault="007C32B9" w:rsidP="00B07F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90"/>
              <w:rPr>
                <w:sz w:val="28"/>
                <w:szCs w:val="28"/>
              </w:rPr>
            </w:pPr>
            <w:r w:rsidRPr="007C32B9">
              <w:rPr>
                <w:sz w:val="28"/>
                <w:szCs w:val="28"/>
              </w:rPr>
              <w:t>В стаж непрерывной работы включается:</w:t>
            </w:r>
          </w:p>
          <w:p w:rsidR="007C32B9" w:rsidRPr="007C32B9" w:rsidRDefault="007C32B9" w:rsidP="00B07F16">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290"/>
              <w:jc w:val="both"/>
              <w:rPr>
                <w:rFonts w:ascii="Times New Roman" w:hAnsi="Times New Roman" w:cs="Times New Roman"/>
                <w:sz w:val="28"/>
                <w:szCs w:val="28"/>
                <w:shd w:val="clear" w:color="auto" w:fill="FFFFFF"/>
              </w:rPr>
            </w:pPr>
            <w:r w:rsidRPr="007C32B9">
              <w:rPr>
                <w:rFonts w:ascii="Times New Roman" w:hAnsi="Times New Roman" w:cs="Times New Roman"/>
                <w:sz w:val="28"/>
                <w:szCs w:val="28"/>
              </w:rPr>
              <w:t>- время работы в данной организации;</w:t>
            </w:r>
          </w:p>
          <w:p w:rsidR="007C32B9" w:rsidRPr="007C32B9" w:rsidRDefault="007C32B9" w:rsidP="00B07F16">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firstLine="290"/>
              <w:rPr>
                <w:sz w:val="28"/>
                <w:szCs w:val="28"/>
                <w:shd w:val="clear" w:color="auto" w:fill="FFFFFF"/>
              </w:rPr>
            </w:pPr>
            <w:r w:rsidRPr="007C32B9">
              <w:rPr>
                <w:sz w:val="28"/>
                <w:szCs w:val="28"/>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7C32B9" w:rsidRPr="007C32B9" w:rsidRDefault="007C32B9" w:rsidP="00B07F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90"/>
              <w:rPr>
                <w:sz w:val="28"/>
                <w:szCs w:val="28"/>
                <w:shd w:val="clear" w:color="auto" w:fill="FFFFFF"/>
              </w:rPr>
            </w:pPr>
            <w:r w:rsidRPr="007C32B9">
              <w:rPr>
                <w:sz w:val="28"/>
                <w:szCs w:val="28"/>
                <w:shd w:val="clear" w:color="auto" w:fill="FFFFFF"/>
              </w:rPr>
              <w:t xml:space="preserve">- время отпуска по уходу за ребенком до достижения им возраста трех лет работникам, состоящим в трудовых отношениях с </w:t>
            </w:r>
            <w:r w:rsidRPr="007C32B9">
              <w:rPr>
                <w:sz w:val="28"/>
                <w:szCs w:val="28"/>
                <w:shd w:val="clear" w:color="auto" w:fill="FFFFFF"/>
              </w:rPr>
              <w:lastRenderedPageBreak/>
              <w:t>организацией.</w:t>
            </w:r>
          </w:p>
        </w:tc>
      </w:tr>
      <w:tr w:rsidR="007C32B9" w:rsidRPr="007C32B9" w:rsidTr="007C32B9">
        <w:trPr>
          <w:trHeight w:val="39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t>1.1.</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от 3 до 5 лет</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260</w:t>
            </w:r>
          </w:p>
        </w:tc>
        <w:tc>
          <w:tcPr>
            <w:tcW w:w="3544" w:type="dxa"/>
            <w:vMerge/>
            <w:tcBorders>
              <w:top w:val="single" w:sz="4" w:space="0" w:color="000000"/>
              <w:left w:val="single" w:sz="4" w:space="0" w:color="000000"/>
              <w:bottom w:val="single" w:sz="4" w:space="0" w:color="000000"/>
              <w:right w:val="single" w:sz="4" w:space="0" w:color="000000"/>
            </w:tcBorders>
          </w:tcPr>
          <w:p w:rsidR="007C32B9" w:rsidRPr="007C32B9" w:rsidRDefault="007C32B9" w:rsidP="00B07F16">
            <w:pPr>
              <w:snapToGrid w:val="0"/>
              <w:spacing w:line="360" w:lineRule="auto"/>
              <w:rPr>
                <w:sz w:val="28"/>
                <w:szCs w:val="28"/>
              </w:rPr>
            </w:pPr>
          </w:p>
        </w:tc>
      </w:tr>
      <w:tr w:rsidR="007C32B9" w:rsidRPr="007C32B9" w:rsidTr="007C32B9">
        <w:trPr>
          <w:trHeight w:val="39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t>1.2.</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от 5 до 10 лет</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390</w:t>
            </w:r>
          </w:p>
        </w:tc>
        <w:tc>
          <w:tcPr>
            <w:tcW w:w="3544" w:type="dxa"/>
            <w:vMerge/>
            <w:tcBorders>
              <w:top w:val="single" w:sz="4" w:space="0" w:color="000000"/>
              <w:left w:val="single" w:sz="4" w:space="0" w:color="000000"/>
              <w:bottom w:val="single" w:sz="4" w:space="0" w:color="000000"/>
              <w:right w:val="single" w:sz="4" w:space="0" w:color="000000"/>
            </w:tcBorders>
          </w:tcPr>
          <w:p w:rsidR="007C32B9" w:rsidRPr="007C32B9" w:rsidRDefault="007C32B9" w:rsidP="00B07F16">
            <w:pPr>
              <w:snapToGrid w:val="0"/>
              <w:spacing w:line="360" w:lineRule="auto"/>
              <w:rPr>
                <w:sz w:val="28"/>
                <w:szCs w:val="28"/>
              </w:rPr>
            </w:pPr>
          </w:p>
        </w:tc>
      </w:tr>
      <w:tr w:rsidR="007C32B9" w:rsidRPr="007C32B9" w:rsidTr="007C32B9">
        <w:trPr>
          <w:trHeight w:val="39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t>1.3.</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от 10 до 15 лет</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650</w:t>
            </w:r>
          </w:p>
        </w:tc>
        <w:tc>
          <w:tcPr>
            <w:tcW w:w="3544" w:type="dxa"/>
            <w:vMerge/>
            <w:tcBorders>
              <w:top w:val="single" w:sz="4" w:space="0" w:color="000000"/>
              <w:left w:val="single" w:sz="4" w:space="0" w:color="000000"/>
              <w:bottom w:val="single" w:sz="4" w:space="0" w:color="000000"/>
              <w:right w:val="single" w:sz="4" w:space="0" w:color="000000"/>
            </w:tcBorders>
          </w:tcPr>
          <w:p w:rsidR="007C32B9" w:rsidRPr="007C32B9" w:rsidRDefault="007C32B9" w:rsidP="00B07F16">
            <w:pPr>
              <w:snapToGrid w:val="0"/>
              <w:spacing w:line="360" w:lineRule="auto"/>
              <w:rPr>
                <w:sz w:val="28"/>
                <w:szCs w:val="28"/>
              </w:rPr>
            </w:pPr>
          </w:p>
        </w:tc>
      </w:tr>
      <w:tr w:rsidR="007C32B9" w:rsidRPr="007C32B9" w:rsidTr="007C32B9">
        <w:trPr>
          <w:trHeight w:val="3215"/>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t>1.4.</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свыше 15 лет</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left="-525" w:firstLine="526"/>
              <w:jc w:val="center"/>
              <w:rPr>
                <w:sz w:val="28"/>
                <w:szCs w:val="28"/>
              </w:rPr>
            </w:pPr>
            <w:r w:rsidRPr="007C32B9">
              <w:rPr>
                <w:sz w:val="28"/>
                <w:szCs w:val="28"/>
              </w:rPr>
              <w:t>900</w:t>
            </w:r>
          </w:p>
        </w:tc>
        <w:tc>
          <w:tcPr>
            <w:tcW w:w="3544" w:type="dxa"/>
            <w:vMerge/>
            <w:tcBorders>
              <w:top w:val="single" w:sz="4" w:space="0" w:color="000000"/>
              <w:left w:val="single" w:sz="4" w:space="0" w:color="000000"/>
              <w:bottom w:val="single" w:sz="4" w:space="0" w:color="000000"/>
              <w:right w:val="single" w:sz="4" w:space="0" w:color="000000"/>
            </w:tcBorders>
          </w:tcPr>
          <w:p w:rsidR="007C32B9" w:rsidRPr="007C32B9" w:rsidRDefault="007C32B9" w:rsidP="00B07F16">
            <w:pPr>
              <w:snapToGrid w:val="0"/>
              <w:spacing w:line="360" w:lineRule="auto"/>
              <w:rPr>
                <w:sz w:val="28"/>
                <w:szCs w:val="28"/>
              </w:rPr>
            </w:pPr>
          </w:p>
        </w:tc>
      </w:tr>
      <w:tr w:rsidR="007C32B9" w:rsidRPr="007C32B9" w:rsidTr="007C32B9">
        <w:trPr>
          <w:trHeight w:val="51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rPr>
                <w:sz w:val="28"/>
                <w:szCs w:val="28"/>
              </w:rPr>
            </w:pPr>
            <w:r w:rsidRPr="007C32B9">
              <w:rPr>
                <w:sz w:val="28"/>
                <w:szCs w:val="28"/>
              </w:rPr>
              <w:lastRenderedPageBreak/>
              <w:t>2.</w:t>
            </w:r>
          </w:p>
        </w:tc>
        <w:tc>
          <w:tcPr>
            <w:tcW w:w="4253" w:type="dxa"/>
            <w:tcBorders>
              <w:top w:val="single" w:sz="4" w:space="0" w:color="000000"/>
              <w:left w:val="single" w:sz="4" w:space="0" w:color="000000"/>
              <w:bottom w:val="single" w:sz="4" w:space="0" w:color="000000"/>
            </w:tcBorders>
            <w:shd w:val="clear" w:color="auto" w:fill="auto"/>
          </w:tcPr>
          <w:p w:rsidR="007C32B9" w:rsidRPr="007C32B9" w:rsidRDefault="007C32B9" w:rsidP="00B07F16">
            <w:pPr>
              <w:ind w:firstLine="317"/>
              <w:rPr>
                <w:sz w:val="28"/>
                <w:szCs w:val="28"/>
              </w:rPr>
            </w:pPr>
            <w:r w:rsidRPr="007C32B9">
              <w:rPr>
                <w:sz w:val="28"/>
                <w:szCs w:val="28"/>
              </w:rPr>
              <w:t xml:space="preserve"> Наличие ученой степени доктора или кандидата наук</w:t>
            </w:r>
          </w:p>
        </w:tc>
        <w:tc>
          <w:tcPr>
            <w:tcW w:w="1417" w:type="dxa"/>
            <w:tcBorders>
              <w:top w:val="single" w:sz="4" w:space="0" w:color="000000"/>
              <w:left w:val="single" w:sz="4" w:space="0" w:color="000000"/>
              <w:bottom w:val="single" w:sz="4" w:space="0" w:color="000000"/>
            </w:tcBorders>
            <w:shd w:val="clear" w:color="auto" w:fill="auto"/>
          </w:tcPr>
          <w:p w:rsidR="007C32B9" w:rsidRPr="007C32B9" w:rsidRDefault="007C32B9" w:rsidP="00B07F16">
            <w:pPr>
              <w:snapToGrid w:val="0"/>
              <w:jc w:val="center"/>
              <w:rPr>
                <w:sz w:val="28"/>
                <w:szCs w:val="28"/>
              </w:rPr>
            </w:pPr>
          </w:p>
        </w:tc>
        <w:tc>
          <w:tcPr>
            <w:tcW w:w="3544" w:type="dxa"/>
            <w:tcBorders>
              <w:top w:val="single" w:sz="4" w:space="0" w:color="000000"/>
              <w:left w:val="single" w:sz="4" w:space="0" w:color="000000"/>
              <w:right w:val="single" w:sz="4" w:space="0" w:color="000000"/>
            </w:tcBorders>
          </w:tcPr>
          <w:p w:rsidR="007C32B9" w:rsidRPr="007C32B9" w:rsidRDefault="007C32B9" w:rsidP="00B07F16">
            <w:pPr>
              <w:snapToGrid w:val="0"/>
              <w:spacing w:line="360" w:lineRule="auto"/>
              <w:rPr>
                <w:sz w:val="28"/>
                <w:szCs w:val="28"/>
              </w:rPr>
            </w:pPr>
          </w:p>
        </w:tc>
      </w:tr>
      <w:tr w:rsidR="007C32B9" w:rsidRPr="007C32B9" w:rsidTr="007C32B9">
        <w:trPr>
          <w:trHeight w:val="52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2.1.</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при наличии ученой степени доктора наук;</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15 000</w:t>
            </w:r>
          </w:p>
        </w:tc>
        <w:tc>
          <w:tcPr>
            <w:tcW w:w="3544" w:type="dxa"/>
            <w:vMerge w:val="restart"/>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464"/>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2.2.</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 при наличии ученой степени кандидата наук;</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10 000</w:t>
            </w:r>
          </w:p>
        </w:tc>
        <w:tc>
          <w:tcPr>
            <w:tcW w:w="3544" w:type="dxa"/>
            <w:vMerge/>
            <w:tcBorders>
              <w:left w:val="single" w:sz="4" w:space="0" w:color="000000"/>
              <w:bottom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52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Наличие ведомственных наград:</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jc w:val="center"/>
              <w:rPr>
                <w:sz w:val="28"/>
                <w:szCs w:val="28"/>
              </w:rPr>
            </w:pPr>
          </w:p>
        </w:tc>
        <w:tc>
          <w:tcPr>
            <w:tcW w:w="3544" w:type="dxa"/>
            <w:vMerge w:val="restart"/>
            <w:tcBorders>
              <w:top w:val="single" w:sz="4" w:space="0" w:color="000000"/>
              <w:left w:val="single" w:sz="4" w:space="0" w:color="000000"/>
              <w:right w:val="single" w:sz="4" w:space="0" w:color="000000"/>
            </w:tcBorders>
          </w:tcPr>
          <w:p w:rsidR="007C32B9" w:rsidRPr="007C32B9" w:rsidRDefault="007C32B9" w:rsidP="00B07F16">
            <w:pPr>
              <w:snapToGrid w:val="0"/>
              <w:ind w:firstLine="290"/>
              <w:rPr>
                <w:sz w:val="28"/>
                <w:szCs w:val="28"/>
              </w:rPr>
            </w:pPr>
            <w:r w:rsidRPr="007C32B9">
              <w:rPr>
                <w:sz w:val="28"/>
                <w:szCs w:val="28"/>
              </w:rPr>
              <w:t>Выплата за награду при формировании должностного оклада учитывается один раз по наиболее высокой.</w:t>
            </w:r>
          </w:p>
        </w:tc>
      </w:tr>
      <w:tr w:rsidR="007C32B9" w:rsidRPr="007C32B9" w:rsidTr="007C32B9">
        <w:trPr>
          <w:trHeight w:val="52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3.1.1.</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Почетное звание «Народный учитель РФ»</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4 500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2331"/>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3.1.2.</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3 500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1828"/>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3.1.3.</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7C32B9">
              <w:rPr>
                <w:color w:val="22272F"/>
                <w:sz w:val="28"/>
                <w:szCs w:val="28"/>
                <w:shd w:val="clear" w:color="auto" w:fill="FFFFFF"/>
              </w:rPr>
              <w:t xml:space="preserve">Почетный </w:t>
            </w:r>
            <w:r w:rsidRPr="007C32B9">
              <w:rPr>
                <w:color w:val="22272F"/>
                <w:sz w:val="28"/>
                <w:szCs w:val="28"/>
                <w:shd w:val="clear" w:color="auto" w:fill="FFFFFF"/>
              </w:rPr>
              <w:lastRenderedPageBreak/>
              <w:t xml:space="preserve">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lastRenderedPageBreak/>
              <w:t>2 600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1294"/>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lastRenderedPageBreak/>
              <w:t>3.1.4.</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Нагрудный знак «</w:t>
            </w:r>
            <w:r w:rsidRPr="007C32B9">
              <w:rPr>
                <w:color w:val="22272F"/>
                <w:sz w:val="28"/>
                <w:szCs w:val="28"/>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1417" w:type="dxa"/>
            <w:tcBorders>
              <w:top w:val="single" w:sz="4" w:space="0" w:color="000000"/>
              <w:left w:val="single" w:sz="4" w:space="0" w:color="000000"/>
              <w:bottom w:val="single" w:sz="4" w:space="0" w:color="auto"/>
            </w:tcBorders>
          </w:tcPr>
          <w:p w:rsidR="007C32B9" w:rsidRPr="007C32B9" w:rsidRDefault="007C32B9" w:rsidP="00B07F16">
            <w:pPr>
              <w:ind w:firstLine="1"/>
              <w:jc w:val="center"/>
              <w:rPr>
                <w:sz w:val="28"/>
                <w:szCs w:val="28"/>
              </w:rPr>
            </w:pPr>
            <w:r w:rsidRPr="007C32B9">
              <w:rPr>
                <w:sz w:val="28"/>
                <w:szCs w:val="28"/>
              </w:rPr>
              <w:t>1 600</w:t>
            </w:r>
          </w:p>
        </w:tc>
        <w:tc>
          <w:tcPr>
            <w:tcW w:w="3544" w:type="dxa"/>
            <w:vMerge/>
            <w:tcBorders>
              <w:left w:val="single" w:sz="4" w:space="0" w:color="000000"/>
              <w:bottom w:val="single" w:sz="4" w:space="0" w:color="auto"/>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78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3.1.5.</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Почетная грамота, Благодарность Министерства образования и науки.</w:t>
            </w:r>
          </w:p>
        </w:tc>
        <w:tc>
          <w:tcPr>
            <w:tcW w:w="1417" w:type="dxa"/>
            <w:tcBorders>
              <w:top w:val="single" w:sz="4" w:space="0" w:color="auto"/>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1 020</w:t>
            </w:r>
          </w:p>
        </w:tc>
        <w:tc>
          <w:tcPr>
            <w:tcW w:w="3544" w:type="dxa"/>
            <w:vMerge/>
            <w:tcBorders>
              <w:top w:val="single" w:sz="4" w:space="0" w:color="auto"/>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78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3.2.</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Руководящим работникам, специалистам, служащим за наличие ведомственных наград:</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513"/>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3.2.1.</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r w:rsidRPr="007C32B9">
              <w:rPr>
                <w:sz w:val="28"/>
                <w:szCs w:val="28"/>
              </w:rPr>
              <w:t>медаль Ушинского К.Д., Медаль Выготского Л.С.;</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5 100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1818"/>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3.2.2.</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pStyle w:val="s1"/>
              <w:shd w:val="clear" w:color="auto" w:fill="FFFFFF"/>
              <w:spacing w:before="0" w:beforeAutospacing="0" w:after="0" w:afterAutospacing="0"/>
              <w:ind w:firstLine="317"/>
              <w:jc w:val="both"/>
              <w:rPr>
                <w:color w:val="22272F"/>
                <w:sz w:val="28"/>
                <w:szCs w:val="28"/>
              </w:rPr>
            </w:pPr>
            <w:r w:rsidRPr="007C32B9">
              <w:rPr>
                <w:color w:val="22272F"/>
                <w:sz w:val="28"/>
                <w:szCs w:val="2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2 600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2075"/>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lastRenderedPageBreak/>
              <w:t>3.2.3.</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color w:val="22272F"/>
                <w:sz w:val="28"/>
                <w:szCs w:val="28"/>
                <w:shd w:val="clear" w:color="auto" w:fill="FFFFFF"/>
              </w:rPr>
            </w:pPr>
            <w:r w:rsidRPr="007C32B9">
              <w:rPr>
                <w:color w:val="22272F"/>
                <w:sz w:val="28"/>
                <w:szCs w:val="28"/>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1 600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78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3.2.4.</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color w:val="22272F"/>
                <w:sz w:val="28"/>
                <w:szCs w:val="28"/>
                <w:shd w:val="clear" w:color="auto" w:fill="FFFFFF"/>
              </w:rPr>
            </w:pPr>
            <w:r w:rsidRPr="007C32B9">
              <w:rPr>
                <w:color w:val="22272F"/>
                <w:sz w:val="28"/>
                <w:szCs w:val="28"/>
                <w:shd w:val="clear" w:color="auto" w:fill="FFFFFF"/>
              </w:rPr>
              <w:t>благодарность, почетная грамота Министерства просвещения РФ</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ind w:firstLine="1"/>
              <w:jc w:val="center"/>
              <w:rPr>
                <w:sz w:val="28"/>
                <w:szCs w:val="28"/>
              </w:rPr>
            </w:pPr>
            <w:r w:rsidRPr="007C32B9">
              <w:rPr>
                <w:sz w:val="28"/>
                <w:szCs w:val="28"/>
              </w:rPr>
              <w:t>1 020</w:t>
            </w:r>
          </w:p>
        </w:tc>
        <w:tc>
          <w:tcPr>
            <w:tcW w:w="3544" w:type="dxa"/>
            <w:vMerge/>
            <w:tcBorders>
              <w:left w:val="single" w:sz="4" w:space="0" w:color="000000"/>
              <w:right w:val="single" w:sz="4" w:space="0" w:color="000000"/>
            </w:tcBorders>
          </w:tcPr>
          <w:p w:rsidR="007C32B9" w:rsidRPr="007C32B9" w:rsidRDefault="007C32B9" w:rsidP="00B07F16">
            <w:pPr>
              <w:snapToGrid w:val="0"/>
              <w:spacing w:line="360" w:lineRule="auto"/>
              <w:ind w:firstLine="708"/>
              <w:rPr>
                <w:sz w:val="28"/>
                <w:szCs w:val="28"/>
              </w:rPr>
            </w:pPr>
          </w:p>
        </w:tc>
      </w:tr>
      <w:tr w:rsidR="007C32B9" w:rsidRPr="007C32B9" w:rsidTr="007C32B9">
        <w:trPr>
          <w:trHeight w:val="1828"/>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r w:rsidRPr="007C32B9">
              <w:rPr>
                <w:sz w:val="28"/>
                <w:szCs w:val="28"/>
              </w:rPr>
              <w:t>3.3.</w:t>
            </w: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color w:val="22272F"/>
                <w:sz w:val="28"/>
                <w:szCs w:val="28"/>
                <w:highlight w:val="yellow"/>
                <w:shd w:val="clear" w:color="auto" w:fill="FFFFFF"/>
              </w:rPr>
            </w:pPr>
            <w:r w:rsidRPr="007C32B9">
              <w:rPr>
                <w:sz w:val="28"/>
                <w:szCs w:val="28"/>
              </w:rPr>
              <w:t>Руководящим работникам, специалистам, служащим за наличие</w:t>
            </w:r>
            <w:r w:rsidRPr="007C32B9">
              <w:rPr>
                <w:color w:val="22272F"/>
                <w:sz w:val="28"/>
                <w:szCs w:val="28"/>
                <w:shd w:val="clear" w:color="auto" w:fill="FFFFFF"/>
              </w:rPr>
              <w:t xml:space="preserve"> региональной награды п</w:t>
            </w:r>
            <w:r w:rsidRPr="007C32B9">
              <w:rPr>
                <w:sz w:val="28"/>
                <w:szCs w:val="28"/>
              </w:rPr>
              <w:t>очетный знак министерства образования Воронежской области «За заслуги в сфере образования Воронежской области»</w:t>
            </w:r>
          </w:p>
        </w:tc>
        <w:tc>
          <w:tcPr>
            <w:tcW w:w="1417" w:type="dxa"/>
            <w:tcBorders>
              <w:top w:val="single" w:sz="4" w:space="0" w:color="000000"/>
              <w:left w:val="single" w:sz="4" w:space="0" w:color="000000"/>
              <w:bottom w:val="single" w:sz="4" w:space="0" w:color="000000"/>
            </w:tcBorders>
          </w:tcPr>
          <w:p w:rsidR="007C32B9" w:rsidRPr="007C32B9" w:rsidRDefault="007C32B9" w:rsidP="00B07F16">
            <w:pPr>
              <w:snapToGrid w:val="0"/>
              <w:ind w:firstLine="1"/>
              <w:jc w:val="center"/>
              <w:rPr>
                <w:sz w:val="28"/>
                <w:szCs w:val="28"/>
              </w:rPr>
            </w:pPr>
            <w:r w:rsidRPr="007C32B9">
              <w:rPr>
                <w:sz w:val="28"/>
                <w:szCs w:val="28"/>
              </w:rPr>
              <w:t>2 550</w:t>
            </w:r>
          </w:p>
        </w:tc>
        <w:tc>
          <w:tcPr>
            <w:tcW w:w="3544" w:type="dxa"/>
            <w:vMerge/>
            <w:tcBorders>
              <w:left w:val="single" w:sz="4" w:space="0" w:color="000000"/>
              <w:right w:val="single" w:sz="4" w:space="0" w:color="000000"/>
            </w:tcBorders>
          </w:tcPr>
          <w:p w:rsidR="007C32B9" w:rsidRPr="007C32B9" w:rsidRDefault="007C32B9" w:rsidP="00B07F16">
            <w:pPr>
              <w:pStyle w:val="p50"/>
              <w:shd w:val="clear" w:color="auto" w:fill="FFFFFF"/>
              <w:spacing w:before="0" w:beforeAutospacing="0" w:after="0" w:afterAutospacing="0"/>
              <w:jc w:val="both"/>
              <w:rPr>
                <w:rStyle w:val="s13"/>
                <w:sz w:val="28"/>
                <w:szCs w:val="28"/>
              </w:rPr>
            </w:pPr>
          </w:p>
        </w:tc>
      </w:tr>
      <w:tr w:rsidR="007C32B9" w:rsidRPr="007C32B9" w:rsidTr="007C32B9">
        <w:trPr>
          <w:trHeight w:val="400"/>
        </w:trPr>
        <w:tc>
          <w:tcPr>
            <w:tcW w:w="709" w:type="dxa"/>
            <w:tcBorders>
              <w:top w:val="single" w:sz="4" w:space="0" w:color="000000"/>
              <w:left w:val="single" w:sz="4" w:space="0" w:color="000000"/>
              <w:bottom w:val="single" w:sz="4" w:space="0" w:color="000000"/>
            </w:tcBorders>
          </w:tcPr>
          <w:p w:rsidR="007C32B9" w:rsidRPr="007C32B9" w:rsidRDefault="007C32B9" w:rsidP="00B07F16">
            <w:pPr>
              <w:spacing w:line="360" w:lineRule="auto"/>
              <w:ind w:right="177"/>
              <w:rPr>
                <w:sz w:val="28"/>
                <w:szCs w:val="28"/>
              </w:rPr>
            </w:pPr>
          </w:p>
        </w:tc>
        <w:tc>
          <w:tcPr>
            <w:tcW w:w="4253" w:type="dxa"/>
            <w:tcBorders>
              <w:top w:val="single" w:sz="4" w:space="0" w:color="000000"/>
              <w:left w:val="single" w:sz="4" w:space="0" w:color="000000"/>
              <w:bottom w:val="single" w:sz="4" w:space="0" w:color="000000"/>
            </w:tcBorders>
          </w:tcPr>
          <w:p w:rsidR="007C32B9" w:rsidRPr="007C32B9" w:rsidRDefault="007C32B9" w:rsidP="00B07F16">
            <w:pPr>
              <w:ind w:firstLine="317"/>
              <w:rPr>
                <w:sz w:val="28"/>
                <w:szCs w:val="28"/>
              </w:rPr>
            </w:pPr>
          </w:p>
        </w:tc>
        <w:tc>
          <w:tcPr>
            <w:tcW w:w="1417" w:type="dxa"/>
            <w:tcBorders>
              <w:top w:val="single" w:sz="4" w:space="0" w:color="000000"/>
              <w:left w:val="single" w:sz="4" w:space="0" w:color="000000"/>
              <w:bottom w:val="single" w:sz="4" w:space="0" w:color="000000"/>
            </w:tcBorders>
          </w:tcPr>
          <w:p w:rsidR="007C32B9" w:rsidRPr="007C32B9" w:rsidRDefault="007C32B9" w:rsidP="00B07F16">
            <w:pPr>
              <w:snapToGrid w:val="0"/>
              <w:ind w:firstLine="1"/>
              <w:jc w:val="center"/>
              <w:rPr>
                <w:sz w:val="28"/>
                <w:szCs w:val="28"/>
              </w:rPr>
            </w:pPr>
          </w:p>
        </w:tc>
        <w:tc>
          <w:tcPr>
            <w:tcW w:w="3544" w:type="dxa"/>
            <w:tcBorders>
              <w:left w:val="single" w:sz="4" w:space="0" w:color="000000"/>
              <w:bottom w:val="single" w:sz="4" w:space="0" w:color="000000"/>
              <w:right w:val="single" w:sz="4" w:space="0" w:color="000000"/>
            </w:tcBorders>
          </w:tcPr>
          <w:p w:rsidR="007C32B9" w:rsidRPr="007C32B9" w:rsidRDefault="007C32B9" w:rsidP="00B07F16">
            <w:pPr>
              <w:pStyle w:val="p50"/>
              <w:shd w:val="clear" w:color="auto" w:fill="FFFFFF"/>
              <w:spacing w:before="0" w:beforeAutospacing="0" w:after="0" w:afterAutospacing="0"/>
              <w:jc w:val="both"/>
              <w:rPr>
                <w:rStyle w:val="s13"/>
                <w:sz w:val="28"/>
                <w:szCs w:val="28"/>
              </w:rPr>
            </w:pPr>
          </w:p>
        </w:tc>
      </w:tr>
    </w:tbl>
    <w:p w:rsidR="007C32B9" w:rsidRPr="007C32B9" w:rsidRDefault="007C32B9" w:rsidP="007C32B9">
      <w:pPr>
        <w:jc w:val="right"/>
        <w:rPr>
          <w:sz w:val="28"/>
          <w:szCs w:val="28"/>
        </w:rPr>
      </w:pPr>
    </w:p>
    <w:p w:rsidR="007C32B9" w:rsidRPr="007C32B9" w:rsidRDefault="007C32B9" w:rsidP="007C32B9">
      <w:pPr>
        <w:spacing w:line="360" w:lineRule="auto"/>
        <w:ind w:left="696"/>
        <w:rPr>
          <w:sz w:val="28"/>
          <w:szCs w:val="28"/>
        </w:rPr>
      </w:pPr>
      <w:r w:rsidRPr="007C32B9">
        <w:rPr>
          <w:sz w:val="28"/>
          <w:szCs w:val="28"/>
        </w:rPr>
        <w:t>С</w:t>
      </w:r>
      <w:r w:rsidRPr="007C32B9">
        <w:rPr>
          <w:sz w:val="28"/>
          <w:szCs w:val="28"/>
          <w:vertAlign w:val="subscript"/>
        </w:rPr>
        <w:t xml:space="preserve">р </w:t>
      </w:r>
      <w:r w:rsidRPr="007C32B9">
        <w:rPr>
          <w:sz w:val="28"/>
          <w:szCs w:val="28"/>
        </w:rPr>
        <w:t>– стимулирующие выплаты по результатам (итогам) работы.</w:t>
      </w:r>
    </w:p>
    <w:p w:rsidR="007C32B9" w:rsidRPr="007C32B9" w:rsidRDefault="007C32B9" w:rsidP="007C32B9">
      <w:pPr>
        <w:spacing w:line="360" w:lineRule="auto"/>
        <w:ind w:left="709" w:firstLine="707"/>
        <w:rPr>
          <w:sz w:val="28"/>
          <w:szCs w:val="28"/>
        </w:rPr>
      </w:pPr>
      <w:r w:rsidRPr="007C32B9">
        <w:rPr>
          <w:sz w:val="28"/>
          <w:szCs w:val="28"/>
        </w:rPr>
        <w:t>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рейтингования общеобразовательных организаций.</w:t>
      </w:r>
    </w:p>
    <w:p w:rsidR="007C32B9" w:rsidRPr="007C32B9" w:rsidRDefault="007C32B9" w:rsidP="007C32B9">
      <w:pPr>
        <w:spacing w:line="360" w:lineRule="auto"/>
        <w:ind w:left="708" w:firstLine="709"/>
        <w:rPr>
          <w:sz w:val="28"/>
          <w:szCs w:val="28"/>
        </w:rPr>
      </w:pPr>
      <w:r w:rsidRPr="007C32B9">
        <w:rPr>
          <w:sz w:val="28"/>
          <w:szCs w:val="28"/>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rsidR="007C32B9" w:rsidRPr="007C32B9" w:rsidRDefault="007C32B9" w:rsidP="007C32B9">
      <w:pPr>
        <w:spacing w:line="360" w:lineRule="auto"/>
        <w:ind w:left="708" w:firstLine="709"/>
        <w:rPr>
          <w:sz w:val="28"/>
          <w:szCs w:val="28"/>
        </w:rPr>
      </w:pPr>
      <w:r w:rsidRPr="007C32B9">
        <w:rPr>
          <w:sz w:val="28"/>
          <w:szCs w:val="28"/>
        </w:rPr>
        <w:t xml:space="preserve">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w:t>
      </w:r>
      <w:r w:rsidRPr="007C32B9">
        <w:rPr>
          <w:sz w:val="28"/>
          <w:szCs w:val="28"/>
        </w:rPr>
        <w:lastRenderedPageBreak/>
        <w:t>случае выполнения работ и услуг за рамками утвержденного государственного задания.</w:t>
      </w:r>
    </w:p>
    <w:p w:rsidR="007C32B9" w:rsidRPr="007C32B9" w:rsidRDefault="007C32B9" w:rsidP="007C32B9">
      <w:pPr>
        <w:pStyle w:val="1"/>
        <w:spacing w:line="360" w:lineRule="auto"/>
        <w:rPr>
          <w:rFonts w:ascii="Times New Roman" w:hAnsi="Times New Roman" w:cs="Times New Roman"/>
          <w:sz w:val="28"/>
          <w:szCs w:val="28"/>
        </w:rPr>
      </w:pPr>
      <w:bookmarkStart w:id="10" w:name="sub_27"/>
      <w:bookmarkEnd w:id="9"/>
      <w:r w:rsidRPr="007C32B9">
        <w:rPr>
          <w:rFonts w:ascii="Times New Roman" w:hAnsi="Times New Roman" w:cs="Times New Roman"/>
          <w:sz w:val="28"/>
          <w:szCs w:val="28"/>
        </w:rPr>
        <w:t>5. Другие вопросы оплаты труда</w:t>
      </w:r>
    </w:p>
    <w:p w:rsidR="007C32B9" w:rsidRPr="007C32B9" w:rsidRDefault="007C32B9" w:rsidP="007C32B9">
      <w:pPr>
        <w:spacing w:line="360" w:lineRule="auto"/>
        <w:ind w:left="708"/>
        <w:rPr>
          <w:sz w:val="28"/>
          <w:szCs w:val="28"/>
        </w:rPr>
      </w:pPr>
      <w:bookmarkStart w:id="11" w:name="sub_25"/>
      <w:bookmarkEnd w:id="10"/>
      <w:r w:rsidRPr="007C32B9">
        <w:rPr>
          <w:sz w:val="28"/>
          <w:szCs w:val="2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руководитель отдела образования на основании письменного заявления.</w:t>
      </w:r>
    </w:p>
    <w:bookmarkEnd w:id="11"/>
    <w:p w:rsidR="007C32B9" w:rsidRPr="007C32B9" w:rsidRDefault="007C32B9" w:rsidP="007C32B9">
      <w:pPr>
        <w:spacing w:line="360" w:lineRule="auto"/>
        <w:rPr>
          <w:sz w:val="28"/>
          <w:szCs w:val="28"/>
        </w:rPr>
      </w:pPr>
      <w:r w:rsidRPr="007C32B9">
        <w:rPr>
          <w:sz w:val="28"/>
          <w:szCs w:val="28"/>
        </w:rPr>
        <w:t>Выплата материальной помощи производится в случае:</w:t>
      </w:r>
    </w:p>
    <w:p w:rsidR="007C32B9" w:rsidRPr="007C32B9" w:rsidRDefault="007C32B9" w:rsidP="007C32B9">
      <w:pPr>
        <w:spacing w:line="360" w:lineRule="auto"/>
        <w:ind w:left="696"/>
        <w:rPr>
          <w:sz w:val="28"/>
          <w:szCs w:val="28"/>
        </w:rPr>
      </w:pPr>
      <w:r w:rsidRPr="007C32B9">
        <w:rPr>
          <w:sz w:val="28"/>
          <w:szCs w:val="28"/>
        </w:rPr>
        <w:t>- заболевания руководителя организации;</w:t>
      </w:r>
    </w:p>
    <w:p w:rsidR="007C32B9" w:rsidRPr="007C32B9" w:rsidRDefault="007C32B9" w:rsidP="007C32B9">
      <w:pPr>
        <w:spacing w:line="360" w:lineRule="auto"/>
        <w:ind w:left="696"/>
        <w:rPr>
          <w:sz w:val="28"/>
          <w:szCs w:val="28"/>
        </w:rPr>
      </w:pPr>
      <w:r w:rsidRPr="007C32B9">
        <w:rPr>
          <w:sz w:val="28"/>
          <w:szCs w:val="28"/>
        </w:rPr>
        <w:t>- смерти близких родственников;</w:t>
      </w:r>
    </w:p>
    <w:p w:rsidR="007C32B9" w:rsidRPr="007C32B9" w:rsidRDefault="007C32B9" w:rsidP="007C32B9">
      <w:pPr>
        <w:spacing w:line="360" w:lineRule="auto"/>
        <w:ind w:left="696"/>
        <w:rPr>
          <w:sz w:val="28"/>
          <w:szCs w:val="28"/>
        </w:rPr>
      </w:pPr>
      <w:r w:rsidRPr="007C32B9">
        <w:rPr>
          <w:sz w:val="28"/>
          <w:szCs w:val="28"/>
        </w:rPr>
        <w:t>- в связи со свадьбой;</w:t>
      </w:r>
    </w:p>
    <w:p w:rsidR="007C32B9" w:rsidRPr="007C32B9" w:rsidRDefault="007C32B9" w:rsidP="007C32B9">
      <w:pPr>
        <w:spacing w:line="360" w:lineRule="auto"/>
        <w:ind w:left="696"/>
        <w:rPr>
          <w:sz w:val="28"/>
          <w:szCs w:val="28"/>
        </w:rPr>
      </w:pPr>
      <w:r w:rsidRPr="007C32B9">
        <w:rPr>
          <w:sz w:val="28"/>
          <w:szCs w:val="28"/>
        </w:rPr>
        <w:t>- рождением ребенка;</w:t>
      </w:r>
    </w:p>
    <w:p w:rsidR="007C32B9" w:rsidRPr="007C32B9" w:rsidRDefault="007C32B9" w:rsidP="007C32B9">
      <w:pPr>
        <w:spacing w:line="360" w:lineRule="auto"/>
        <w:ind w:left="696"/>
        <w:rPr>
          <w:sz w:val="28"/>
          <w:szCs w:val="28"/>
        </w:rPr>
      </w:pPr>
      <w:r w:rsidRPr="007C32B9">
        <w:rPr>
          <w:sz w:val="28"/>
          <w:szCs w:val="28"/>
        </w:rPr>
        <w:t>- понесенного материального ущерба;</w:t>
      </w:r>
    </w:p>
    <w:p w:rsidR="007C32B9" w:rsidRPr="007C32B9" w:rsidRDefault="007C32B9" w:rsidP="007C32B9">
      <w:pPr>
        <w:spacing w:line="360" w:lineRule="auto"/>
        <w:ind w:left="696"/>
        <w:rPr>
          <w:sz w:val="28"/>
          <w:szCs w:val="28"/>
        </w:rPr>
      </w:pPr>
      <w:r w:rsidRPr="007C32B9">
        <w:rPr>
          <w:sz w:val="28"/>
          <w:szCs w:val="28"/>
        </w:rPr>
        <w:t>- в иных случаях.</w:t>
      </w:r>
    </w:p>
    <w:p w:rsidR="007C32B9" w:rsidRPr="007C32B9" w:rsidRDefault="007C32B9" w:rsidP="007C32B9">
      <w:pPr>
        <w:spacing w:line="360" w:lineRule="auto"/>
        <w:ind w:left="696"/>
        <w:rPr>
          <w:bCs/>
          <w:kern w:val="1"/>
          <w:sz w:val="28"/>
          <w:szCs w:val="28"/>
        </w:rPr>
      </w:pPr>
      <w:bookmarkStart w:id="12" w:name="sub_26"/>
      <w:r w:rsidRPr="007C32B9">
        <w:rPr>
          <w:sz w:val="28"/>
          <w:szCs w:val="28"/>
        </w:rPr>
        <w:t>5.1.1. Руководителю Организации может быть оказана материальная помощь к ежегодному оплачиваемому отпуску в размере одного должностного оклада.</w:t>
      </w:r>
      <w:bookmarkEnd w:id="12"/>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7C32B9" w:rsidRDefault="007C32B9" w:rsidP="000C3A67">
      <w:pPr>
        <w:jc w:val="right"/>
        <w:rPr>
          <w:bCs/>
          <w:kern w:val="1"/>
          <w:sz w:val="28"/>
          <w:szCs w:val="27"/>
        </w:rPr>
      </w:pPr>
    </w:p>
    <w:p w:rsidR="000C3A67" w:rsidRDefault="000C3A67" w:rsidP="000C3A67">
      <w:pPr>
        <w:jc w:val="right"/>
        <w:rPr>
          <w:bCs/>
          <w:kern w:val="1"/>
          <w:sz w:val="28"/>
          <w:szCs w:val="27"/>
        </w:rPr>
      </w:pPr>
      <w:r>
        <w:rPr>
          <w:bCs/>
          <w:kern w:val="1"/>
          <w:sz w:val="28"/>
          <w:szCs w:val="27"/>
        </w:rPr>
        <w:lastRenderedPageBreak/>
        <w:t>Приложение 2</w:t>
      </w:r>
    </w:p>
    <w:p w:rsidR="000C3A67" w:rsidRDefault="000C3A67" w:rsidP="000C3A67">
      <w:pPr>
        <w:jc w:val="right"/>
        <w:rPr>
          <w:bCs/>
          <w:kern w:val="1"/>
          <w:sz w:val="28"/>
          <w:szCs w:val="27"/>
        </w:rPr>
      </w:pPr>
      <w:r>
        <w:rPr>
          <w:bCs/>
          <w:kern w:val="1"/>
          <w:sz w:val="28"/>
          <w:szCs w:val="27"/>
        </w:rPr>
        <w:t xml:space="preserve">к постановлению администрации </w:t>
      </w:r>
    </w:p>
    <w:p w:rsidR="000C3A67" w:rsidRDefault="000C3A67" w:rsidP="000C3A67">
      <w:pPr>
        <w:jc w:val="right"/>
        <w:rPr>
          <w:bCs/>
          <w:kern w:val="1"/>
          <w:sz w:val="28"/>
          <w:szCs w:val="27"/>
        </w:rPr>
      </w:pPr>
      <w:r>
        <w:rPr>
          <w:bCs/>
          <w:kern w:val="1"/>
          <w:sz w:val="28"/>
          <w:szCs w:val="27"/>
        </w:rPr>
        <w:t>Каширского муниципального района</w:t>
      </w:r>
    </w:p>
    <w:p w:rsidR="000C3A67" w:rsidRDefault="000C3A67" w:rsidP="000C3A67">
      <w:pPr>
        <w:jc w:val="right"/>
        <w:rPr>
          <w:bCs/>
          <w:kern w:val="1"/>
          <w:sz w:val="28"/>
          <w:szCs w:val="27"/>
        </w:rPr>
      </w:pPr>
      <w:r>
        <w:rPr>
          <w:bCs/>
          <w:kern w:val="1"/>
          <w:sz w:val="28"/>
          <w:szCs w:val="27"/>
        </w:rPr>
        <w:t>Воронежской области</w:t>
      </w:r>
    </w:p>
    <w:p w:rsidR="000C3A67" w:rsidRPr="005040B0" w:rsidRDefault="000C3A67" w:rsidP="000C3A67">
      <w:pPr>
        <w:jc w:val="right"/>
        <w:rPr>
          <w:bCs/>
          <w:kern w:val="1"/>
          <w:sz w:val="28"/>
          <w:szCs w:val="27"/>
        </w:rPr>
      </w:pPr>
      <w:r>
        <w:rPr>
          <w:bCs/>
          <w:kern w:val="1"/>
          <w:sz w:val="28"/>
          <w:szCs w:val="27"/>
        </w:rPr>
        <w:t>от ________ 2024 №____</w:t>
      </w:r>
    </w:p>
    <w:p w:rsidR="000C3A67" w:rsidRDefault="002B482A" w:rsidP="000C3A67">
      <w:pPr>
        <w:jc w:val="right"/>
        <w:rPr>
          <w:sz w:val="28"/>
          <w:szCs w:val="28"/>
        </w:rPr>
      </w:pPr>
      <w:r>
        <w:rPr>
          <w:sz w:val="28"/>
          <w:szCs w:val="28"/>
        </w:rPr>
        <w:t>(</w:t>
      </w:r>
      <w:r w:rsidR="000C3A67">
        <w:rPr>
          <w:sz w:val="28"/>
          <w:szCs w:val="28"/>
        </w:rPr>
        <w:t>Приложение 2</w:t>
      </w:r>
      <w:r>
        <w:rPr>
          <w:sz w:val="28"/>
          <w:szCs w:val="28"/>
        </w:rPr>
        <w:t>)</w:t>
      </w:r>
    </w:p>
    <w:p w:rsidR="004441E5" w:rsidRPr="004441E5" w:rsidRDefault="004441E5" w:rsidP="004441E5">
      <w:pPr>
        <w:jc w:val="right"/>
        <w:rPr>
          <w:bCs/>
          <w:kern w:val="1"/>
          <w:sz w:val="28"/>
          <w:szCs w:val="27"/>
        </w:rPr>
      </w:pPr>
    </w:p>
    <w:p w:rsidR="004441E5" w:rsidRPr="004441E5" w:rsidRDefault="004441E5" w:rsidP="004441E5">
      <w:pPr>
        <w:jc w:val="right"/>
        <w:rPr>
          <w:bCs/>
          <w:kern w:val="1"/>
          <w:sz w:val="28"/>
          <w:szCs w:val="27"/>
        </w:rPr>
      </w:pPr>
    </w:p>
    <w:p w:rsidR="004441E5" w:rsidRPr="004441E5" w:rsidRDefault="004441E5" w:rsidP="004441E5">
      <w:pPr>
        <w:jc w:val="center"/>
        <w:rPr>
          <w:b/>
          <w:bCs/>
          <w:kern w:val="1"/>
          <w:sz w:val="28"/>
          <w:szCs w:val="27"/>
        </w:rPr>
      </w:pPr>
    </w:p>
    <w:p w:rsidR="004441E5" w:rsidRPr="004441E5" w:rsidRDefault="004441E5" w:rsidP="004441E5">
      <w:pPr>
        <w:jc w:val="center"/>
        <w:rPr>
          <w:b/>
          <w:bCs/>
          <w:kern w:val="1"/>
          <w:sz w:val="28"/>
          <w:szCs w:val="27"/>
        </w:rPr>
      </w:pPr>
      <w:r w:rsidRPr="004441E5">
        <w:rPr>
          <w:b/>
          <w:bCs/>
          <w:kern w:val="1"/>
          <w:sz w:val="28"/>
          <w:szCs w:val="27"/>
        </w:rPr>
        <w:t>Положение</w:t>
      </w:r>
    </w:p>
    <w:p w:rsidR="004441E5" w:rsidRPr="004441E5" w:rsidRDefault="004441E5" w:rsidP="004441E5">
      <w:pPr>
        <w:jc w:val="center"/>
        <w:rPr>
          <w:kern w:val="1"/>
          <w:sz w:val="28"/>
          <w:szCs w:val="27"/>
        </w:rPr>
      </w:pPr>
      <w:r w:rsidRPr="004441E5">
        <w:rPr>
          <w:b/>
          <w:bCs/>
          <w:kern w:val="1"/>
          <w:sz w:val="28"/>
          <w:szCs w:val="27"/>
        </w:rPr>
        <w:t xml:space="preserve"> об оплате труда в дошкольной образовательной организации</w:t>
      </w:r>
    </w:p>
    <w:p w:rsidR="004441E5" w:rsidRPr="004441E5" w:rsidRDefault="004441E5" w:rsidP="004441E5">
      <w:pPr>
        <w:jc w:val="center"/>
        <w:rPr>
          <w:kern w:val="1"/>
          <w:sz w:val="27"/>
          <w:szCs w:val="27"/>
        </w:rPr>
      </w:pPr>
    </w:p>
    <w:p w:rsidR="004441E5" w:rsidRPr="004441E5" w:rsidRDefault="004441E5" w:rsidP="004441E5">
      <w:pPr>
        <w:jc w:val="center"/>
        <w:rPr>
          <w:b/>
          <w:bCs/>
          <w:sz w:val="27"/>
          <w:szCs w:val="27"/>
        </w:rPr>
      </w:pPr>
      <w:r w:rsidRPr="004441E5">
        <w:rPr>
          <w:b/>
          <w:bCs/>
          <w:kern w:val="1"/>
          <w:sz w:val="27"/>
          <w:szCs w:val="27"/>
        </w:rPr>
        <w:t>1. Общие положения</w:t>
      </w:r>
    </w:p>
    <w:p w:rsidR="004441E5" w:rsidRPr="004441E5" w:rsidRDefault="004441E5" w:rsidP="004441E5">
      <w:pPr>
        <w:ind w:firstLine="709"/>
        <w:jc w:val="center"/>
        <w:rPr>
          <w:b/>
          <w:bCs/>
          <w:sz w:val="27"/>
          <w:szCs w:val="27"/>
        </w:rPr>
      </w:pPr>
    </w:p>
    <w:p w:rsidR="004441E5" w:rsidRPr="004441E5" w:rsidRDefault="004441E5" w:rsidP="004441E5">
      <w:pPr>
        <w:spacing w:line="360" w:lineRule="auto"/>
        <w:ind w:firstLine="851"/>
        <w:jc w:val="both"/>
        <w:rPr>
          <w:sz w:val="28"/>
          <w:szCs w:val="28"/>
        </w:rPr>
      </w:pPr>
      <w:r w:rsidRPr="004441E5">
        <w:rPr>
          <w:sz w:val="28"/>
          <w:szCs w:val="28"/>
        </w:rPr>
        <w:t xml:space="preserve">Настоящее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9" w:history="1">
        <w:r w:rsidRPr="004441E5">
          <w:rPr>
            <w:color w:val="0000FF"/>
            <w:sz w:val="28"/>
            <w:szCs w:val="28"/>
            <w:u w:val="single"/>
          </w:rPr>
          <w:t>№ 597</w:t>
        </w:r>
      </w:hyperlink>
      <w:r w:rsidRPr="004441E5">
        <w:rPr>
          <w:sz w:val="28"/>
          <w:szCs w:val="28"/>
        </w:rPr>
        <w:t xml:space="preserve"> «О мероприятиях по реализации государственной социальной политики» и от 1 июня 2012 г. № 761</w:t>
      </w:r>
      <w:r w:rsidRPr="004441E5">
        <w:rPr>
          <w:color w:val="0000FF"/>
          <w:sz w:val="28"/>
          <w:szCs w:val="28"/>
          <w:u w:val="single"/>
        </w:rPr>
        <w:t xml:space="preserve"> </w:t>
      </w:r>
      <w:r w:rsidRPr="004441E5">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4441E5" w:rsidRPr="004441E5" w:rsidRDefault="004441E5" w:rsidP="004441E5">
      <w:pPr>
        <w:spacing w:line="360" w:lineRule="auto"/>
        <w:ind w:firstLine="851"/>
        <w:jc w:val="both"/>
        <w:rPr>
          <w:sz w:val="28"/>
          <w:szCs w:val="28"/>
        </w:rPr>
      </w:pPr>
      <w:r w:rsidRPr="004441E5">
        <w:rPr>
          <w:sz w:val="28"/>
          <w:szCs w:val="28"/>
        </w:rPr>
        <w:t>1.1. Положение определяет:</w:t>
      </w:r>
    </w:p>
    <w:p w:rsidR="004441E5" w:rsidRPr="004441E5" w:rsidRDefault="004441E5" w:rsidP="004441E5">
      <w:pPr>
        <w:spacing w:line="360" w:lineRule="auto"/>
        <w:ind w:firstLine="851"/>
        <w:jc w:val="both"/>
        <w:rPr>
          <w:sz w:val="28"/>
          <w:szCs w:val="28"/>
        </w:rPr>
      </w:pPr>
      <w:r w:rsidRPr="004441E5">
        <w:rPr>
          <w:sz w:val="28"/>
          <w:szCs w:val="28"/>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4441E5" w:rsidRPr="004441E5" w:rsidRDefault="004441E5" w:rsidP="004441E5">
      <w:pPr>
        <w:spacing w:line="360" w:lineRule="auto"/>
        <w:ind w:firstLine="851"/>
        <w:jc w:val="both"/>
        <w:rPr>
          <w:sz w:val="28"/>
          <w:szCs w:val="28"/>
        </w:rPr>
      </w:pPr>
      <w:r w:rsidRPr="004441E5">
        <w:rPr>
          <w:sz w:val="28"/>
          <w:szCs w:val="28"/>
        </w:rPr>
        <w:t>- размеры минимальных должностных окладов, ставок заработной платы по профессионально-квалификационным группам (далее - ПКГ) и квалификационным уровням;</w:t>
      </w:r>
    </w:p>
    <w:p w:rsidR="004441E5" w:rsidRPr="004441E5" w:rsidRDefault="004441E5" w:rsidP="004441E5">
      <w:pPr>
        <w:spacing w:line="360" w:lineRule="auto"/>
        <w:ind w:firstLine="851"/>
        <w:jc w:val="both"/>
        <w:rPr>
          <w:sz w:val="28"/>
          <w:szCs w:val="28"/>
        </w:rPr>
      </w:pPr>
      <w:r w:rsidRPr="004441E5">
        <w:rPr>
          <w:sz w:val="28"/>
          <w:szCs w:val="28"/>
        </w:rPr>
        <w:lastRenderedPageBreak/>
        <w:t xml:space="preserve">- подходы к осуществлению выплат компенсационного и стимулирующего характера в зависимости от результатов и качества работы; </w:t>
      </w:r>
    </w:p>
    <w:p w:rsidR="004441E5" w:rsidRPr="004441E5" w:rsidRDefault="004441E5" w:rsidP="004441E5">
      <w:pPr>
        <w:spacing w:line="360" w:lineRule="auto"/>
        <w:ind w:firstLine="851"/>
        <w:jc w:val="both"/>
        <w:rPr>
          <w:sz w:val="28"/>
          <w:szCs w:val="28"/>
        </w:rPr>
      </w:pPr>
      <w:r w:rsidRPr="004441E5">
        <w:rPr>
          <w:sz w:val="28"/>
          <w:szCs w:val="28"/>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4441E5" w:rsidRPr="004441E5" w:rsidRDefault="004441E5" w:rsidP="004441E5">
      <w:pPr>
        <w:spacing w:line="360" w:lineRule="auto"/>
        <w:ind w:firstLine="851"/>
        <w:jc w:val="both"/>
        <w:rPr>
          <w:sz w:val="28"/>
          <w:szCs w:val="28"/>
        </w:rPr>
      </w:pPr>
      <w:r w:rsidRPr="004441E5">
        <w:rPr>
          <w:sz w:val="28"/>
          <w:szCs w:val="28"/>
        </w:rPr>
        <w:t>1.2. ПКГ и квалификационные уровни определяются следующим образом:</w:t>
      </w:r>
    </w:p>
    <w:p w:rsidR="004441E5" w:rsidRPr="004441E5" w:rsidRDefault="004441E5" w:rsidP="004441E5">
      <w:pPr>
        <w:spacing w:line="360" w:lineRule="auto"/>
        <w:ind w:firstLine="851"/>
        <w:jc w:val="both"/>
        <w:rPr>
          <w:sz w:val="28"/>
          <w:szCs w:val="28"/>
        </w:rPr>
      </w:pPr>
      <w:r w:rsidRPr="004441E5">
        <w:rPr>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4441E5" w:rsidRPr="004441E5" w:rsidRDefault="004441E5" w:rsidP="004441E5">
      <w:pPr>
        <w:spacing w:line="360" w:lineRule="auto"/>
        <w:ind w:firstLine="900"/>
        <w:jc w:val="both"/>
        <w:rPr>
          <w:sz w:val="28"/>
          <w:szCs w:val="28"/>
        </w:rPr>
      </w:pPr>
      <w:r w:rsidRPr="004441E5">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4441E5" w:rsidRPr="004441E5" w:rsidRDefault="004441E5" w:rsidP="004441E5">
      <w:pPr>
        <w:spacing w:line="360" w:lineRule="auto"/>
        <w:ind w:firstLine="900"/>
        <w:jc w:val="both"/>
        <w:rPr>
          <w:sz w:val="28"/>
          <w:szCs w:val="28"/>
        </w:rPr>
      </w:pPr>
      <w:r w:rsidRPr="004441E5">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4441E5" w:rsidRPr="004441E5" w:rsidRDefault="004441E5" w:rsidP="004441E5">
      <w:pPr>
        <w:spacing w:line="360" w:lineRule="auto"/>
        <w:ind w:firstLine="900"/>
        <w:jc w:val="both"/>
        <w:rPr>
          <w:sz w:val="28"/>
          <w:szCs w:val="28"/>
        </w:rPr>
      </w:pPr>
      <w:r w:rsidRPr="004441E5">
        <w:rPr>
          <w:sz w:val="28"/>
          <w:szCs w:val="28"/>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4441E5" w:rsidRPr="004441E5" w:rsidRDefault="004441E5" w:rsidP="004441E5">
      <w:pPr>
        <w:spacing w:line="360" w:lineRule="auto"/>
        <w:ind w:firstLine="900"/>
        <w:jc w:val="both"/>
        <w:rPr>
          <w:sz w:val="28"/>
          <w:szCs w:val="28"/>
        </w:rPr>
      </w:pPr>
      <w:r w:rsidRPr="004441E5">
        <w:rPr>
          <w:sz w:val="28"/>
          <w:szCs w:val="2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4441E5" w:rsidRPr="004441E5" w:rsidRDefault="004441E5" w:rsidP="004441E5">
      <w:pPr>
        <w:spacing w:line="360" w:lineRule="auto"/>
        <w:ind w:firstLine="900"/>
        <w:jc w:val="both"/>
        <w:rPr>
          <w:sz w:val="28"/>
          <w:szCs w:val="28"/>
        </w:rPr>
      </w:pPr>
      <w:r w:rsidRPr="004441E5">
        <w:rPr>
          <w:sz w:val="28"/>
          <w:szCs w:val="28"/>
        </w:rPr>
        <w:lastRenderedPageBreak/>
        <w:t>1.3</w:t>
      </w:r>
      <w:r w:rsidRPr="004441E5">
        <w:rPr>
          <w:spacing w:val="-6"/>
          <w:sz w:val="28"/>
          <w:szCs w:val="28"/>
        </w:rPr>
        <w:t xml:space="preserve">. </w:t>
      </w:r>
      <w:r w:rsidRPr="004441E5">
        <w:rPr>
          <w:sz w:val="28"/>
          <w:szCs w:val="28"/>
        </w:rPr>
        <w:t>Система оплаты труда работников</w:t>
      </w:r>
      <w:bookmarkStart w:id="13" w:name="YANDEX_88"/>
      <w:bookmarkEnd w:id="13"/>
      <w:r w:rsidRPr="004441E5">
        <w:rPr>
          <w:sz w:val="28"/>
          <w:szCs w:val="28"/>
        </w:rPr>
        <w:t xml:space="preserve"> дошкольной образовательной организации формируется с учетом:</w:t>
      </w:r>
    </w:p>
    <w:p w:rsidR="004441E5" w:rsidRPr="004441E5" w:rsidRDefault="004441E5" w:rsidP="004441E5">
      <w:pPr>
        <w:spacing w:line="360" w:lineRule="auto"/>
        <w:ind w:firstLine="900"/>
        <w:jc w:val="both"/>
        <w:rPr>
          <w:sz w:val="28"/>
          <w:szCs w:val="28"/>
        </w:rPr>
      </w:pPr>
      <w:r w:rsidRPr="004441E5">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4441E5" w:rsidRPr="004441E5" w:rsidRDefault="004441E5" w:rsidP="004441E5">
      <w:pPr>
        <w:spacing w:line="360" w:lineRule="auto"/>
        <w:ind w:firstLine="900"/>
        <w:jc w:val="both"/>
        <w:rPr>
          <w:sz w:val="28"/>
          <w:szCs w:val="28"/>
        </w:rPr>
      </w:pPr>
      <w:r w:rsidRPr="004441E5">
        <w:rPr>
          <w:sz w:val="28"/>
          <w:szCs w:val="28"/>
        </w:rPr>
        <w:t>- достигнутого уровня оплаты труда;</w:t>
      </w:r>
    </w:p>
    <w:p w:rsidR="004441E5" w:rsidRPr="004441E5" w:rsidRDefault="004441E5" w:rsidP="004441E5">
      <w:pPr>
        <w:spacing w:line="360" w:lineRule="auto"/>
        <w:ind w:firstLine="900"/>
        <w:jc w:val="both"/>
        <w:rPr>
          <w:sz w:val="28"/>
          <w:szCs w:val="28"/>
        </w:rPr>
      </w:pPr>
      <w:r w:rsidRPr="004441E5">
        <w:rPr>
          <w:sz w:val="28"/>
          <w:szCs w:val="28"/>
        </w:rPr>
        <w:t>- обеспечения государственных гарантий по оплате труда;</w:t>
      </w:r>
    </w:p>
    <w:p w:rsidR="004441E5" w:rsidRPr="004441E5" w:rsidRDefault="004441E5" w:rsidP="004441E5">
      <w:pPr>
        <w:spacing w:line="360" w:lineRule="auto"/>
        <w:ind w:firstLine="900"/>
        <w:jc w:val="both"/>
        <w:rPr>
          <w:sz w:val="28"/>
          <w:szCs w:val="28"/>
        </w:rPr>
      </w:pPr>
      <w:r w:rsidRPr="004441E5">
        <w:rPr>
          <w:sz w:val="28"/>
          <w:szCs w:val="28"/>
        </w:rPr>
        <w:t>- фонда оплаты труда, сформированного на календарный год;</w:t>
      </w:r>
    </w:p>
    <w:p w:rsidR="004441E5" w:rsidRPr="004441E5" w:rsidRDefault="004441E5" w:rsidP="004441E5">
      <w:pPr>
        <w:spacing w:line="360" w:lineRule="auto"/>
        <w:ind w:firstLine="900"/>
        <w:jc w:val="both"/>
        <w:rPr>
          <w:sz w:val="28"/>
          <w:szCs w:val="28"/>
        </w:rPr>
      </w:pPr>
      <w:r w:rsidRPr="004441E5">
        <w:rPr>
          <w:sz w:val="28"/>
          <w:szCs w:val="28"/>
        </w:rPr>
        <w:t xml:space="preserve">- мнения профсоюзного комитета или иного представительного органа в соответствии с частью </w:t>
      </w:r>
      <w:r w:rsidRPr="004441E5">
        <w:rPr>
          <w:sz w:val="28"/>
          <w:szCs w:val="28"/>
          <w:lang w:val="en-US"/>
        </w:rPr>
        <w:t>III</w:t>
      </w:r>
      <w:r w:rsidRPr="004441E5">
        <w:rPr>
          <w:sz w:val="28"/>
          <w:szCs w:val="28"/>
        </w:rPr>
        <w:t xml:space="preserve"> статьи 135 и статьей 144 Трудового кодекса РФ;</w:t>
      </w:r>
    </w:p>
    <w:p w:rsidR="004441E5" w:rsidRPr="004441E5" w:rsidRDefault="004441E5" w:rsidP="004441E5">
      <w:pPr>
        <w:spacing w:line="360" w:lineRule="auto"/>
        <w:ind w:firstLine="900"/>
        <w:jc w:val="both"/>
        <w:rPr>
          <w:sz w:val="28"/>
          <w:szCs w:val="28"/>
        </w:rPr>
      </w:pPr>
      <w:r w:rsidRPr="004441E5">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4441E5" w:rsidRPr="004441E5" w:rsidRDefault="004441E5" w:rsidP="004441E5">
      <w:pPr>
        <w:spacing w:line="360" w:lineRule="auto"/>
        <w:ind w:firstLine="900"/>
        <w:jc w:val="both"/>
        <w:rPr>
          <w:sz w:val="28"/>
          <w:szCs w:val="28"/>
        </w:rPr>
      </w:pPr>
      <w:r w:rsidRPr="004441E5">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441E5" w:rsidRPr="004441E5" w:rsidRDefault="004441E5" w:rsidP="004441E5">
      <w:pPr>
        <w:spacing w:line="360" w:lineRule="auto"/>
        <w:ind w:firstLine="900"/>
        <w:jc w:val="both"/>
        <w:rPr>
          <w:sz w:val="28"/>
          <w:szCs w:val="28"/>
        </w:rPr>
      </w:pPr>
      <w:r w:rsidRPr="004441E5">
        <w:rPr>
          <w:sz w:val="28"/>
          <w:szCs w:val="28"/>
        </w:rPr>
        <w:t>- перечня видов выплат компенсационного характера (Приложение к приказу управления труда Воронежской области от 10.12.2008 № 110/ОД);</w:t>
      </w:r>
    </w:p>
    <w:p w:rsidR="004441E5" w:rsidRPr="004441E5" w:rsidRDefault="004441E5" w:rsidP="004441E5">
      <w:pPr>
        <w:spacing w:line="360" w:lineRule="auto"/>
        <w:ind w:firstLine="900"/>
        <w:jc w:val="both"/>
        <w:rPr>
          <w:sz w:val="28"/>
          <w:szCs w:val="28"/>
        </w:rPr>
      </w:pPr>
      <w:r w:rsidRPr="004441E5">
        <w:rPr>
          <w:sz w:val="28"/>
          <w:szCs w:val="28"/>
        </w:rPr>
        <w:lastRenderedPageBreak/>
        <w:t xml:space="preserve">- перечня видов выплат стимулирующего характера (Приложение к приказу управления труда Воронежской области от 10.12.2008 № 111/ОД); </w:t>
      </w:r>
    </w:p>
    <w:p w:rsidR="004441E5" w:rsidRPr="004441E5" w:rsidRDefault="004441E5" w:rsidP="004441E5">
      <w:pPr>
        <w:spacing w:line="360" w:lineRule="auto"/>
        <w:ind w:firstLine="900"/>
        <w:jc w:val="both"/>
        <w:rPr>
          <w:sz w:val="28"/>
          <w:szCs w:val="28"/>
        </w:rPr>
      </w:pPr>
      <w:r w:rsidRPr="004441E5">
        <w:rPr>
          <w:sz w:val="28"/>
          <w:szCs w:val="28"/>
        </w:rPr>
        <w:t>- рекомендаций Российской трехсторонней комиссии по регулированию социально-трудовых отношений.</w:t>
      </w:r>
    </w:p>
    <w:p w:rsidR="004441E5" w:rsidRPr="004441E5" w:rsidRDefault="004441E5" w:rsidP="004441E5">
      <w:pPr>
        <w:spacing w:line="360" w:lineRule="auto"/>
        <w:ind w:firstLine="708"/>
        <w:jc w:val="both"/>
        <w:rPr>
          <w:b/>
          <w:bCs/>
          <w:sz w:val="28"/>
          <w:szCs w:val="28"/>
        </w:rPr>
      </w:pPr>
      <w:r w:rsidRPr="004441E5">
        <w:rPr>
          <w:sz w:val="28"/>
          <w:szCs w:val="28"/>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rsidR="004441E5" w:rsidRPr="004441E5" w:rsidRDefault="004441E5" w:rsidP="004441E5">
      <w:pPr>
        <w:spacing w:line="360" w:lineRule="auto"/>
        <w:jc w:val="center"/>
        <w:rPr>
          <w:b/>
          <w:bCs/>
          <w:sz w:val="28"/>
          <w:szCs w:val="28"/>
        </w:rPr>
      </w:pPr>
    </w:p>
    <w:p w:rsidR="004441E5" w:rsidRPr="004441E5" w:rsidRDefault="004441E5" w:rsidP="004441E5">
      <w:pPr>
        <w:spacing w:line="360" w:lineRule="auto"/>
        <w:jc w:val="center"/>
        <w:rPr>
          <w:sz w:val="28"/>
          <w:szCs w:val="28"/>
        </w:rPr>
      </w:pPr>
      <w:r w:rsidRPr="004441E5">
        <w:rPr>
          <w:b/>
          <w:bCs/>
          <w:sz w:val="28"/>
          <w:szCs w:val="28"/>
        </w:rPr>
        <w:t>2. Основные понятия</w:t>
      </w:r>
    </w:p>
    <w:p w:rsidR="004441E5" w:rsidRPr="004441E5" w:rsidRDefault="004441E5" w:rsidP="004441E5">
      <w:pPr>
        <w:rPr>
          <w:sz w:val="28"/>
          <w:szCs w:val="28"/>
        </w:rPr>
      </w:pPr>
    </w:p>
    <w:p w:rsidR="004441E5" w:rsidRPr="004441E5" w:rsidRDefault="004441E5" w:rsidP="004441E5">
      <w:pPr>
        <w:spacing w:line="360" w:lineRule="auto"/>
        <w:ind w:firstLine="851"/>
        <w:jc w:val="both"/>
        <w:rPr>
          <w:strike/>
          <w:sz w:val="28"/>
          <w:szCs w:val="28"/>
          <w:u w:val="single"/>
        </w:rPr>
      </w:pPr>
      <w:r w:rsidRPr="004441E5">
        <w:rPr>
          <w:sz w:val="28"/>
          <w:szCs w:val="28"/>
          <w:u w:val="single"/>
        </w:rPr>
        <w:t>Оклад по профессионально-квалификационным группам (ПКГ)</w:t>
      </w:r>
      <w:r w:rsidRPr="004441E5">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4441E5" w:rsidRPr="004441E5" w:rsidRDefault="004441E5" w:rsidP="004441E5">
      <w:pPr>
        <w:autoSpaceDE w:val="0"/>
        <w:autoSpaceDN w:val="0"/>
        <w:adjustRightInd w:val="0"/>
        <w:spacing w:line="360" w:lineRule="auto"/>
        <w:ind w:firstLine="851"/>
        <w:jc w:val="both"/>
        <w:rPr>
          <w:sz w:val="28"/>
          <w:szCs w:val="28"/>
        </w:rPr>
      </w:pPr>
      <w:r w:rsidRPr="004441E5">
        <w:rPr>
          <w:sz w:val="28"/>
          <w:szCs w:val="28"/>
          <w:u w:val="single"/>
        </w:rPr>
        <w:t>Заработная плата (оплата труда работника)</w:t>
      </w:r>
      <w:r w:rsidRPr="004441E5">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441E5" w:rsidRPr="004441E5" w:rsidRDefault="004441E5" w:rsidP="004441E5">
      <w:pPr>
        <w:autoSpaceDE w:val="0"/>
        <w:autoSpaceDN w:val="0"/>
        <w:adjustRightInd w:val="0"/>
        <w:spacing w:line="360" w:lineRule="auto"/>
        <w:ind w:firstLine="851"/>
        <w:jc w:val="both"/>
        <w:rPr>
          <w:sz w:val="28"/>
          <w:szCs w:val="28"/>
        </w:rPr>
      </w:pPr>
      <w:r w:rsidRPr="004441E5">
        <w:rPr>
          <w:sz w:val="28"/>
          <w:szCs w:val="28"/>
          <w:u w:val="single"/>
        </w:rPr>
        <w:t>Оклад (должностной оклад)</w:t>
      </w:r>
      <w:r w:rsidRPr="004441E5">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4441E5" w:rsidRPr="004441E5" w:rsidRDefault="004441E5" w:rsidP="004441E5">
      <w:pPr>
        <w:autoSpaceDE w:val="0"/>
        <w:autoSpaceDN w:val="0"/>
        <w:adjustRightInd w:val="0"/>
        <w:spacing w:line="360" w:lineRule="auto"/>
        <w:ind w:firstLine="851"/>
        <w:jc w:val="both"/>
        <w:rPr>
          <w:sz w:val="28"/>
          <w:szCs w:val="28"/>
        </w:rPr>
      </w:pPr>
      <w:r w:rsidRPr="004441E5">
        <w:rPr>
          <w:sz w:val="28"/>
          <w:szCs w:val="28"/>
          <w:u w:val="single"/>
        </w:rPr>
        <w:lastRenderedPageBreak/>
        <w:t>Тарифная ставка (ставка заработной платы)</w:t>
      </w:r>
      <w:r w:rsidRPr="004441E5">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4441E5" w:rsidRPr="004441E5" w:rsidRDefault="004441E5" w:rsidP="004441E5">
      <w:pPr>
        <w:spacing w:line="360" w:lineRule="auto"/>
        <w:ind w:firstLine="851"/>
        <w:jc w:val="both"/>
        <w:rPr>
          <w:sz w:val="28"/>
          <w:szCs w:val="28"/>
        </w:rPr>
      </w:pPr>
      <w:r w:rsidRPr="004441E5">
        <w:rPr>
          <w:sz w:val="28"/>
          <w:szCs w:val="28"/>
          <w:u w:val="single"/>
        </w:rPr>
        <w:t>Компенсационные выплаты</w:t>
      </w:r>
      <w:r w:rsidRPr="004441E5">
        <w:rPr>
          <w:b/>
          <w:bCs/>
          <w:sz w:val="28"/>
          <w:szCs w:val="28"/>
        </w:rPr>
        <w:t xml:space="preserve"> – </w:t>
      </w:r>
      <w:r w:rsidRPr="004441E5">
        <w:rPr>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4441E5" w:rsidRPr="004441E5" w:rsidRDefault="004441E5" w:rsidP="004441E5">
      <w:pPr>
        <w:spacing w:line="360" w:lineRule="auto"/>
        <w:ind w:firstLine="851"/>
        <w:jc w:val="both"/>
        <w:rPr>
          <w:sz w:val="28"/>
          <w:szCs w:val="28"/>
        </w:rPr>
      </w:pPr>
      <w:r w:rsidRPr="004441E5">
        <w:rPr>
          <w:sz w:val="28"/>
          <w:szCs w:val="2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4441E5">
        <w:rPr>
          <w:spacing w:val="-4"/>
          <w:sz w:val="28"/>
          <w:szCs w:val="28"/>
        </w:rPr>
        <w:t>.</w:t>
      </w:r>
    </w:p>
    <w:p w:rsidR="004441E5" w:rsidRPr="004441E5" w:rsidRDefault="004441E5" w:rsidP="004441E5">
      <w:pPr>
        <w:autoSpaceDE w:val="0"/>
        <w:autoSpaceDN w:val="0"/>
        <w:spacing w:line="360" w:lineRule="auto"/>
        <w:ind w:firstLine="851"/>
        <w:jc w:val="both"/>
        <w:rPr>
          <w:sz w:val="28"/>
          <w:szCs w:val="28"/>
          <w:u w:val="single"/>
        </w:rPr>
      </w:pPr>
      <w:r w:rsidRPr="004441E5">
        <w:rPr>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4441E5" w:rsidRPr="004441E5" w:rsidRDefault="004441E5" w:rsidP="004441E5">
      <w:pPr>
        <w:autoSpaceDE w:val="0"/>
        <w:autoSpaceDN w:val="0"/>
        <w:spacing w:line="360" w:lineRule="auto"/>
        <w:ind w:firstLine="851"/>
        <w:jc w:val="both"/>
        <w:rPr>
          <w:sz w:val="28"/>
          <w:szCs w:val="28"/>
        </w:rPr>
      </w:pPr>
      <w:r w:rsidRPr="004441E5">
        <w:rPr>
          <w:sz w:val="28"/>
          <w:szCs w:val="28"/>
          <w:u w:val="single"/>
        </w:rPr>
        <w:t>Стимулирующие выплаты</w:t>
      </w:r>
      <w:r w:rsidRPr="004441E5">
        <w:rPr>
          <w:b/>
          <w:bCs/>
          <w:sz w:val="28"/>
          <w:szCs w:val="28"/>
        </w:rPr>
        <w:t xml:space="preserve"> – </w:t>
      </w:r>
      <w:r w:rsidRPr="004441E5">
        <w:rPr>
          <w:sz w:val="28"/>
          <w:szCs w:val="2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4441E5" w:rsidRPr="004441E5" w:rsidRDefault="004441E5" w:rsidP="004441E5">
      <w:pPr>
        <w:autoSpaceDE w:val="0"/>
        <w:autoSpaceDN w:val="0"/>
        <w:spacing w:line="360" w:lineRule="auto"/>
        <w:ind w:firstLine="851"/>
        <w:jc w:val="both"/>
        <w:rPr>
          <w:sz w:val="28"/>
          <w:szCs w:val="28"/>
          <w:u w:val="single"/>
        </w:rPr>
      </w:pPr>
      <w:r w:rsidRPr="004441E5">
        <w:rPr>
          <w:sz w:val="28"/>
          <w:szCs w:val="28"/>
        </w:rPr>
        <w:t xml:space="preserve">Стимулирующие выплаты выплачиваются за счет средств фонда стимулирования труда дошкольной образовательной организации. </w:t>
      </w:r>
    </w:p>
    <w:p w:rsidR="004441E5" w:rsidRPr="004441E5" w:rsidRDefault="004441E5" w:rsidP="004441E5">
      <w:pPr>
        <w:autoSpaceDE w:val="0"/>
        <w:autoSpaceDN w:val="0"/>
        <w:spacing w:line="360" w:lineRule="auto"/>
        <w:ind w:firstLine="708"/>
        <w:jc w:val="both"/>
        <w:rPr>
          <w:sz w:val="28"/>
          <w:szCs w:val="28"/>
        </w:rPr>
      </w:pPr>
    </w:p>
    <w:p w:rsidR="004441E5" w:rsidRPr="004441E5" w:rsidRDefault="004441E5" w:rsidP="004441E5">
      <w:pPr>
        <w:keepNext/>
        <w:numPr>
          <w:ilvl w:val="0"/>
          <w:numId w:val="12"/>
        </w:numPr>
        <w:suppressAutoHyphens/>
        <w:spacing w:line="300" w:lineRule="exact"/>
        <w:jc w:val="center"/>
        <w:outlineLvl w:val="0"/>
        <w:rPr>
          <w:b/>
          <w:bCs/>
          <w:kern w:val="1"/>
          <w:sz w:val="28"/>
          <w:szCs w:val="28"/>
          <w:lang w:eastAsia="ar-SA"/>
        </w:rPr>
      </w:pPr>
      <w:r w:rsidRPr="004441E5">
        <w:rPr>
          <w:b/>
          <w:bCs/>
          <w:kern w:val="1"/>
          <w:sz w:val="28"/>
          <w:szCs w:val="28"/>
          <w:lang w:eastAsia="ar-SA"/>
        </w:rPr>
        <w:t>3. Формирование фонда оплаты труда</w:t>
      </w:r>
    </w:p>
    <w:p w:rsidR="004441E5" w:rsidRPr="004441E5" w:rsidRDefault="004441E5" w:rsidP="004441E5">
      <w:pPr>
        <w:keepNext/>
        <w:numPr>
          <w:ilvl w:val="0"/>
          <w:numId w:val="12"/>
        </w:numPr>
        <w:suppressAutoHyphens/>
        <w:spacing w:line="300" w:lineRule="exact"/>
        <w:jc w:val="center"/>
        <w:outlineLvl w:val="0"/>
        <w:rPr>
          <w:b/>
          <w:bCs/>
          <w:kern w:val="27"/>
          <w:sz w:val="28"/>
          <w:szCs w:val="28"/>
          <w:lang w:eastAsia="ar-SA"/>
        </w:rPr>
      </w:pPr>
      <w:r w:rsidRPr="004441E5">
        <w:rPr>
          <w:b/>
          <w:bCs/>
          <w:kern w:val="27"/>
          <w:sz w:val="28"/>
          <w:szCs w:val="28"/>
          <w:lang w:eastAsia="ar-SA"/>
        </w:rPr>
        <w:t xml:space="preserve"> дошкольной образовательной организации</w:t>
      </w:r>
    </w:p>
    <w:p w:rsidR="004441E5" w:rsidRPr="004441E5" w:rsidRDefault="004441E5" w:rsidP="004441E5">
      <w:pPr>
        <w:rPr>
          <w:sz w:val="28"/>
          <w:szCs w:val="28"/>
        </w:rPr>
      </w:pPr>
    </w:p>
    <w:p w:rsidR="004441E5" w:rsidRPr="004441E5" w:rsidRDefault="004441E5" w:rsidP="004441E5">
      <w:pPr>
        <w:autoSpaceDE w:val="0"/>
        <w:spacing w:line="360" w:lineRule="auto"/>
        <w:ind w:firstLine="851"/>
        <w:jc w:val="both"/>
        <w:rPr>
          <w:sz w:val="28"/>
          <w:szCs w:val="28"/>
        </w:rPr>
      </w:pPr>
      <w:r w:rsidRPr="004441E5">
        <w:rPr>
          <w:sz w:val="28"/>
          <w:szCs w:val="28"/>
        </w:rPr>
        <w:t xml:space="preserve">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w:t>
      </w:r>
      <w:r w:rsidRPr="004441E5">
        <w:rPr>
          <w:sz w:val="28"/>
          <w:szCs w:val="28"/>
        </w:rPr>
        <w:lastRenderedPageBreak/>
        <w:t>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rsidR="004441E5" w:rsidRPr="004441E5" w:rsidRDefault="006376E0" w:rsidP="004441E5">
      <w:pPr>
        <w:autoSpaceDE w:val="0"/>
        <w:autoSpaceDN w:val="0"/>
        <w:adjustRightInd w:val="0"/>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ФОТ</m:t>
            </m:r>
          </m:e>
          <m:sub>
            <m:r>
              <w:rPr>
                <w:rFonts w:ascii="Cambria Math" w:hAnsi="Cambria Math"/>
                <w:sz w:val="28"/>
                <w:szCs w:val="28"/>
              </w:rPr>
              <m:t>до</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rPr>
                  <m:t>С</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1-Уч.р</m:t>
                </m:r>
                <m:ctrlPr>
                  <w:rPr>
                    <w:rFonts w:ascii="Cambria Math" w:hAnsi="Cambria Math"/>
                    <w:i/>
                    <w:sz w:val="28"/>
                    <w:szCs w:val="28"/>
                  </w:rPr>
                </m:ctrlP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3</m:t>
                </m:r>
              </m:sub>
            </m:sSub>
          </m:num>
          <m:den>
            <m:r>
              <w:rPr>
                <w:rFonts w:ascii="Cambria Math" w:hAnsi="Cambria Math"/>
                <w:sz w:val="28"/>
                <w:szCs w:val="28"/>
              </w:rPr>
              <m:t>В</m:t>
            </m:r>
          </m:den>
        </m:f>
      </m:oMath>
      <w:r w:rsidR="004441E5" w:rsidRPr="004441E5">
        <w:rPr>
          <w:i/>
          <w:sz w:val="28"/>
          <w:szCs w:val="28"/>
        </w:rPr>
        <w:t xml:space="preserve">, </w:t>
      </w:r>
      <w:r w:rsidR="004441E5" w:rsidRPr="004441E5">
        <w:rPr>
          <w:sz w:val="28"/>
          <w:szCs w:val="28"/>
        </w:rPr>
        <w:t>где:</w:t>
      </w:r>
    </w:p>
    <w:p w:rsidR="004441E5" w:rsidRPr="004441E5" w:rsidRDefault="004441E5" w:rsidP="004441E5">
      <w:pPr>
        <w:autoSpaceDE w:val="0"/>
        <w:spacing w:line="360" w:lineRule="auto"/>
        <w:ind w:firstLine="851"/>
        <w:jc w:val="both"/>
        <w:rPr>
          <w:b/>
          <w:bCs/>
          <w:sz w:val="28"/>
          <w:szCs w:val="28"/>
        </w:rPr>
      </w:pPr>
      <w:r w:rsidRPr="004441E5">
        <w:rPr>
          <w:b/>
          <w:bCs/>
          <w:sz w:val="28"/>
          <w:szCs w:val="28"/>
        </w:rPr>
        <w:t>ФОТ</w:t>
      </w:r>
      <w:r w:rsidRPr="004441E5">
        <w:rPr>
          <w:b/>
          <w:bCs/>
          <w:sz w:val="28"/>
          <w:szCs w:val="28"/>
          <w:vertAlign w:val="subscript"/>
        </w:rPr>
        <w:t>до</w:t>
      </w:r>
      <w:r w:rsidRPr="004441E5">
        <w:rPr>
          <w:b/>
          <w:bCs/>
          <w:sz w:val="28"/>
          <w:szCs w:val="28"/>
        </w:rPr>
        <w:t xml:space="preserve"> </w:t>
      </w:r>
      <w:r w:rsidRPr="004441E5">
        <w:rPr>
          <w:sz w:val="28"/>
          <w:szCs w:val="28"/>
        </w:rPr>
        <w:t>– фонд оплаты труда дошкольной образовательной организации;</w:t>
      </w:r>
    </w:p>
    <w:p w:rsidR="004441E5" w:rsidRPr="004441E5" w:rsidRDefault="004441E5" w:rsidP="004441E5">
      <w:pPr>
        <w:autoSpaceDE w:val="0"/>
        <w:spacing w:line="360" w:lineRule="auto"/>
        <w:ind w:firstLine="851"/>
        <w:jc w:val="both"/>
        <w:rPr>
          <w:b/>
          <w:bCs/>
          <w:sz w:val="28"/>
          <w:szCs w:val="28"/>
        </w:rPr>
      </w:pPr>
      <w:r w:rsidRPr="004441E5">
        <w:rPr>
          <w:b/>
          <w:bCs/>
          <w:sz w:val="28"/>
          <w:szCs w:val="28"/>
        </w:rPr>
        <w:t>С</w:t>
      </w:r>
      <w:r w:rsidRPr="004441E5">
        <w:rPr>
          <w:b/>
          <w:bCs/>
          <w:sz w:val="28"/>
          <w:szCs w:val="28"/>
          <w:vertAlign w:val="subscript"/>
        </w:rPr>
        <w:t>1</w:t>
      </w:r>
      <w:r w:rsidRPr="004441E5">
        <w:rPr>
          <w:b/>
          <w:bCs/>
          <w:sz w:val="28"/>
          <w:szCs w:val="28"/>
        </w:rPr>
        <w:t xml:space="preserve"> </w:t>
      </w:r>
      <w:r w:rsidRPr="004441E5">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4441E5" w:rsidRPr="004441E5" w:rsidRDefault="004441E5" w:rsidP="004441E5">
      <w:pPr>
        <w:autoSpaceDE w:val="0"/>
        <w:spacing w:line="360" w:lineRule="auto"/>
        <w:ind w:firstLine="851"/>
        <w:jc w:val="both"/>
        <w:rPr>
          <w:sz w:val="28"/>
          <w:szCs w:val="28"/>
        </w:rPr>
      </w:pPr>
      <w:r w:rsidRPr="004441E5">
        <w:rPr>
          <w:b/>
          <w:bCs/>
          <w:sz w:val="28"/>
          <w:szCs w:val="28"/>
        </w:rPr>
        <w:t>Уч.р</w:t>
      </w:r>
      <w:r w:rsidRPr="004441E5">
        <w:rPr>
          <w:sz w:val="28"/>
          <w:szCs w:val="28"/>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4441E5" w:rsidRPr="004441E5" w:rsidRDefault="004441E5" w:rsidP="004441E5">
      <w:pPr>
        <w:autoSpaceDE w:val="0"/>
        <w:spacing w:line="360" w:lineRule="auto"/>
        <w:ind w:firstLine="851"/>
        <w:jc w:val="both"/>
        <w:rPr>
          <w:sz w:val="28"/>
          <w:szCs w:val="28"/>
        </w:rPr>
      </w:pPr>
      <w:r w:rsidRPr="004441E5">
        <w:rPr>
          <w:b/>
          <w:bCs/>
          <w:sz w:val="28"/>
          <w:szCs w:val="28"/>
        </w:rPr>
        <w:t>С</w:t>
      </w:r>
      <w:r w:rsidRPr="004441E5">
        <w:rPr>
          <w:b/>
          <w:bCs/>
          <w:sz w:val="28"/>
          <w:szCs w:val="28"/>
          <w:vertAlign w:val="subscript"/>
        </w:rPr>
        <w:t>2</w:t>
      </w:r>
      <w:r w:rsidRPr="004441E5">
        <w:rPr>
          <w:b/>
          <w:bCs/>
          <w:sz w:val="28"/>
          <w:szCs w:val="28"/>
        </w:rPr>
        <w:t xml:space="preserve"> – </w:t>
      </w:r>
      <w:r w:rsidRPr="004441E5">
        <w:rPr>
          <w:sz w:val="28"/>
          <w:szCs w:val="28"/>
        </w:rPr>
        <w:t xml:space="preserve">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w:t>
      </w:r>
      <w:r w:rsidRPr="004441E5">
        <w:rPr>
          <w:sz w:val="28"/>
          <w:szCs w:val="28"/>
        </w:rPr>
        <w:lastRenderedPageBreak/>
        <w:t>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4441E5" w:rsidRPr="004441E5" w:rsidRDefault="004441E5" w:rsidP="004441E5">
      <w:pPr>
        <w:autoSpaceDE w:val="0"/>
        <w:spacing w:line="360" w:lineRule="auto"/>
        <w:ind w:firstLine="851"/>
        <w:jc w:val="both"/>
        <w:rPr>
          <w:sz w:val="28"/>
          <w:szCs w:val="28"/>
        </w:rPr>
      </w:pPr>
      <w:r w:rsidRPr="004441E5">
        <w:rPr>
          <w:b/>
          <w:sz w:val="28"/>
          <w:szCs w:val="28"/>
        </w:rPr>
        <w:t>С</w:t>
      </w:r>
      <w:r w:rsidRPr="004441E5">
        <w:rPr>
          <w:b/>
          <w:sz w:val="28"/>
          <w:szCs w:val="28"/>
          <w:vertAlign w:val="subscript"/>
        </w:rPr>
        <w:t>3</w:t>
      </w:r>
      <w:r w:rsidRPr="004441E5">
        <w:rPr>
          <w:sz w:val="28"/>
          <w:szCs w:val="28"/>
        </w:rPr>
        <w:t xml:space="preserve"> - сумма внебюджетных средств;</w:t>
      </w:r>
    </w:p>
    <w:p w:rsidR="004441E5" w:rsidRPr="004441E5" w:rsidRDefault="004441E5" w:rsidP="004441E5">
      <w:pPr>
        <w:autoSpaceDE w:val="0"/>
        <w:spacing w:line="360" w:lineRule="auto"/>
        <w:ind w:firstLine="851"/>
        <w:jc w:val="both"/>
        <w:rPr>
          <w:sz w:val="28"/>
          <w:szCs w:val="28"/>
        </w:rPr>
      </w:pPr>
      <w:r w:rsidRPr="004441E5">
        <w:rPr>
          <w:b/>
          <w:bCs/>
          <w:sz w:val="28"/>
          <w:szCs w:val="28"/>
        </w:rPr>
        <w:t>В</w:t>
      </w:r>
      <w:r w:rsidRPr="004441E5">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4441E5" w:rsidRPr="004441E5" w:rsidRDefault="004441E5" w:rsidP="004441E5">
      <w:pPr>
        <w:keepNext/>
        <w:numPr>
          <w:ilvl w:val="0"/>
          <w:numId w:val="12"/>
        </w:numPr>
        <w:suppressAutoHyphens/>
        <w:spacing w:line="300" w:lineRule="exact"/>
        <w:jc w:val="center"/>
        <w:outlineLvl w:val="0"/>
        <w:rPr>
          <w:b/>
          <w:bCs/>
          <w:kern w:val="1"/>
          <w:sz w:val="28"/>
          <w:szCs w:val="28"/>
          <w:lang w:eastAsia="ar-SA"/>
        </w:rPr>
      </w:pPr>
      <w:r w:rsidRPr="004441E5">
        <w:rPr>
          <w:b/>
          <w:bCs/>
          <w:kern w:val="1"/>
          <w:sz w:val="28"/>
          <w:szCs w:val="28"/>
          <w:lang w:eastAsia="ar-SA"/>
        </w:rPr>
        <w:t xml:space="preserve">4. Распределение фонда оплаты труда </w:t>
      </w:r>
    </w:p>
    <w:p w:rsidR="004441E5" w:rsidRPr="004441E5" w:rsidRDefault="004441E5" w:rsidP="004441E5">
      <w:pPr>
        <w:rPr>
          <w:sz w:val="28"/>
          <w:szCs w:val="28"/>
        </w:rPr>
      </w:pPr>
    </w:p>
    <w:p w:rsidR="004441E5" w:rsidRPr="004441E5" w:rsidRDefault="004441E5" w:rsidP="004441E5">
      <w:pPr>
        <w:spacing w:line="360" w:lineRule="auto"/>
        <w:ind w:firstLine="851"/>
        <w:jc w:val="both"/>
        <w:rPr>
          <w:sz w:val="28"/>
          <w:szCs w:val="28"/>
        </w:rPr>
      </w:pPr>
      <w:r w:rsidRPr="004441E5">
        <w:rPr>
          <w:sz w:val="28"/>
          <w:szCs w:val="28"/>
        </w:rPr>
        <w:t>4.1. Фонд оплаты труда дошкольной образовательной организации (далее – ФОТ) состоит из базовой части (ФОТ</w:t>
      </w:r>
      <w:r w:rsidRPr="004441E5">
        <w:rPr>
          <w:sz w:val="28"/>
          <w:szCs w:val="28"/>
          <w:vertAlign w:val="subscript"/>
        </w:rPr>
        <w:t>б</w:t>
      </w:r>
      <w:r w:rsidRPr="004441E5">
        <w:rPr>
          <w:sz w:val="28"/>
          <w:szCs w:val="28"/>
        </w:rPr>
        <w:t>) и стимулирующей части (ФОТ</w:t>
      </w:r>
      <w:r w:rsidRPr="004441E5">
        <w:rPr>
          <w:sz w:val="28"/>
          <w:szCs w:val="28"/>
          <w:vertAlign w:val="subscript"/>
        </w:rPr>
        <w:t>ст</w:t>
      </w:r>
      <w:r w:rsidRPr="004441E5">
        <w:rPr>
          <w:sz w:val="28"/>
          <w:szCs w:val="28"/>
        </w:rPr>
        <w:t>).</w:t>
      </w:r>
    </w:p>
    <w:p w:rsidR="004441E5" w:rsidRPr="004441E5" w:rsidRDefault="004441E5" w:rsidP="004441E5">
      <w:pPr>
        <w:spacing w:line="360" w:lineRule="auto"/>
        <w:ind w:firstLine="851"/>
        <w:jc w:val="both"/>
        <w:rPr>
          <w:sz w:val="28"/>
          <w:szCs w:val="28"/>
        </w:rPr>
      </w:pPr>
      <w:r w:rsidRPr="004441E5">
        <w:rPr>
          <w:sz w:val="28"/>
          <w:szCs w:val="28"/>
        </w:rPr>
        <w:t>4.2. ФОТ</w:t>
      </w:r>
      <w:r w:rsidRPr="004441E5">
        <w:rPr>
          <w:sz w:val="28"/>
          <w:szCs w:val="28"/>
          <w:vertAlign w:val="subscript"/>
        </w:rPr>
        <w:t>б</w:t>
      </w:r>
      <w:r w:rsidRPr="004441E5">
        <w:rPr>
          <w:sz w:val="28"/>
          <w:szCs w:val="28"/>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4441E5" w:rsidRPr="004441E5" w:rsidRDefault="004441E5" w:rsidP="004441E5">
      <w:pPr>
        <w:spacing w:line="360" w:lineRule="auto"/>
        <w:ind w:firstLine="851"/>
        <w:jc w:val="both"/>
        <w:rPr>
          <w:sz w:val="28"/>
          <w:szCs w:val="28"/>
        </w:rPr>
      </w:pPr>
      <w:r w:rsidRPr="004441E5">
        <w:rPr>
          <w:sz w:val="28"/>
          <w:szCs w:val="28"/>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4441E5" w:rsidRPr="004441E5" w:rsidRDefault="004441E5" w:rsidP="004441E5">
      <w:pPr>
        <w:spacing w:line="360" w:lineRule="auto"/>
        <w:ind w:firstLine="709"/>
        <w:jc w:val="both"/>
        <w:rPr>
          <w:sz w:val="28"/>
          <w:szCs w:val="28"/>
        </w:rPr>
      </w:pPr>
      <w:r w:rsidRPr="004441E5">
        <w:rPr>
          <w:sz w:val="28"/>
          <w:szCs w:val="28"/>
        </w:rPr>
        <w:t xml:space="preserve">1) Доля ФОТ административно-управленческого персонала не должна превышать 10% </w:t>
      </w:r>
      <w:r w:rsidRPr="004441E5">
        <w:rPr>
          <w:sz w:val="28"/>
          <w:szCs w:val="28"/>
          <w:vertAlign w:val="superscript"/>
        </w:rPr>
        <w:footnoteReference w:id="10"/>
      </w:r>
      <w:r w:rsidRPr="004441E5">
        <w:rPr>
          <w:sz w:val="28"/>
          <w:szCs w:val="28"/>
        </w:rPr>
        <w:t xml:space="preserve">, при этом доля фонда оплаты труда руководителя не должна превышать 8 % от общего фонда оплаты труда дошкольной </w:t>
      </w:r>
      <w:r w:rsidRPr="004441E5">
        <w:rPr>
          <w:sz w:val="28"/>
          <w:szCs w:val="28"/>
        </w:rPr>
        <w:lastRenderedPageBreak/>
        <w:t>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4441E5" w:rsidRPr="004441E5" w:rsidRDefault="004441E5" w:rsidP="004441E5">
      <w:pPr>
        <w:spacing w:line="360" w:lineRule="auto"/>
        <w:ind w:firstLine="851"/>
        <w:jc w:val="both"/>
        <w:rPr>
          <w:sz w:val="28"/>
          <w:szCs w:val="28"/>
        </w:rPr>
      </w:pPr>
      <w:r w:rsidRPr="004441E5">
        <w:rPr>
          <w:sz w:val="28"/>
          <w:szCs w:val="28"/>
        </w:rPr>
        <w:t>2) Доля фонда оплаты труда педагогического персонала должна быть не менее 75% от ФОТ формируемого из средств субвенции областного бюджета.</w:t>
      </w:r>
    </w:p>
    <w:p w:rsidR="004441E5" w:rsidRPr="004441E5" w:rsidRDefault="004441E5" w:rsidP="004441E5">
      <w:pPr>
        <w:spacing w:line="360" w:lineRule="auto"/>
        <w:ind w:firstLine="851"/>
        <w:jc w:val="center"/>
        <w:rPr>
          <w:b/>
          <w:bCs/>
          <w:sz w:val="28"/>
          <w:szCs w:val="28"/>
        </w:rPr>
      </w:pPr>
      <w:r w:rsidRPr="004441E5">
        <w:rPr>
          <w:b/>
          <w:bCs/>
          <w:sz w:val="28"/>
          <w:szCs w:val="28"/>
        </w:rPr>
        <w:t>5. Расчет заработной платы работников</w:t>
      </w:r>
    </w:p>
    <w:p w:rsidR="004441E5" w:rsidRPr="004441E5" w:rsidRDefault="004441E5" w:rsidP="004441E5">
      <w:pPr>
        <w:numPr>
          <w:ilvl w:val="0"/>
          <w:numId w:val="12"/>
        </w:numPr>
        <w:suppressAutoHyphens/>
        <w:autoSpaceDE w:val="0"/>
        <w:spacing w:line="360" w:lineRule="auto"/>
        <w:jc w:val="center"/>
        <w:rPr>
          <w:b/>
          <w:bCs/>
          <w:sz w:val="28"/>
          <w:szCs w:val="28"/>
          <w:lang w:eastAsia="ar-SA"/>
        </w:rPr>
      </w:pPr>
    </w:p>
    <w:p w:rsidR="004441E5" w:rsidRPr="004441E5" w:rsidRDefault="004441E5" w:rsidP="004441E5">
      <w:pPr>
        <w:spacing w:line="360" w:lineRule="auto"/>
        <w:ind w:firstLine="851"/>
        <w:jc w:val="both"/>
        <w:rPr>
          <w:sz w:val="28"/>
          <w:szCs w:val="28"/>
        </w:rPr>
      </w:pPr>
      <w:r w:rsidRPr="004441E5">
        <w:rPr>
          <w:sz w:val="28"/>
          <w:szCs w:val="28"/>
        </w:rPr>
        <w:t>Заработная плата работников дошкольной образовательной организации рассчитывается по следующей формуле:</w:t>
      </w:r>
    </w:p>
    <w:p w:rsidR="004441E5" w:rsidRPr="004441E5" w:rsidRDefault="004441E5" w:rsidP="004441E5">
      <w:pPr>
        <w:numPr>
          <w:ilvl w:val="0"/>
          <w:numId w:val="12"/>
        </w:numPr>
        <w:spacing w:line="360" w:lineRule="auto"/>
        <w:ind w:firstLine="851"/>
        <w:contextualSpacing/>
        <w:jc w:val="both"/>
        <w:rPr>
          <w:sz w:val="28"/>
          <w:szCs w:val="28"/>
        </w:rPr>
      </w:pPr>
      <w:r w:rsidRPr="004441E5">
        <w:rPr>
          <w:sz w:val="28"/>
          <w:szCs w:val="28"/>
        </w:rPr>
        <w:t>Зп=Од+К+С , где:</w:t>
      </w:r>
    </w:p>
    <w:p w:rsidR="004441E5" w:rsidRPr="004441E5" w:rsidRDefault="004441E5" w:rsidP="004441E5">
      <w:pPr>
        <w:tabs>
          <w:tab w:val="left" w:pos="0"/>
        </w:tabs>
        <w:spacing w:line="360" w:lineRule="auto"/>
        <w:ind w:left="432"/>
        <w:jc w:val="both"/>
        <w:rPr>
          <w:b/>
          <w:bCs/>
          <w:sz w:val="28"/>
          <w:szCs w:val="28"/>
        </w:rPr>
      </w:pPr>
      <w:r w:rsidRPr="004441E5">
        <w:rPr>
          <w:b/>
          <w:bCs/>
          <w:sz w:val="28"/>
          <w:szCs w:val="28"/>
        </w:rPr>
        <w:tab/>
        <w:t>Зп</w:t>
      </w:r>
      <w:r w:rsidRPr="004441E5">
        <w:rPr>
          <w:sz w:val="28"/>
          <w:szCs w:val="28"/>
        </w:rPr>
        <w:t xml:space="preserve"> – заработная плата;</w:t>
      </w:r>
    </w:p>
    <w:p w:rsidR="004441E5" w:rsidRPr="004441E5" w:rsidRDefault="004441E5" w:rsidP="004441E5">
      <w:pPr>
        <w:tabs>
          <w:tab w:val="left" w:pos="0"/>
        </w:tabs>
        <w:spacing w:line="360" w:lineRule="auto"/>
        <w:jc w:val="both"/>
        <w:rPr>
          <w:b/>
          <w:bCs/>
          <w:sz w:val="28"/>
          <w:szCs w:val="28"/>
        </w:rPr>
      </w:pPr>
      <w:r w:rsidRPr="004441E5">
        <w:rPr>
          <w:b/>
          <w:bCs/>
          <w:sz w:val="28"/>
          <w:szCs w:val="28"/>
        </w:rPr>
        <w:tab/>
        <w:t xml:space="preserve">Од </w:t>
      </w:r>
      <w:r w:rsidRPr="004441E5">
        <w:rPr>
          <w:sz w:val="28"/>
          <w:szCs w:val="28"/>
        </w:rPr>
        <w:t>– оклад по ПКГ;</w:t>
      </w:r>
    </w:p>
    <w:p w:rsidR="004441E5" w:rsidRPr="004441E5" w:rsidRDefault="004441E5" w:rsidP="004441E5">
      <w:pPr>
        <w:tabs>
          <w:tab w:val="left" w:pos="0"/>
        </w:tabs>
        <w:spacing w:line="360" w:lineRule="auto"/>
        <w:jc w:val="both"/>
        <w:rPr>
          <w:b/>
          <w:bCs/>
          <w:sz w:val="28"/>
          <w:szCs w:val="28"/>
        </w:rPr>
      </w:pPr>
      <w:r w:rsidRPr="004441E5">
        <w:rPr>
          <w:b/>
          <w:bCs/>
          <w:sz w:val="28"/>
          <w:szCs w:val="28"/>
        </w:rPr>
        <w:tab/>
        <w:t xml:space="preserve">К </w:t>
      </w:r>
      <w:r w:rsidRPr="004441E5">
        <w:rPr>
          <w:sz w:val="28"/>
          <w:szCs w:val="28"/>
        </w:rPr>
        <w:t>– компенсационные выплаты (см. главу «Выплаты компенсационного характера»);</w:t>
      </w:r>
    </w:p>
    <w:p w:rsidR="004441E5" w:rsidRPr="004441E5" w:rsidRDefault="004441E5" w:rsidP="004441E5">
      <w:pPr>
        <w:tabs>
          <w:tab w:val="left" w:pos="0"/>
        </w:tabs>
        <w:spacing w:line="360" w:lineRule="auto"/>
        <w:ind w:firstLine="851"/>
        <w:jc w:val="both"/>
        <w:rPr>
          <w:sz w:val="28"/>
          <w:szCs w:val="28"/>
        </w:rPr>
      </w:pPr>
      <w:r w:rsidRPr="004441E5">
        <w:rPr>
          <w:b/>
          <w:bCs/>
          <w:sz w:val="28"/>
          <w:szCs w:val="28"/>
        </w:rPr>
        <w:t xml:space="preserve">С </w:t>
      </w:r>
      <w:r w:rsidRPr="004441E5">
        <w:rPr>
          <w:sz w:val="28"/>
          <w:szCs w:val="28"/>
        </w:rPr>
        <w:t>– стимулирующие выплаты (см. главу «Стимулирующие выплаты»).</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Месячная заработная плата работника, полностью отработавшего за этот период норму рабочего времени и выполнившего </w:t>
      </w:r>
      <w:hyperlink r:id="rId10" w:anchor="/document/57514433/entry/0" w:history="1">
        <w:r w:rsidRPr="004441E5">
          <w:rPr>
            <w:rFonts w:cs="Cambria"/>
            <w:sz w:val="28"/>
            <w:szCs w:val="28"/>
          </w:rPr>
          <w:t>нормы</w:t>
        </w:r>
      </w:hyperlink>
      <w:r w:rsidRPr="004441E5">
        <w:rPr>
          <w:sz w:val="28"/>
          <w:szCs w:val="28"/>
        </w:rPr>
        <w:t> труда (трудовые обязанности), не может быть ниже минимального размера оплаты труда.</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Расчет заработной платы педагогических работников (ЗП</w:t>
      </w:r>
      <w:r w:rsidRPr="004441E5">
        <w:rPr>
          <w:sz w:val="28"/>
          <w:szCs w:val="28"/>
          <w:vertAlign w:val="subscript"/>
        </w:rPr>
        <w:t>пед</w:t>
      </w:r>
      <w:r w:rsidRPr="004441E5">
        <w:rPr>
          <w:sz w:val="28"/>
          <w:szCs w:val="28"/>
        </w:rPr>
        <w:t>) производится по следующей формуле:</w:t>
      </w:r>
    </w:p>
    <w:p w:rsidR="004441E5" w:rsidRPr="004441E5" w:rsidRDefault="006376E0" w:rsidP="004441E5">
      <w:pPr>
        <w:numPr>
          <w:ilvl w:val="1"/>
          <w:numId w:val="12"/>
        </w:numPr>
        <w:tabs>
          <w:tab w:val="clear" w:pos="576"/>
          <w:tab w:val="left" w:pos="0"/>
        </w:tabs>
        <w:spacing w:line="360" w:lineRule="auto"/>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ЗП</m:t>
            </m:r>
          </m:e>
          <m:sub>
            <m:r>
              <w:rPr>
                <w:rFonts w:ascii="Cambria Math" w:hAnsi="Cambria Math"/>
                <w:sz w:val="28"/>
                <w:szCs w:val="28"/>
              </w:rPr>
              <m:t>пед</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m:t>
            </m:r>
          </m:num>
          <m:den>
            <m:r>
              <w:rPr>
                <w:rFonts w:ascii="Cambria Math" w:hAnsi="Cambria Math"/>
                <w:sz w:val="28"/>
                <w:szCs w:val="28"/>
              </w:rPr>
              <m:t>нч</m:t>
            </m:r>
          </m:den>
        </m:f>
        <m:r>
          <w:rPr>
            <w:rFonts w:ascii="Cambria Math" w:hAnsi="Cambria Math"/>
            <w:sz w:val="28"/>
            <w:szCs w:val="28"/>
          </w:rPr>
          <m:t>×фч+К+С</m:t>
        </m:r>
      </m:oMath>
      <w:r w:rsidR="004441E5" w:rsidRPr="004441E5">
        <w:rPr>
          <w:sz w:val="28"/>
          <w:szCs w:val="28"/>
        </w:rPr>
        <w:t xml:space="preserve">, где </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xml:space="preserve">Од – оклад по ПКГ (Приложение № </w:t>
      </w:r>
      <w:r w:rsidR="00297B6D">
        <w:rPr>
          <w:sz w:val="28"/>
          <w:szCs w:val="28"/>
        </w:rPr>
        <w:t>4</w:t>
      </w:r>
      <w:r w:rsidRPr="004441E5">
        <w:rPr>
          <w:sz w:val="28"/>
          <w:szCs w:val="28"/>
        </w:rPr>
        <w:t xml:space="preserve"> к настоящему п</w:t>
      </w:r>
      <w:r w:rsidR="00297B6D">
        <w:rPr>
          <w:sz w:val="28"/>
          <w:szCs w:val="28"/>
        </w:rPr>
        <w:t>остановлению</w:t>
      </w:r>
      <w:r w:rsidRPr="004441E5">
        <w:rPr>
          <w:sz w:val="28"/>
          <w:szCs w:val="28"/>
        </w:rPr>
        <w:t>);</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фч - количество часов по фактической педагогической нагрузке;</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lastRenderedPageBreak/>
        <w:t>К – компенсационные выплаты (см. главу «Выплаты компенсационного характера»);</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С – стимулирующие выплаты (см. главу «Стимулирующие выплаты»).</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В тарификационный список вносятся изменения в следующих случаях:</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изменение педагогической нагрузки;</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установление квалификационной категории;</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изменение оснований выплат компенсационного и стимулирующего характера;</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больничный лист или отсутствие ранее протарифицированного работника на протяжении более чем 2 месяцев и другое.</w:t>
      </w:r>
    </w:p>
    <w:p w:rsidR="004441E5" w:rsidRPr="004441E5" w:rsidRDefault="004441E5" w:rsidP="004441E5">
      <w:pPr>
        <w:numPr>
          <w:ilvl w:val="0"/>
          <w:numId w:val="12"/>
        </w:numPr>
        <w:spacing w:line="360" w:lineRule="auto"/>
        <w:ind w:left="0" w:firstLine="851"/>
        <w:jc w:val="both"/>
        <w:rPr>
          <w:sz w:val="28"/>
          <w:szCs w:val="28"/>
        </w:rPr>
      </w:pPr>
      <w:r w:rsidRPr="004441E5">
        <w:rPr>
          <w:sz w:val="28"/>
          <w:szCs w:val="28"/>
        </w:rPr>
        <w:t xml:space="preserve">Все расчеты в тарификационном списке производятся в целых числах, согласно правилам математического округления. </w:t>
      </w:r>
    </w:p>
    <w:p w:rsidR="004441E5" w:rsidRPr="004441E5" w:rsidRDefault="004441E5" w:rsidP="004441E5">
      <w:pPr>
        <w:numPr>
          <w:ilvl w:val="0"/>
          <w:numId w:val="12"/>
        </w:numPr>
        <w:spacing w:line="360" w:lineRule="auto"/>
        <w:ind w:left="0" w:firstLine="851"/>
        <w:jc w:val="both"/>
        <w:rPr>
          <w:sz w:val="28"/>
          <w:szCs w:val="28"/>
        </w:rPr>
      </w:pPr>
    </w:p>
    <w:p w:rsidR="004441E5" w:rsidRPr="004441E5" w:rsidRDefault="004441E5" w:rsidP="004441E5">
      <w:pPr>
        <w:numPr>
          <w:ilvl w:val="0"/>
          <w:numId w:val="12"/>
        </w:numPr>
        <w:spacing w:line="360" w:lineRule="auto"/>
        <w:jc w:val="center"/>
        <w:rPr>
          <w:rFonts w:ascii="Cambria" w:hAnsi="Cambria" w:cs="Cambria"/>
          <w:b/>
          <w:sz w:val="28"/>
          <w:szCs w:val="28"/>
        </w:rPr>
      </w:pPr>
      <w:r w:rsidRPr="004441E5">
        <w:rPr>
          <w:b/>
          <w:sz w:val="28"/>
          <w:szCs w:val="28"/>
        </w:rPr>
        <w:t>6. Расчет заработной платы административно-управленческого персонала</w:t>
      </w:r>
    </w:p>
    <w:p w:rsidR="004441E5" w:rsidRPr="004441E5" w:rsidRDefault="004441E5" w:rsidP="004441E5">
      <w:pPr>
        <w:rPr>
          <w:sz w:val="27"/>
          <w:szCs w:val="27"/>
        </w:rPr>
      </w:pPr>
    </w:p>
    <w:p w:rsidR="004441E5" w:rsidRPr="004441E5" w:rsidRDefault="004441E5" w:rsidP="004441E5">
      <w:pPr>
        <w:spacing w:line="360" w:lineRule="auto"/>
        <w:ind w:firstLine="851"/>
        <w:jc w:val="both"/>
        <w:rPr>
          <w:sz w:val="28"/>
          <w:szCs w:val="28"/>
        </w:rPr>
      </w:pPr>
      <w:r w:rsidRPr="004441E5">
        <w:rPr>
          <w:sz w:val="28"/>
          <w:szCs w:val="28"/>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4441E5" w:rsidRPr="004441E5" w:rsidRDefault="004441E5" w:rsidP="004441E5">
      <w:pPr>
        <w:spacing w:line="360" w:lineRule="auto"/>
        <w:ind w:firstLine="851"/>
        <w:jc w:val="both"/>
        <w:rPr>
          <w:sz w:val="28"/>
          <w:szCs w:val="28"/>
        </w:rPr>
      </w:pPr>
      <w:r w:rsidRPr="004441E5">
        <w:rPr>
          <w:sz w:val="28"/>
          <w:szCs w:val="28"/>
        </w:rPr>
        <w:t>Должностные оклады заместителей руководителя и главного бухгалтера рассчитываются по следующей формуле:</w:t>
      </w:r>
    </w:p>
    <w:p w:rsidR="004441E5" w:rsidRPr="004441E5" w:rsidRDefault="004441E5" w:rsidP="004441E5">
      <w:pPr>
        <w:spacing w:line="360" w:lineRule="auto"/>
        <w:ind w:firstLine="851"/>
        <w:jc w:val="both"/>
        <w:rPr>
          <w:sz w:val="28"/>
          <w:szCs w:val="28"/>
        </w:rPr>
      </w:pPr>
      <w:r w:rsidRPr="004441E5">
        <w:rPr>
          <w:sz w:val="28"/>
          <w:szCs w:val="28"/>
        </w:rPr>
        <w:t>ОД</w:t>
      </w:r>
      <w:r w:rsidRPr="004441E5">
        <w:rPr>
          <w:sz w:val="28"/>
          <w:szCs w:val="28"/>
          <w:vertAlign w:val="subscript"/>
        </w:rPr>
        <w:t>зр</w:t>
      </w:r>
      <w:r w:rsidRPr="004441E5">
        <w:rPr>
          <w:sz w:val="28"/>
          <w:szCs w:val="28"/>
        </w:rPr>
        <w:t>=О</w:t>
      </w:r>
      <w:r w:rsidRPr="004441E5">
        <w:rPr>
          <w:sz w:val="28"/>
          <w:szCs w:val="28"/>
          <w:vertAlign w:val="subscript"/>
        </w:rPr>
        <w:t>баз</w:t>
      </w:r>
      <w:r w:rsidRPr="004441E5">
        <w:rPr>
          <w:sz w:val="28"/>
          <w:szCs w:val="28"/>
        </w:rPr>
        <w:t xml:space="preserve">×(1-З)+К+С , где: </w:t>
      </w:r>
    </w:p>
    <w:p w:rsidR="004441E5" w:rsidRPr="004441E5" w:rsidRDefault="004441E5" w:rsidP="004441E5">
      <w:pPr>
        <w:spacing w:line="360" w:lineRule="auto"/>
        <w:ind w:firstLine="851"/>
        <w:jc w:val="both"/>
        <w:rPr>
          <w:sz w:val="28"/>
          <w:szCs w:val="28"/>
        </w:rPr>
      </w:pPr>
      <w:r w:rsidRPr="004441E5">
        <w:rPr>
          <w:noProof/>
          <w:sz w:val="28"/>
          <w:szCs w:val="28"/>
        </w:rPr>
        <w:t>ОД</w:t>
      </w:r>
      <w:r w:rsidRPr="004441E5">
        <w:rPr>
          <w:noProof/>
          <w:sz w:val="28"/>
          <w:szCs w:val="28"/>
          <w:vertAlign w:val="subscript"/>
        </w:rPr>
        <w:t>зр</w:t>
      </w:r>
      <w:r w:rsidRPr="004441E5">
        <w:rPr>
          <w:sz w:val="28"/>
          <w:szCs w:val="28"/>
        </w:rPr>
        <w:t xml:space="preserve"> - должностные оклады заместителей руководителя, главного бухгалтера;</w:t>
      </w:r>
    </w:p>
    <w:p w:rsidR="004441E5" w:rsidRPr="004441E5" w:rsidRDefault="004441E5" w:rsidP="004441E5">
      <w:pPr>
        <w:spacing w:line="360" w:lineRule="auto"/>
        <w:ind w:firstLine="851"/>
        <w:jc w:val="both"/>
        <w:rPr>
          <w:sz w:val="28"/>
          <w:szCs w:val="28"/>
        </w:rPr>
      </w:pPr>
      <w:r w:rsidRPr="004441E5">
        <w:rPr>
          <w:noProof/>
          <w:sz w:val="28"/>
          <w:szCs w:val="28"/>
        </w:rPr>
        <w:t>О</w:t>
      </w:r>
      <w:r w:rsidRPr="004441E5">
        <w:rPr>
          <w:noProof/>
          <w:sz w:val="28"/>
          <w:szCs w:val="28"/>
          <w:vertAlign w:val="subscript"/>
        </w:rPr>
        <w:t>баз</w:t>
      </w:r>
      <w:r w:rsidRPr="004441E5">
        <w:rPr>
          <w:sz w:val="28"/>
          <w:szCs w:val="28"/>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rsidR="004441E5" w:rsidRPr="004441E5" w:rsidRDefault="004441E5" w:rsidP="004441E5">
      <w:pPr>
        <w:spacing w:line="360" w:lineRule="auto"/>
        <w:ind w:firstLine="851"/>
        <w:jc w:val="both"/>
        <w:rPr>
          <w:sz w:val="28"/>
          <w:szCs w:val="28"/>
        </w:rPr>
      </w:pPr>
      <w:r w:rsidRPr="004441E5">
        <w:rPr>
          <w:noProof/>
          <w:sz w:val="28"/>
          <w:szCs w:val="28"/>
        </w:rPr>
        <w:lastRenderedPageBreak/>
        <w:t>З</w:t>
      </w:r>
      <w:r w:rsidRPr="004441E5">
        <w:rPr>
          <w:sz w:val="28"/>
          <w:szCs w:val="28"/>
        </w:rPr>
        <w:t xml:space="preserve">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rsidR="004441E5" w:rsidRPr="004441E5" w:rsidRDefault="004441E5" w:rsidP="004441E5">
      <w:pPr>
        <w:spacing w:line="360" w:lineRule="auto"/>
        <w:ind w:firstLine="851"/>
        <w:jc w:val="both"/>
        <w:rPr>
          <w:sz w:val="28"/>
          <w:szCs w:val="28"/>
        </w:rPr>
      </w:pPr>
      <w:r w:rsidRPr="004441E5">
        <w:rPr>
          <w:sz w:val="28"/>
          <w:szCs w:val="28"/>
        </w:rPr>
        <w:t>К - компенсационные выплаты (см. главу «Выплаты компенсационного характера»);</w:t>
      </w:r>
    </w:p>
    <w:p w:rsidR="004441E5" w:rsidRPr="004441E5" w:rsidRDefault="004441E5" w:rsidP="004441E5">
      <w:pPr>
        <w:spacing w:line="360" w:lineRule="auto"/>
        <w:ind w:firstLine="851"/>
        <w:jc w:val="both"/>
        <w:rPr>
          <w:sz w:val="28"/>
          <w:szCs w:val="28"/>
        </w:rPr>
      </w:pPr>
      <w:r w:rsidRPr="004441E5">
        <w:rPr>
          <w:sz w:val="28"/>
          <w:szCs w:val="28"/>
        </w:rPr>
        <w:t>С - стимулирующие выплаты (см. главу «Стимулирующие выплаты»).</w:t>
      </w:r>
    </w:p>
    <w:p w:rsidR="004441E5" w:rsidRPr="004441E5" w:rsidRDefault="004441E5" w:rsidP="004441E5">
      <w:pPr>
        <w:spacing w:line="360" w:lineRule="auto"/>
        <w:ind w:firstLine="851"/>
        <w:jc w:val="both"/>
        <w:rPr>
          <w:sz w:val="28"/>
          <w:szCs w:val="28"/>
        </w:rPr>
      </w:pPr>
      <w:r w:rsidRPr="004441E5">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4441E5" w:rsidRPr="004441E5" w:rsidRDefault="004441E5" w:rsidP="004441E5">
      <w:pPr>
        <w:spacing w:line="360" w:lineRule="auto"/>
        <w:ind w:firstLine="851"/>
        <w:jc w:val="both"/>
        <w:rPr>
          <w:sz w:val="28"/>
          <w:szCs w:val="28"/>
        </w:rPr>
      </w:pPr>
      <w:r w:rsidRPr="004441E5">
        <w:rPr>
          <w:sz w:val="28"/>
          <w:szCs w:val="28"/>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4441E5" w:rsidRPr="004441E5" w:rsidRDefault="004441E5" w:rsidP="004441E5">
      <w:pPr>
        <w:rPr>
          <w:sz w:val="28"/>
          <w:szCs w:val="28"/>
        </w:rPr>
      </w:pPr>
    </w:p>
    <w:p w:rsidR="004441E5" w:rsidRPr="004441E5" w:rsidRDefault="004441E5" w:rsidP="004441E5">
      <w:pPr>
        <w:spacing w:line="360" w:lineRule="auto"/>
        <w:ind w:firstLine="708"/>
        <w:jc w:val="center"/>
        <w:rPr>
          <w:b/>
          <w:bCs/>
          <w:sz w:val="28"/>
          <w:szCs w:val="28"/>
        </w:rPr>
      </w:pPr>
      <w:r w:rsidRPr="004441E5">
        <w:rPr>
          <w:b/>
          <w:bCs/>
          <w:sz w:val="28"/>
          <w:szCs w:val="28"/>
        </w:rPr>
        <w:t>7. Выплаты компенсационного характера</w:t>
      </w:r>
    </w:p>
    <w:p w:rsidR="004441E5" w:rsidRPr="004441E5" w:rsidRDefault="004441E5" w:rsidP="004441E5">
      <w:pPr>
        <w:spacing w:line="360" w:lineRule="auto"/>
        <w:ind w:firstLine="708"/>
        <w:jc w:val="center"/>
        <w:rPr>
          <w:sz w:val="28"/>
          <w:szCs w:val="28"/>
        </w:rPr>
      </w:pP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 = К</w:t>
      </w:r>
      <w:r w:rsidRPr="004441E5">
        <w:rPr>
          <w:sz w:val="28"/>
          <w:szCs w:val="28"/>
          <w:vertAlign w:val="subscript"/>
          <w:lang w:eastAsia="ar-SA"/>
        </w:rPr>
        <w:t>1</w:t>
      </w:r>
      <w:r w:rsidRPr="004441E5">
        <w:rPr>
          <w:sz w:val="28"/>
          <w:szCs w:val="28"/>
          <w:lang w:eastAsia="ar-SA"/>
        </w:rPr>
        <w:t xml:space="preserve"> + К</w:t>
      </w:r>
      <w:r w:rsidRPr="004441E5">
        <w:rPr>
          <w:sz w:val="28"/>
          <w:szCs w:val="28"/>
          <w:vertAlign w:val="subscript"/>
          <w:lang w:eastAsia="ar-SA"/>
        </w:rPr>
        <w:t>2</w:t>
      </w:r>
      <w:r w:rsidRPr="004441E5">
        <w:rPr>
          <w:sz w:val="28"/>
          <w:szCs w:val="28"/>
          <w:lang w:eastAsia="ar-SA"/>
        </w:rPr>
        <w:t xml:space="preserve"> + К</w:t>
      </w:r>
      <w:r w:rsidRPr="004441E5">
        <w:rPr>
          <w:sz w:val="28"/>
          <w:szCs w:val="28"/>
          <w:vertAlign w:val="subscript"/>
          <w:lang w:eastAsia="ar-SA"/>
        </w:rPr>
        <w:t xml:space="preserve">3 </w:t>
      </w:r>
      <w:r w:rsidRPr="004441E5">
        <w:rPr>
          <w:sz w:val="28"/>
          <w:szCs w:val="28"/>
          <w:lang w:eastAsia="ar-SA"/>
        </w:rPr>
        <w:t>+ К</w:t>
      </w:r>
      <w:r w:rsidRPr="004441E5">
        <w:rPr>
          <w:sz w:val="28"/>
          <w:szCs w:val="28"/>
          <w:vertAlign w:val="subscript"/>
          <w:lang w:eastAsia="ar-SA"/>
        </w:rPr>
        <w:t xml:space="preserve">4 </w:t>
      </w:r>
      <w:r w:rsidRPr="004441E5">
        <w:rPr>
          <w:sz w:val="28"/>
          <w:szCs w:val="28"/>
          <w:lang w:eastAsia="ar-SA"/>
        </w:rPr>
        <w:t>+ К</w:t>
      </w:r>
      <w:r w:rsidRPr="004441E5">
        <w:rPr>
          <w:sz w:val="28"/>
          <w:szCs w:val="28"/>
          <w:vertAlign w:val="subscript"/>
          <w:lang w:eastAsia="ar-SA"/>
        </w:rPr>
        <w:t xml:space="preserve">5 </w:t>
      </w:r>
      <w:r w:rsidRPr="004441E5">
        <w:rPr>
          <w:sz w:val="28"/>
          <w:szCs w:val="28"/>
          <w:lang w:eastAsia="ar-SA"/>
        </w:rPr>
        <w:t>+ К</w:t>
      </w:r>
      <w:r w:rsidRPr="004441E5">
        <w:rPr>
          <w:sz w:val="28"/>
          <w:szCs w:val="28"/>
          <w:vertAlign w:val="subscript"/>
          <w:lang w:eastAsia="ar-SA"/>
        </w:rPr>
        <w:t xml:space="preserve">6 </w:t>
      </w:r>
      <w:r w:rsidRPr="004441E5">
        <w:rPr>
          <w:sz w:val="28"/>
          <w:szCs w:val="28"/>
          <w:lang w:eastAsia="ar-SA"/>
        </w:rPr>
        <w:t>, где</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1</w:t>
      </w:r>
      <w:r w:rsidRPr="004441E5">
        <w:rPr>
          <w:sz w:val="28"/>
          <w:szCs w:val="28"/>
          <w:lang w:eastAsia="ar-SA"/>
        </w:rPr>
        <w:t xml:space="preserve"> – выплаты компенсационного характера работникам, занятым на работах во вре</w:t>
      </w:r>
      <w:r w:rsidRPr="004441E5">
        <w:rPr>
          <w:b/>
          <w:bCs/>
          <w:sz w:val="28"/>
          <w:szCs w:val="28"/>
          <w:lang w:eastAsia="ar-SA"/>
        </w:rPr>
        <w:t>д</w:t>
      </w:r>
      <w:r w:rsidRPr="004441E5">
        <w:rPr>
          <w:sz w:val="28"/>
          <w:szCs w:val="28"/>
          <w:lang w:eastAsia="ar-SA"/>
        </w:rPr>
        <w:t xml:space="preserve">ных и (или) опасных условиях труда (устанавливаются на постоянной основе); </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2</w:t>
      </w:r>
      <w:r w:rsidRPr="004441E5">
        <w:rPr>
          <w:sz w:val="28"/>
          <w:szCs w:val="28"/>
          <w:lang w:eastAsia="ar-SA"/>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lastRenderedPageBreak/>
        <w:t>К</w:t>
      </w:r>
      <w:r w:rsidRPr="004441E5">
        <w:rPr>
          <w:sz w:val="28"/>
          <w:szCs w:val="28"/>
          <w:vertAlign w:val="subscript"/>
          <w:lang w:eastAsia="ar-SA"/>
        </w:rPr>
        <w:t xml:space="preserve">3 </w:t>
      </w:r>
      <w:r w:rsidRPr="004441E5">
        <w:rPr>
          <w:sz w:val="28"/>
          <w:szCs w:val="28"/>
          <w:lang w:eastAsia="ar-SA"/>
        </w:rPr>
        <w:t>– выплаты компенсационного характера за работу в ночное время;</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4</w:t>
      </w:r>
      <w:r w:rsidRPr="004441E5">
        <w:rPr>
          <w:sz w:val="28"/>
          <w:szCs w:val="28"/>
          <w:lang w:eastAsia="ar-SA"/>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5</w:t>
      </w:r>
      <w:r w:rsidRPr="004441E5">
        <w:rPr>
          <w:sz w:val="28"/>
          <w:szCs w:val="28"/>
          <w:lang w:eastAsia="ar-SA"/>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 xml:space="preserve">6 </w:t>
      </w:r>
      <w:r w:rsidRPr="004441E5">
        <w:rPr>
          <w:sz w:val="28"/>
          <w:szCs w:val="28"/>
          <w:lang w:eastAsia="ar-SA"/>
        </w:rPr>
        <w:t>– выплаты компенсационного характера -  оплата работы педагогам-членам регионального методического актива (Таблица 3);</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7.1. Выплаты компенсационного характера работникам, занятым на работах во вре</w:t>
      </w:r>
      <w:r w:rsidRPr="004441E5">
        <w:rPr>
          <w:bCs/>
          <w:sz w:val="28"/>
          <w:szCs w:val="28"/>
          <w:lang w:eastAsia="ar-SA"/>
        </w:rPr>
        <w:t>д</w:t>
      </w:r>
      <w:r w:rsidRPr="004441E5">
        <w:rPr>
          <w:sz w:val="28"/>
          <w:szCs w:val="28"/>
          <w:lang w:eastAsia="ar-SA"/>
        </w:rPr>
        <w:t xml:space="preserve">ных и (или) опасных условиях труда, устанавливаются доплаты не менее </w:t>
      </w:r>
      <w:r w:rsidRPr="004441E5">
        <w:rPr>
          <w:bCs/>
          <w:sz w:val="28"/>
          <w:szCs w:val="28"/>
          <w:lang w:eastAsia="ar-SA"/>
        </w:rPr>
        <w:t xml:space="preserve">4 % от </w:t>
      </w:r>
      <w:r w:rsidRPr="004441E5">
        <w:rPr>
          <w:sz w:val="28"/>
          <w:szCs w:val="28"/>
          <w:lang w:eastAsia="ar-SA"/>
        </w:rPr>
        <w:t>оплаты за фактическую нагрузку, должностного оклада работника. (К</w:t>
      </w:r>
      <w:r w:rsidRPr="004441E5">
        <w:rPr>
          <w:sz w:val="28"/>
          <w:szCs w:val="28"/>
          <w:vertAlign w:val="subscript"/>
          <w:lang w:eastAsia="ar-SA"/>
        </w:rPr>
        <w:t>1</w:t>
      </w:r>
      <w:r w:rsidRPr="004441E5">
        <w:rPr>
          <w:sz w:val="28"/>
          <w:szCs w:val="28"/>
          <w:lang w:eastAsia="ar-SA"/>
        </w:rPr>
        <w:t>)</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4441E5">
        <w:rPr>
          <w:b/>
          <w:bCs/>
          <w:sz w:val="28"/>
          <w:szCs w:val="28"/>
          <w:lang w:eastAsia="ar-SA"/>
        </w:rPr>
        <w:t>д</w:t>
      </w:r>
      <w:r w:rsidRPr="004441E5">
        <w:rPr>
          <w:sz w:val="28"/>
          <w:szCs w:val="28"/>
          <w:lang w:eastAsia="ar-SA"/>
        </w:rPr>
        <w:t>ных и (или) опасных условиях труда.</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4441E5">
        <w:rPr>
          <w:sz w:val="28"/>
          <w:szCs w:val="28"/>
          <w:vertAlign w:val="subscript"/>
          <w:lang w:eastAsia="ar-SA"/>
        </w:rPr>
        <w:t>2</w:t>
      </w:r>
      <w:r w:rsidRPr="004441E5">
        <w:rPr>
          <w:sz w:val="28"/>
          <w:szCs w:val="28"/>
          <w:lang w:eastAsia="ar-SA"/>
        </w:rPr>
        <w:t>):</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lastRenderedPageBreak/>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4441E5">
        <w:rPr>
          <w:sz w:val="28"/>
          <w:szCs w:val="28"/>
          <w:vertAlign w:val="subscript"/>
          <w:lang w:eastAsia="ar-SA"/>
        </w:rPr>
        <w:t>3</w:t>
      </w:r>
      <w:r w:rsidRPr="004441E5">
        <w:rPr>
          <w:sz w:val="28"/>
          <w:szCs w:val="28"/>
          <w:lang w:eastAsia="ar-SA"/>
        </w:rPr>
        <w:t>), кроме суммированного учета рабочего времени.</w:t>
      </w:r>
    </w:p>
    <w:p w:rsidR="004441E5" w:rsidRPr="004441E5" w:rsidRDefault="004441E5" w:rsidP="004441E5">
      <w:pPr>
        <w:spacing w:line="360" w:lineRule="auto"/>
        <w:ind w:firstLine="708"/>
        <w:jc w:val="both"/>
        <w:rPr>
          <w:sz w:val="28"/>
          <w:szCs w:val="28"/>
        </w:rPr>
      </w:pPr>
      <w:r w:rsidRPr="004441E5">
        <w:rPr>
          <w:sz w:val="28"/>
          <w:szCs w:val="28"/>
        </w:rPr>
        <w:t>7.4. Выплаты компенсационного характера за особые условия реализации образовательных программ (К</w:t>
      </w:r>
      <w:r w:rsidRPr="004441E5">
        <w:rPr>
          <w:sz w:val="28"/>
          <w:szCs w:val="28"/>
          <w:vertAlign w:val="subscript"/>
        </w:rPr>
        <w:t>4</w:t>
      </w:r>
      <w:r w:rsidRPr="004441E5">
        <w:rPr>
          <w:sz w:val="28"/>
          <w:szCs w:val="28"/>
        </w:rPr>
        <w:t>) указаны таблице 1 рассчитываются по следующей формуле:</w:t>
      </w:r>
    </w:p>
    <w:p w:rsidR="004441E5" w:rsidRPr="004441E5" w:rsidRDefault="004441E5" w:rsidP="004441E5">
      <w:pPr>
        <w:spacing w:line="360" w:lineRule="auto"/>
        <w:ind w:firstLine="708"/>
        <w:jc w:val="both"/>
        <w:rPr>
          <w:sz w:val="28"/>
          <w:szCs w:val="28"/>
        </w:rPr>
      </w:pPr>
      <w:r w:rsidRPr="004441E5">
        <w:rPr>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sidRPr="004441E5">
        <w:rPr>
          <w:sz w:val="28"/>
          <w:szCs w:val="28"/>
        </w:rPr>
        <w:t xml:space="preserve"> , где</w:t>
      </w:r>
    </w:p>
    <w:p w:rsidR="004441E5" w:rsidRPr="004441E5" w:rsidRDefault="004441E5" w:rsidP="004441E5">
      <w:pPr>
        <w:spacing w:line="360" w:lineRule="auto"/>
        <w:ind w:firstLine="708"/>
        <w:jc w:val="both"/>
        <w:rPr>
          <w:sz w:val="28"/>
          <w:szCs w:val="28"/>
        </w:rPr>
      </w:pPr>
      <w:r w:rsidRPr="004441E5">
        <w:rPr>
          <w:sz w:val="28"/>
          <w:szCs w:val="28"/>
        </w:rPr>
        <w:t>К</w:t>
      </w:r>
      <w:r w:rsidRPr="004441E5">
        <w:rPr>
          <w:sz w:val="28"/>
          <w:szCs w:val="28"/>
          <w:vertAlign w:val="subscript"/>
        </w:rPr>
        <w:t>4.1</w:t>
      </w:r>
      <w:r w:rsidRPr="004441E5">
        <w:rPr>
          <w:sz w:val="28"/>
          <w:szCs w:val="28"/>
        </w:rPr>
        <w:t>, К</w:t>
      </w:r>
      <w:r w:rsidRPr="004441E5">
        <w:rPr>
          <w:sz w:val="28"/>
          <w:szCs w:val="28"/>
          <w:vertAlign w:val="subscript"/>
        </w:rPr>
        <w:t xml:space="preserve">4.2 </w:t>
      </w:r>
      <w:r w:rsidRPr="004441E5">
        <w:rPr>
          <w:sz w:val="28"/>
          <w:szCs w:val="28"/>
        </w:rPr>
        <w:t>…К</w:t>
      </w:r>
      <w:r w:rsidRPr="004441E5">
        <w:rPr>
          <w:sz w:val="28"/>
          <w:szCs w:val="28"/>
          <w:vertAlign w:val="subscript"/>
        </w:rPr>
        <w:t>4.</w:t>
      </w:r>
      <w:r w:rsidRPr="004441E5">
        <w:rPr>
          <w:sz w:val="28"/>
          <w:szCs w:val="28"/>
          <w:vertAlign w:val="subscript"/>
          <w:lang w:val="en-US"/>
        </w:rPr>
        <w:t>n</w:t>
      </w:r>
      <w:r w:rsidRPr="004441E5">
        <w:rPr>
          <w:sz w:val="28"/>
          <w:szCs w:val="28"/>
        </w:rPr>
        <w:t xml:space="preserve"> – вид особых условий реализации образовательных программ;</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t>фч - количество часов по фактической педагогической нагрузке;</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lastRenderedPageBreak/>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4441E5" w:rsidRPr="004441E5" w:rsidRDefault="004441E5" w:rsidP="004441E5">
      <w:pPr>
        <w:spacing w:line="360" w:lineRule="auto"/>
        <w:jc w:val="right"/>
        <w:rPr>
          <w:sz w:val="28"/>
          <w:szCs w:val="28"/>
        </w:rPr>
      </w:pPr>
      <w:r w:rsidRPr="004441E5">
        <w:rPr>
          <w:sz w:val="28"/>
          <w:szCs w:val="28"/>
        </w:rPr>
        <w:t>Таблица 1.</w:t>
      </w:r>
    </w:p>
    <w:p w:rsidR="004441E5" w:rsidRPr="004441E5" w:rsidRDefault="00297B6D" w:rsidP="004441E5">
      <w:pPr>
        <w:spacing w:line="276" w:lineRule="auto"/>
        <w:jc w:val="center"/>
        <w:rPr>
          <w:b/>
          <w:sz w:val="28"/>
          <w:szCs w:val="28"/>
        </w:rPr>
      </w:pPr>
      <w:r>
        <w:rPr>
          <w:b/>
          <w:bCs/>
          <w:sz w:val="28"/>
          <w:szCs w:val="28"/>
        </w:rPr>
        <w:t>Р</w:t>
      </w:r>
      <w:r w:rsidR="004441E5" w:rsidRPr="004441E5">
        <w:rPr>
          <w:b/>
          <w:bCs/>
          <w:sz w:val="28"/>
          <w:szCs w:val="28"/>
        </w:rPr>
        <w:t xml:space="preserve">азмеры компенсационных выплат </w:t>
      </w:r>
      <w:r w:rsidR="004441E5" w:rsidRPr="004441E5">
        <w:rPr>
          <w:b/>
          <w:sz w:val="28"/>
          <w:szCs w:val="28"/>
        </w:rPr>
        <w:t>за особые условия реализации образовательных программ</w:t>
      </w:r>
      <w:r w:rsidR="004441E5" w:rsidRPr="004441E5">
        <w:rPr>
          <w:b/>
          <w:bCs/>
          <w:sz w:val="28"/>
          <w:szCs w:val="28"/>
        </w:rPr>
        <w:t>(К</w:t>
      </w:r>
      <w:r w:rsidR="004441E5" w:rsidRPr="004441E5">
        <w:rPr>
          <w:b/>
          <w:bCs/>
          <w:sz w:val="28"/>
          <w:szCs w:val="28"/>
          <w:vertAlign w:val="subscript"/>
        </w:rPr>
        <w:t>4</w:t>
      </w:r>
      <w:r w:rsidR="004441E5" w:rsidRPr="004441E5">
        <w:rPr>
          <w:b/>
          <w:bCs/>
          <w:sz w:val="28"/>
          <w:szCs w:val="28"/>
        </w:rPr>
        <w:t>)</w:t>
      </w:r>
    </w:p>
    <w:p w:rsidR="004441E5" w:rsidRPr="004441E5" w:rsidRDefault="004441E5" w:rsidP="004441E5">
      <w:pPr>
        <w:spacing w:line="360" w:lineRule="auto"/>
        <w:jc w:val="center"/>
        <w:rPr>
          <w:sz w:val="27"/>
          <w:szCs w:val="27"/>
        </w:rPr>
      </w:pPr>
    </w:p>
    <w:tbl>
      <w:tblPr>
        <w:tblW w:w="9570" w:type="dxa"/>
        <w:jc w:val="center"/>
        <w:tblLayout w:type="fixed"/>
        <w:tblLook w:val="0000" w:firstRow="0" w:lastRow="0" w:firstColumn="0" w:lastColumn="0" w:noHBand="0" w:noVBand="0"/>
      </w:tblPr>
      <w:tblGrid>
        <w:gridCol w:w="643"/>
        <w:gridCol w:w="7509"/>
        <w:gridCol w:w="1418"/>
      </w:tblGrid>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ind w:left="1063" w:hanging="1063"/>
              <w:jc w:val="center"/>
              <w:rPr>
                <w:b/>
                <w:bCs/>
              </w:rPr>
            </w:pPr>
            <w:r w:rsidRPr="004441E5">
              <w:rPr>
                <w:b/>
                <w:bCs/>
              </w:rPr>
              <w:t>№</w:t>
            </w:r>
          </w:p>
          <w:p w:rsidR="004441E5" w:rsidRPr="004441E5" w:rsidRDefault="004441E5" w:rsidP="004441E5">
            <w:pPr>
              <w:autoSpaceDE w:val="0"/>
              <w:autoSpaceDN w:val="0"/>
              <w:ind w:left="1063" w:hanging="1063"/>
              <w:jc w:val="center"/>
              <w:rPr>
                <w:b/>
                <w:bCs/>
              </w:rPr>
            </w:pPr>
            <w:r w:rsidRPr="004441E5">
              <w:rPr>
                <w:b/>
                <w:bCs/>
              </w:rPr>
              <w:t>п/п</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rPr>
                <w:b/>
                <w:bCs/>
              </w:rPr>
            </w:pPr>
            <w:r w:rsidRPr="004441E5">
              <w:rPr>
                <w:b/>
                <w:bCs/>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rPr>
                <w:b/>
                <w:bCs/>
              </w:rPr>
            </w:pPr>
            <w:r w:rsidRPr="004441E5">
              <w:rPr>
                <w:b/>
                <w:bCs/>
              </w:rPr>
              <w:t>Сумма, руб.</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t>1</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ind w:firstLine="242"/>
            </w:pPr>
            <w:r w:rsidRPr="004441E5">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28 000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t>2</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ind w:firstLine="242"/>
            </w:pPr>
            <w:r w:rsidRPr="004441E5">
              <w:t>Тьюторам,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21 000</w:t>
            </w:r>
          </w:p>
        </w:tc>
      </w:tr>
      <w:tr w:rsidR="004441E5" w:rsidRPr="004441E5" w:rsidTr="004441E5">
        <w:trPr>
          <w:jc w:val="center"/>
        </w:trPr>
        <w:tc>
          <w:tcPr>
            <w:tcW w:w="643" w:type="dxa"/>
            <w:tcBorders>
              <w:top w:val="single" w:sz="4" w:space="0" w:color="auto"/>
              <w:left w:val="single" w:sz="4" w:space="0" w:color="auto"/>
              <w:bottom w:val="single" w:sz="4" w:space="0" w:color="auto"/>
              <w:right w:val="single" w:sz="4" w:space="0" w:color="auto"/>
            </w:tcBorders>
          </w:tcPr>
          <w:p w:rsidR="004441E5" w:rsidRPr="004441E5" w:rsidRDefault="004441E5" w:rsidP="004441E5">
            <w:pPr>
              <w:autoSpaceDE w:val="0"/>
              <w:autoSpaceDN w:val="0"/>
              <w:jc w:val="center"/>
            </w:pPr>
            <w:r w:rsidRPr="004441E5">
              <w:t>3.</w:t>
            </w:r>
          </w:p>
        </w:tc>
        <w:tc>
          <w:tcPr>
            <w:tcW w:w="7509" w:type="dxa"/>
            <w:tcBorders>
              <w:top w:val="single" w:sz="4" w:space="0" w:color="000000"/>
              <w:left w:val="single" w:sz="4" w:space="0" w:color="auto"/>
              <w:bottom w:val="single" w:sz="4" w:space="0" w:color="000000"/>
            </w:tcBorders>
          </w:tcPr>
          <w:p w:rsidR="004441E5" w:rsidRPr="004441E5" w:rsidRDefault="004441E5" w:rsidP="004441E5">
            <w:pPr>
              <w:autoSpaceDE w:val="0"/>
              <w:autoSpaceDN w:val="0"/>
              <w:ind w:firstLine="242"/>
            </w:pPr>
            <w:r w:rsidRPr="004441E5">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2 100</w:t>
            </w:r>
          </w:p>
        </w:tc>
      </w:tr>
      <w:tr w:rsidR="004441E5" w:rsidRPr="004441E5" w:rsidTr="004441E5">
        <w:trPr>
          <w:jc w:val="center"/>
        </w:trPr>
        <w:tc>
          <w:tcPr>
            <w:tcW w:w="643" w:type="dxa"/>
            <w:tcBorders>
              <w:top w:val="single" w:sz="4" w:space="0" w:color="auto"/>
              <w:left w:val="single" w:sz="4" w:space="0" w:color="auto"/>
              <w:bottom w:val="single" w:sz="4" w:space="0" w:color="auto"/>
              <w:right w:val="single" w:sz="4" w:space="0" w:color="auto"/>
            </w:tcBorders>
          </w:tcPr>
          <w:p w:rsidR="004441E5" w:rsidRPr="004441E5" w:rsidRDefault="004441E5" w:rsidP="004441E5">
            <w:pPr>
              <w:autoSpaceDE w:val="0"/>
              <w:autoSpaceDN w:val="0"/>
              <w:jc w:val="center"/>
            </w:pPr>
            <w:r w:rsidRPr="004441E5">
              <w:t>4</w:t>
            </w:r>
          </w:p>
        </w:tc>
        <w:tc>
          <w:tcPr>
            <w:tcW w:w="7509" w:type="dxa"/>
            <w:tcBorders>
              <w:top w:val="single" w:sz="4" w:space="0" w:color="000000"/>
              <w:left w:val="single" w:sz="4" w:space="0" w:color="auto"/>
              <w:bottom w:val="single" w:sz="4" w:space="0" w:color="000000"/>
            </w:tcBorders>
          </w:tcPr>
          <w:p w:rsidR="004441E5" w:rsidRPr="004441E5" w:rsidRDefault="004441E5" w:rsidP="004441E5">
            <w:pPr>
              <w:autoSpaceDE w:val="0"/>
              <w:autoSpaceDN w:val="0"/>
              <w:ind w:firstLine="242"/>
            </w:pPr>
            <w:r w:rsidRPr="004441E5">
              <w:t>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руб)</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1 300</w:t>
            </w:r>
          </w:p>
        </w:tc>
      </w:tr>
      <w:tr w:rsidR="004441E5" w:rsidRPr="004441E5" w:rsidTr="004441E5">
        <w:trPr>
          <w:jc w:val="center"/>
        </w:trPr>
        <w:tc>
          <w:tcPr>
            <w:tcW w:w="643" w:type="dxa"/>
            <w:tcBorders>
              <w:top w:val="single" w:sz="4" w:space="0" w:color="auto"/>
              <w:left w:val="single" w:sz="4" w:space="0" w:color="auto"/>
              <w:bottom w:val="single" w:sz="4" w:space="0" w:color="auto"/>
              <w:right w:val="single" w:sz="4" w:space="0" w:color="auto"/>
            </w:tcBorders>
          </w:tcPr>
          <w:p w:rsidR="004441E5" w:rsidRPr="004441E5" w:rsidRDefault="004441E5" w:rsidP="004441E5">
            <w:pPr>
              <w:autoSpaceDE w:val="0"/>
              <w:autoSpaceDN w:val="0"/>
              <w:jc w:val="center"/>
            </w:pPr>
            <w:r w:rsidRPr="004441E5">
              <w:t>5</w:t>
            </w:r>
          </w:p>
        </w:tc>
        <w:tc>
          <w:tcPr>
            <w:tcW w:w="7509" w:type="dxa"/>
            <w:tcBorders>
              <w:top w:val="single" w:sz="4" w:space="0" w:color="000000"/>
              <w:left w:val="single" w:sz="4" w:space="0" w:color="auto"/>
              <w:bottom w:val="single" w:sz="4" w:space="0" w:color="000000"/>
            </w:tcBorders>
          </w:tcPr>
          <w:p w:rsidR="004441E5" w:rsidRPr="004441E5" w:rsidRDefault="004441E5" w:rsidP="004441E5">
            <w:pPr>
              <w:jc w:val="both"/>
              <w:rPr>
                <w:sz w:val="22"/>
                <w:szCs w:val="22"/>
              </w:rPr>
            </w:pPr>
            <w:r w:rsidRPr="004441E5">
              <w:rPr>
                <w:sz w:val="22"/>
                <w:szCs w:val="22"/>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4441E5" w:rsidRPr="004441E5" w:rsidRDefault="004441E5" w:rsidP="004441E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rPr>
                <w:sz w:val="22"/>
                <w:szCs w:val="22"/>
              </w:rPr>
            </w:pPr>
            <w:r w:rsidRPr="004441E5">
              <w:rPr>
                <w:sz w:val="22"/>
                <w:szCs w:val="22"/>
              </w:rPr>
              <w:t>650</w:t>
            </w:r>
          </w:p>
        </w:tc>
      </w:tr>
    </w:tbl>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4441E5" w:rsidRPr="004441E5" w:rsidRDefault="004441E5" w:rsidP="004441E5">
      <w:pPr>
        <w:suppressAutoHyphens/>
        <w:spacing w:line="360" w:lineRule="auto"/>
        <w:ind w:firstLine="851"/>
        <w:jc w:val="both"/>
        <w:rPr>
          <w:sz w:val="28"/>
          <w:szCs w:val="28"/>
          <w:lang w:eastAsia="ar-SA"/>
        </w:rPr>
      </w:pPr>
      <w:r w:rsidRPr="004441E5">
        <w:rPr>
          <w:sz w:val="28"/>
          <w:szCs w:val="28"/>
          <w:lang w:eastAsia="ar-SA"/>
        </w:rPr>
        <w:t>К</w:t>
      </w:r>
      <w:r w:rsidRPr="004441E5">
        <w:rPr>
          <w:sz w:val="28"/>
          <w:szCs w:val="28"/>
          <w:vertAlign w:val="subscript"/>
          <w:lang w:eastAsia="ar-SA"/>
        </w:rPr>
        <w:t>5</w:t>
      </w:r>
      <w:r w:rsidRPr="004441E5">
        <w:rPr>
          <w:sz w:val="28"/>
          <w:szCs w:val="28"/>
          <w:lang w:eastAsia="ar-SA"/>
        </w:rPr>
        <w:t>=К</w:t>
      </w:r>
      <w:r w:rsidRPr="004441E5">
        <w:rPr>
          <w:sz w:val="28"/>
          <w:szCs w:val="28"/>
          <w:vertAlign w:val="subscript"/>
          <w:lang w:eastAsia="ar-SA"/>
        </w:rPr>
        <w:t>5.1</w:t>
      </w:r>
      <w:r w:rsidRPr="004441E5">
        <w:rPr>
          <w:sz w:val="28"/>
          <w:szCs w:val="28"/>
          <w:lang w:eastAsia="ar-SA"/>
        </w:rPr>
        <w:t>+К</w:t>
      </w:r>
      <w:r w:rsidRPr="004441E5">
        <w:rPr>
          <w:sz w:val="28"/>
          <w:szCs w:val="28"/>
          <w:vertAlign w:val="subscript"/>
          <w:lang w:eastAsia="ar-SA"/>
        </w:rPr>
        <w:t>5.2.</w:t>
      </w:r>
      <w:r w:rsidRPr="004441E5">
        <w:rPr>
          <w:sz w:val="28"/>
          <w:szCs w:val="28"/>
          <w:lang w:eastAsia="ar-SA"/>
        </w:rPr>
        <w:t>+..+К</w:t>
      </w:r>
      <w:r w:rsidRPr="004441E5">
        <w:rPr>
          <w:sz w:val="28"/>
          <w:szCs w:val="28"/>
          <w:vertAlign w:val="subscript"/>
          <w:lang w:eastAsia="ar-SA"/>
        </w:rPr>
        <w:t>5.</w:t>
      </w:r>
      <w:r w:rsidRPr="004441E5">
        <w:rPr>
          <w:sz w:val="28"/>
          <w:szCs w:val="28"/>
          <w:vertAlign w:val="subscript"/>
          <w:lang w:val="en-US" w:eastAsia="ar-SA"/>
        </w:rPr>
        <w:t>n</w:t>
      </w:r>
    </w:p>
    <w:p w:rsidR="004441E5" w:rsidRPr="004441E5" w:rsidRDefault="004441E5" w:rsidP="004441E5">
      <w:pPr>
        <w:suppressAutoHyphens/>
        <w:spacing w:line="360" w:lineRule="auto"/>
        <w:ind w:firstLine="851"/>
        <w:jc w:val="right"/>
        <w:rPr>
          <w:b/>
          <w:bCs/>
          <w:sz w:val="28"/>
          <w:szCs w:val="28"/>
          <w:lang w:eastAsia="ar-SA"/>
        </w:rPr>
      </w:pPr>
      <w:r w:rsidRPr="004441E5">
        <w:rPr>
          <w:sz w:val="28"/>
          <w:szCs w:val="28"/>
          <w:lang w:eastAsia="ar-SA"/>
        </w:rPr>
        <w:t>Таблица 2.</w:t>
      </w:r>
    </w:p>
    <w:p w:rsidR="004441E5" w:rsidRPr="004441E5" w:rsidRDefault="00297B6D" w:rsidP="004441E5">
      <w:pPr>
        <w:jc w:val="center"/>
        <w:rPr>
          <w:b/>
          <w:bCs/>
          <w:sz w:val="28"/>
          <w:szCs w:val="28"/>
        </w:rPr>
      </w:pPr>
      <w:r>
        <w:rPr>
          <w:b/>
          <w:bCs/>
          <w:sz w:val="28"/>
          <w:szCs w:val="28"/>
        </w:rPr>
        <w:t>Р</w:t>
      </w:r>
      <w:r w:rsidR="004441E5" w:rsidRPr="004441E5">
        <w:rPr>
          <w:b/>
          <w:bCs/>
          <w:sz w:val="28"/>
          <w:szCs w:val="28"/>
        </w:rPr>
        <w:t>азмеры компенсационных выплат</w:t>
      </w:r>
    </w:p>
    <w:p w:rsidR="004441E5" w:rsidRPr="004441E5" w:rsidRDefault="004441E5" w:rsidP="004441E5">
      <w:pPr>
        <w:jc w:val="center"/>
        <w:rPr>
          <w:sz w:val="28"/>
          <w:szCs w:val="28"/>
        </w:rPr>
      </w:pPr>
      <w:r w:rsidRPr="004441E5">
        <w:rPr>
          <w:b/>
          <w:bCs/>
          <w:sz w:val="28"/>
          <w:szCs w:val="28"/>
        </w:rPr>
        <w:t xml:space="preserve"> за дополнительную работу (К</w:t>
      </w:r>
      <w:r w:rsidRPr="004441E5">
        <w:rPr>
          <w:b/>
          <w:bCs/>
          <w:sz w:val="28"/>
          <w:szCs w:val="28"/>
          <w:vertAlign w:val="subscript"/>
        </w:rPr>
        <w:t>5</w:t>
      </w:r>
      <w:r w:rsidRPr="004441E5">
        <w:rPr>
          <w:b/>
          <w:bCs/>
          <w:sz w:val="28"/>
          <w:szCs w:val="28"/>
        </w:rPr>
        <w:t>)</w:t>
      </w:r>
    </w:p>
    <w:p w:rsidR="004441E5" w:rsidRPr="004441E5" w:rsidRDefault="004441E5" w:rsidP="004441E5">
      <w:pPr>
        <w:jc w:val="center"/>
        <w:rPr>
          <w:sz w:val="27"/>
          <w:szCs w:val="27"/>
        </w:rPr>
      </w:pPr>
    </w:p>
    <w:tbl>
      <w:tblPr>
        <w:tblW w:w="9570" w:type="dxa"/>
        <w:jc w:val="center"/>
        <w:tblLayout w:type="fixed"/>
        <w:tblLook w:val="0000" w:firstRow="0" w:lastRow="0" w:firstColumn="0" w:lastColumn="0" w:noHBand="0" w:noVBand="0"/>
      </w:tblPr>
      <w:tblGrid>
        <w:gridCol w:w="643"/>
        <w:gridCol w:w="7509"/>
        <w:gridCol w:w="1418"/>
      </w:tblGrid>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ind w:left="1063" w:hanging="1063"/>
              <w:jc w:val="center"/>
              <w:rPr>
                <w:b/>
                <w:bCs/>
              </w:rPr>
            </w:pPr>
            <w:r w:rsidRPr="004441E5">
              <w:rPr>
                <w:b/>
                <w:bCs/>
              </w:rPr>
              <w:t>№</w:t>
            </w:r>
          </w:p>
          <w:p w:rsidR="004441E5" w:rsidRPr="004441E5" w:rsidRDefault="004441E5" w:rsidP="004441E5">
            <w:pPr>
              <w:autoSpaceDE w:val="0"/>
              <w:autoSpaceDN w:val="0"/>
              <w:ind w:left="1063" w:hanging="1063"/>
              <w:jc w:val="center"/>
              <w:rPr>
                <w:b/>
                <w:bCs/>
              </w:rPr>
            </w:pPr>
            <w:r w:rsidRPr="004441E5">
              <w:rPr>
                <w:b/>
                <w:bCs/>
              </w:rPr>
              <w:t>п/п</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rPr>
                <w:b/>
                <w:bCs/>
              </w:rPr>
            </w:pPr>
            <w:r w:rsidRPr="004441E5">
              <w:rPr>
                <w:b/>
                <w:bCs/>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rPr>
                <w:b/>
                <w:bCs/>
              </w:rPr>
            </w:pPr>
            <w:r w:rsidRPr="004441E5">
              <w:rPr>
                <w:b/>
                <w:bCs/>
              </w:rPr>
              <w:t>Сумма</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t>1.</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rPr>
                <w:vertAlign w:val="superscript"/>
              </w:rPr>
            </w:pPr>
            <w:r w:rsidRPr="004441E5">
              <w:t>Заведование учебно-опытными (учебными) участками, в случае, если участок используется для реализации образовательных программ</w:t>
            </w:r>
            <w:r w:rsidRPr="004441E5">
              <w:rPr>
                <w:vertAlign w:val="superscript"/>
              </w:rPr>
              <w:t xml:space="preserve"> </w:t>
            </w:r>
            <w:r w:rsidRPr="004441E5">
              <w:rPr>
                <w:vertAlign w:val="superscript"/>
              </w:rPr>
              <w:footnoteReference w:id="11"/>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1550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t>2.</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rPr>
                <w:vertAlign w:val="superscript"/>
              </w:rPr>
            </w:pPr>
            <w:r w:rsidRPr="004441E5">
              <w:t>Руководство музеем, из всероссийского перечня (реестр) музеев образовательных организаций (</w:t>
            </w:r>
            <w:hyperlink r:id="rId11" w:history="1">
              <w:r w:rsidRPr="004441E5">
                <w:rPr>
                  <w:color w:val="0000FF"/>
                  <w:u w:val="single"/>
                </w:rPr>
                <w:t>https://vcht.center/museum/</w:t>
              </w:r>
            </w:hyperlink>
            <w:r w:rsidRPr="004441E5">
              <w:t xml:space="preserve"> ), в случае, </w:t>
            </w:r>
            <w:r w:rsidRPr="004441E5">
              <w:lastRenderedPageBreak/>
              <w:t>если музей используется для реализации образовательных программ</w:t>
            </w:r>
            <w:r w:rsidRPr="004441E5">
              <w:rPr>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lastRenderedPageBreak/>
              <w:t>3 000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lastRenderedPageBreak/>
              <w:t>3.</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rPr>
                <w:vertAlign w:val="superscript"/>
              </w:rPr>
            </w:pPr>
            <w:r w:rsidRPr="004441E5">
              <w:t>Руководство театром, из всероссийского перечня (реестр) школьных театров (</w:t>
            </w:r>
            <w:hyperlink r:id="rId12" w:history="1">
              <w:r w:rsidRPr="004441E5">
                <w:rPr>
                  <w:color w:val="0000FF"/>
                  <w:u w:val="single"/>
                </w:rPr>
                <w:t>http://vcht.center/perechen-shkolnih-teatrov/</w:t>
              </w:r>
            </w:hyperlink>
            <w:r w:rsidRPr="004441E5">
              <w:t>), в случае, если театр используется для реализации образовательных программ</w:t>
            </w:r>
            <w:r w:rsidRPr="004441E5">
              <w:rPr>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2 000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jc w:val="center"/>
            </w:pPr>
            <w:r w:rsidRPr="004441E5">
              <w:t>4.</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autoSpaceDE w:val="0"/>
              <w:autoSpaceDN w:val="0"/>
            </w:pPr>
            <w:r w:rsidRPr="004441E5">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autoSpaceDE w:val="0"/>
              <w:autoSpaceDN w:val="0"/>
              <w:jc w:val="center"/>
            </w:pPr>
            <w:r w:rsidRPr="004441E5">
              <w:t>1 000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center"/>
            </w:pPr>
            <w:r w:rsidRPr="004441E5">
              <w:t>5.</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 xml:space="preserve">Руководство первичной профсоюзной организацией: </w:t>
            </w:r>
          </w:p>
          <w:p w:rsidR="004441E5" w:rsidRPr="004441E5" w:rsidRDefault="004441E5" w:rsidP="004441E5">
            <w:pPr>
              <w:jc w:val="both"/>
            </w:pPr>
            <w:r w:rsidRPr="004441E5">
              <w:t>- при количестве членов первичной профсоюзной организации до 20;</w:t>
            </w:r>
          </w:p>
          <w:p w:rsidR="004441E5" w:rsidRPr="004441E5" w:rsidRDefault="004441E5" w:rsidP="004441E5">
            <w:pPr>
              <w:jc w:val="both"/>
            </w:pPr>
            <w:r w:rsidRPr="004441E5">
              <w:t>- при количестве членов первичной профсоюзной организации от 21 до 50 человек;</w:t>
            </w:r>
          </w:p>
          <w:p w:rsidR="004441E5" w:rsidRPr="004441E5" w:rsidRDefault="004441E5" w:rsidP="004441E5">
            <w:pPr>
              <w:jc w:val="both"/>
            </w:pPr>
            <w:r w:rsidRPr="004441E5">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p>
          <w:p w:rsidR="004441E5" w:rsidRPr="004441E5" w:rsidRDefault="004441E5" w:rsidP="004441E5">
            <w:pPr>
              <w:jc w:val="center"/>
            </w:pPr>
            <w:r w:rsidRPr="004441E5">
              <w:t>550</w:t>
            </w:r>
          </w:p>
          <w:p w:rsidR="004441E5" w:rsidRPr="004441E5" w:rsidRDefault="004441E5" w:rsidP="004441E5">
            <w:pPr>
              <w:jc w:val="center"/>
            </w:pPr>
          </w:p>
          <w:p w:rsidR="004441E5" w:rsidRPr="004441E5" w:rsidRDefault="004441E5" w:rsidP="004441E5">
            <w:pPr>
              <w:jc w:val="center"/>
            </w:pPr>
            <w:r w:rsidRPr="004441E5">
              <w:t>1100</w:t>
            </w:r>
          </w:p>
          <w:p w:rsidR="004441E5" w:rsidRPr="004441E5" w:rsidRDefault="004441E5" w:rsidP="004441E5">
            <w:pPr>
              <w:jc w:val="center"/>
            </w:pPr>
          </w:p>
          <w:p w:rsidR="004441E5" w:rsidRPr="004441E5" w:rsidRDefault="004441E5" w:rsidP="004441E5">
            <w:pPr>
              <w:jc w:val="center"/>
            </w:pPr>
            <w:r w:rsidRPr="004441E5">
              <w:t>2100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center"/>
            </w:pPr>
            <w:r w:rsidRPr="004441E5">
              <w:t>6.</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Кураторам (руководителям) службы примирения</w:t>
            </w:r>
          </w:p>
          <w:p w:rsidR="004441E5" w:rsidRPr="004441E5" w:rsidRDefault="004441E5" w:rsidP="004441E5">
            <w:pPr>
              <w:jc w:val="both"/>
            </w:pPr>
            <w:r w:rsidRPr="004441E5">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4441E5" w:rsidRPr="004441E5" w:rsidRDefault="004441E5" w:rsidP="004441E5">
            <w:pPr>
              <w:spacing w:line="360" w:lineRule="auto"/>
              <w:jc w:val="center"/>
            </w:pPr>
            <w:r w:rsidRPr="004441E5">
              <w:t>1100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vAlign w:val="center"/>
          </w:tcPr>
          <w:p w:rsidR="004441E5" w:rsidRPr="004441E5" w:rsidRDefault="004441E5" w:rsidP="004441E5">
            <w:pPr>
              <w:spacing w:line="360" w:lineRule="auto"/>
              <w:jc w:val="center"/>
            </w:pPr>
            <w:r w:rsidRPr="004441E5">
              <w:t>7.</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r w:rsidRPr="004441E5">
              <w:t>2 000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vAlign w:val="center"/>
          </w:tcPr>
          <w:p w:rsidR="004441E5" w:rsidRPr="004441E5" w:rsidRDefault="004441E5" w:rsidP="004441E5">
            <w:pPr>
              <w:spacing w:line="360" w:lineRule="auto"/>
              <w:jc w:val="center"/>
            </w:pPr>
            <w:r w:rsidRPr="004441E5">
              <w:t>8.</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4441E5">
              <w:rPr>
                <w:vertAlign w:val="superscript"/>
              </w:rPr>
              <w:footnoteReference w:id="12"/>
            </w:r>
            <w:r w:rsidRPr="004441E5">
              <w:t>:</w:t>
            </w:r>
          </w:p>
          <w:p w:rsidR="004441E5" w:rsidRPr="004441E5" w:rsidRDefault="004441E5" w:rsidP="004441E5">
            <w:pPr>
              <w:jc w:val="both"/>
            </w:pPr>
            <w:r w:rsidRPr="004441E5">
              <w:t xml:space="preserve">- 1 работник </w:t>
            </w:r>
          </w:p>
          <w:p w:rsidR="004441E5" w:rsidRPr="004441E5" w:rsidRDefault="004441E5" w:rsidP="004441E5">
            <w:pPr>
              <w:jc w:val="both"/>
            </w:pPr>
            <w:r w:rsidRPr="004441E5">
              <w:t xml:space="preserve">-2 работника </w:t>
            </w:r>
          </w:p>
          <w:p w:rsidR="004441E5" w:rsidRPr="004441E5" w:rsidRDefault="004441E5" w:rsidP="004441E5">
            <w:pPr>
              <w:jc w:val="both"/>
            </w:pPr>
            <w:r w:rsidRPr="004441E5">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p>
          <w:p w:rsidR="004441E5" w:rsidRPr="004441E5" w:rsidRDefault="004441E5" w:rsidP="004441E5">
            <w:pPr>
              <w:jc w:val="center"/>
            </w:pPr>
          </w:p>
          <w:p w:rsidR="004441E5" w:rsidRPr="004441E5" w:rsidRDefault="004441E5" w:rsidP="004441E5">
            <w:pPr>
              <w:jc w:val="center"/>
            </w:pPr>
          </w:p>
          <w:p w:rsidR="004441E5" w:rsidRPr="004441E5" w:rsidRDefault="004441E5" w:rsidP="004441E5">
            <w:pPr>
              <w:jc w:val="center"/>
            </w:pPr>
          </w:p>
          <w:p w:rsidR="004441E5" w:rsidRPr="004441E5" w:rsidRDefault="004441E5" w:rsidP="004441E5">
            <w:pPr>
              <w:jc w:val="center"/>
            </w:pPr>
            <w:r w:rsidRPr="004441E5">
              <w:t>2 000</w:t>
            </w:r>
          </w:p>
          <w:p w:rsidR="004441E5" w:rsidRPr="004441E5" w:rsidRDefault="004441E5" w:rsidP="004441E5">
            <w:pPr>
              <w:jc w:val="center"/>
            </w:pPr>
            <w:r w:rsidRPr="004441E5">
              <w:t>3 500</w:t>
            </w:r>
          </w:p>
          <w:p w:rsidR="004441E5" w:rsidRPr="004441E5" w:rsidRDefault="004441E5" w:rsidP="004441E5">
            <w:pPr>
              <w:jc w:val="center"/>
            </w:pPr>
            <w:r w:rsidRPr="004441E5">
              <w:t>5 000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vAlign w:val="center"/>
          </w:tcPr>
          <w:p w:rsidR="004441E5" w:rsidRPr="004441E5" w:rsidRDefault="004441E5" w:rsidP="004441E5">
            <w:pPr>
              <w:spacing w:line="360" w:lineRule="auto"/>
              <w:jc w:val="center"/>
            </w:pPr>
            <w:r w:rsidRPr="004441E5">
              <w:t>9.</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За ведение официальных страниц и сообществ образовательной организации в социальных сетях: «ВКонтакте», «Одноклассники» (госпаблики),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r w:rsidRPr="004441E5">
              <w:t xml:space="preserve">не менее </w:t>
            </w:r>
          </w:p>
          <w:p w:rsidR="004441E5" w:rsidRPr="004441E5" w:rsidRDefault="004441E5" w:rsidP="004441E5">
            <w:pPr>
              <w:jc w:val="center"/>
            </w:pPr>
            <w:r w:rsidRPr="004441E5">
              <w:t>1 500</w:t>
            </w:r>
          </w:p>
        </w:tc>
      </w:tr>
      <w:tr w:rsidR="004441E5" w:rsidRPr="004441E5" w:rsidTr="004441E5">
        <w:trPr>
          <w:jc w:val="center"/>
        </w:trPr>
        <w:tc>
          <w:tcPr>
            <w:tcW w:w="643" w:type="dxa"/>
            <w:tcBorders>
              <w:top w:val="single" w:sz="4" w:space="0" w:color="000000"/>
              <w:left w:val="single" w:sz="4" w:space="0" w:color="000000"/>
              <w:bottom w:val="single" w:sz="4" w:space="0" w:color="000000"/>
            </w:tcBorders>
            <w:vAlign w:val="center"/>
          </w:tcPr>
          <w:p w:rsidR="004441E5" w:rsidRPr="004441E5" w:rsidRDefault="004441E5" w:rsidP="004441E5">
            <w:pPr>
              <w:spacing w:line="360" w:lineRule="auto"/>
              <w:jc w:val="center"/>
            </w:pPr>
            <w:r w:rsidRPr="004441E5">
              <w:t>10.</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r w:rsidRPr="004441E5">
              <w:t>190 руб. в час</w:t>
            </w:r>
          </w:p>
        </w:tc>
      </w:tr>
      <w:tr w:rsidR="004441E5" w:rsidRPr="004441E5" w:rsidTr="004441E5">
        <w:trPr>
          <w:jc w:val="center"/>
        </w:trPr>
        <w:tc>
          <w:tcPr>
            <w:tcW w:w="643" w:type="dxa"/>
            <w:tcBorders>
              <w:top w:val="single" w:sz="4" w:space="0" w:color="000000"/>
              <w:left w:val="single" w:sz="4" w:space="0" w:color="000000"/>
              <w:bottom w:val="single" w:sz="4" w:space="0" w:color="000000"/>
            </w:tcBorders>
            <w:vAlign w:val="center"/>
          </w:tcPr>
          <w:p w:rsidR="004441E5" w:rsidRPr="004441E5" w:rsidRDefault="004441E5" w:rsidP="004441E5">
            <w:pPr>
              <w:spacing w:line="360" w:lineRule="auto"/>
              <w:jc w:val="center"/>
            </w:pPr>
            <w:r w:rsidRPr="004441E5">
              <w:t>11.</w:t>
            </w:r>
          </w:p>
        </w:tc>
        <w:tc>
          <w:tcPr>
            <w:tcW w:w="7509" w:type="dxa"/>
            <w:tcBorders>
              <w:top w:val="single" w:sz="4" w:space="0" w:color="000000"/>
              <w:left w:val="single" w:sz="4" w:space="0" w:color="000000"/>
              <w:bottom w:val="single" w:sz="4" w:space="0" w:color="000000"/>
            </w:tcBorders>
          </w:tcPr>
          <w:p w:rsidR="004441E5" w:rsidRPr="004441E5" w:rsidRDefault="004441E5" w:rsidP="004441E5">
            <w:pPr>
              <w:jc w:val="both"/>
            </w:pPr>
            <w:r w:rsidRPr="004441E5">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center"/>
            </w:pPr>
            <w:r w:rsidRPr="004441E5">
              <w:t>350 руб. в час.</w:t>
            </w:r>
          </w:p>
        </w:tc>
      </w:tr>
    </w:tbl>
    <w:p w:rsidR="004441E5" w:rsidRPr="004441E5" w:rsidRDefault="004441E5" w:rsidP="004441E5">
      <w:pPr>
        <w:spacing w:line="360" w:lineRule="auto"/>
        <w:jc w:val="both"/>
      </w:pPr>
    </w:p>
    <w:p w:rsidR="004441E5" w:rsidRPr="004441E5" w:rsidRDefault="004441E5" w:rsidP="004441E5">
      <w:pPr>
        <w:spacing w:line="360" w:lineRule="auto"/>
        <w:ind w:firstLine="851"/>
        <w:jc w:val="both"/>
        <w:rPr>
          <w:color w:val="F79646" w:themeColor="accent6"/>
          <w:sz w:val="28"/>
          <w:szCs w:val="28"/>
        </w:rPr>
      </w:pPr>
      <w:r w:rsidRPr="004441E5">
        <w:rPr>
          <w:sz w:val="28"/>
          <w:szCs w:val="2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4441E5" w:rsidRPr="004441E5" w:rsidRDefault="004441E5" w:rsidP="004441E5">
      <w:pPr>
        <w:spacing w:line="360" w:lineRule="auto"/>
        <w:ind w:firstLine="851"/>
        <w:jc w:val="both"/>
        <w:rPr>
          <w:sz w:val="28"/>
          <w:szCs w:val="28"/>
        </w:rPr>
      </w:pPr>
      <w:r w:rsidRPr="004441E5">
        <w:rPr>
          <w:sz w:val="28"/>
          <w:szCs w:val="28"/>
        </w:rPr>
        <w:lastRenderedPageBreak/>
        <w:t>7.7. Оплата работы педагогам – членам регионального методического актива (далее – региональные методисты)</w:t>
      </w:r>
      <w:r w:rsidRPr="004441E5">
        <w:rPr>
          <w:sz w:val="28"/>
          <w:szCs w:val="28"/>
          <w:vertAlign w:val="superscript"/>
        </w:rPr>
        <w:footnoteReference w:id="13"/>
      </w:r>
      <w:r w:rsidRPr="004441E5">
        <w:rPr>
          <w:sz w:val="28"/>
          <w:szCs w:val="28"/>
        </w:rPr>
        <w:t xml:space="preserve"> осуществляется ежемесячно, в соответствии с таблицей 3, и рассчитывается по следующей формуле:</w:t>
      </w:r>
    </w:p>
    <w:p w:rsidR="004441E5" w:rsidRPr="004441E5" w:rsidRDefault="004441E5" w:rsidP="004441E5">
      <w:pPr>
        <w:spacing w:line="360" w:lineRule="auto"/>
        <w:ind w:firstLine="851"/>
        <w:jc w:val="both"/>
        <w:rPr>
          <w:sz w:val="28"/>
          <w:szCs w:val="28"/>
          <w:vertAlign w:val="subscript"/>
        </w:rPr>
      </w:pPr>
      <w:r w:rsidRPr="004441E5">
        <w:rPr>
          <w:sz w:val="28"/>
          <w:szCs w:val="28"/>
        </w:rPr>
        <w:t>К</w:t>
      </w:r>
      <w:r w:rsidRPr="004441E5">
        <w:rPr>
          <w:sz w:val="28"/>
          <w:szCs w:val="28"/>
          <w:vertAlign w:val="subscript"/>
        </w:rPr>
        <w:t>6</w:t>
      </w:r>
      <w:r w:rsidRPr="004441E5">
        <w:rPr>
          <w:sz w:val="28"/>
          <w:szCs w:val="28"/>
        </w:rPr>
        <w:t>= К</w:t>
      </w:r>
      <w:r w:rsidRPr="004441E5">
        <w:rPr>
          <w:sz w:val="28"/>
          <w:szCs w:val="28"/>
          <w:vertAlign w:val="subscript"/>
        </w:rPr>
        <w:t>6.1</w:t>
      </w:r>
      <w:r w:rsidRPr="004441E5">
        <w:rPr>
          <w:sz w:val="28"/>
          <w:szCs w:val="28"/>
        </w:rPr>
        <w:t>+К</w:t>
      </w:r>
      <w:r w:rsidRPr="004441E5">
        <w:rPr>
          <w:sz w:val="28"/>
          <w:szCs w:val="28"/>
          <w:vertAlign w:val="subscript"/>
        </w:rPr>
        <w:t>6.2</w:t>
      </w:r>
    </w:p>
    <w:p w:rsidR="004441E5" w:rsidRPr="004441E5" w:rsidRDefault="004441E5" w:rsidP="004441E5">
      <w:pPr>
        <w:spacing w:line="360" w:lineRule="auto"/>
        <w:ind w:firstLine="851"/>
        <w:jc w:val="right"/>
        <w:rPr>
          <w:sz w:val="28"/>
          <w:szCs w:val="28"/>
        </w:rPr>
      </w:pPr>
      <w:r w:rsidRPr="004441E5">
        <w:rPr>
          <w:sz w:val="28"/>
          <w:szCs w:val="28"/>
        </w:rPr>
        <w:t>Таблица 3.</w:t>
      </w:r>
    </w:p>
    <w:p w:rsidR="004441E5" w:rsidRPr="004441E5" w:rsidRDefault="004441E5" w:rsidP="004441E5">
      <w:pPr>
        <w:jc w:val="center"/>
        <w:rPr>
          <w:b/>
          <w:sz w:val="28"/>
          <w:szCs w:val="28"/>
        </w:rPr>
      </w:pPr>
      <w:r w:rsidRPr="004441E5">
        <w:rPr>
          <w:b/>
          <w:sz w:val="28"/>
          <w:szCs w:val="28"/>
        </w:rPr>
        <w:t>Перечень компенсационных выплат региональным методистам</w:t>
      </w:r>
    </w:p>
    <w:p w:rsidR="004441E5" w:rsidRPr="004441E5" w:rsidRDefault="004441E5" w:rsidP="004441E5">
      <w:pPr>
        <w:jc w:val="cente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441"/>
        <w:gridCol w:w="3634"/>
        <w:gridCol w:w="1638"/>
        <w:gridCol w:w="10"/>
      </w:tblGrid>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b/>
                <w:sz w:val="22"/>
                <w:szCs w:val="22"/>
              </w:rPr>
            </w:pPr>
            <w:r w:rsidRPr="004441E5">
              <w:rPr>
                <w:b/>
                <w:sz w:val="22"/>
                <w:szCs w:val="22"/>
              </w:rPr>
              <w:t>№ п/п</w:t>
            </w:r>
          </w:p>
        </w:tc>
        <w:tc>
          <w:tcPr>
            <w:tcW w:w="4441" w:type="dxa"/>
            <w:vAlign w:val="center"/>
          </w:tcPr>
          <w:p w:rsidR="004441E5" w:rsidRPr="004441E5" w:rsidRDefault="004441E5" w:rsidP="004441E5">
            <w:pPr>
              <w:spacing w:line="276" w:lineRule="auto"/>
              <w:jc w:val="center"/>
              <w:rPr>
                <w:b/>
                <w:sz w:val="22"/>
                <w:szCs w:val="22"/>
              </w:rPr>
            </w:pPr>
            <w:r w:rsidRPr="004441E5">
              <w:rPr>
                <w:b/>
                <w:sz w:val="22"/>
                <w:szCs w:val="22"/>
              </w:rPr>
              <w:t>Показатель</w:t>
            </w:r>
          </w:p>
        </w:tc>
        <w:tc>
          <w:tcPr>
            <w:tcW w:w="3634" w:type="dxa"/>
            <w:vAlign w:val="center"/>
          </w:tcPr>
          <w:p w:rsidR="004441E5" w:rsidRPr="004441E5" w:rsidRDefault="004441E5" w:rsidP="004441E5">
            <w:pPr>
              <w:spacing w:line="276" w:lineRule="auto"/>
              <w:jc w:val="center"/>
              <w:rPr>
                <w:b/>
                <w:sz w:val="22"/>
                <w:szCs w:val="22"/>
              </w:rPr>
            </w:pPr>
            <w:r w:rsidRPr="004441E5">
              <w:rPr>
                <w:b/>
                <w:sz w:val="22"/>
                <w:szCs w:val="22"/>
              </w:rPr>
              <w:t>Единица измерения</w:t>
            </w:r>
          </w:p>
        </w:tc>
        <w:tc>
          <w:tcPr>
            <w:tcW w:w="1638" w:type="dxa"/>
            <w:vAlign w:val="center"/>
          </w:tcPr>
          <w:p w:rsidR="004441E5" w:rsidRPr="004441E5" w:rsidRDefault="004441E5" w:rsidP="004441E5">
            <w:pPr>
              <w:spacing w:line="276" w:lineRule="auto"/>
              <w:jc w:val="center"/>
              <w:rPr>
                <w:b/>
                <w:sz w:val="22"/>
                <w:szCs w:val="22"/>
              </w:rPr>
            </w:pPr>
            <w:r w:rsidRPr="004441E5">
              <w:rPr>
                <w:b/>
                <w:sz w:val="22"/>
                <w:szCs w:val="22"/>
              </w:rPr>
              <w:t>Минимальное значение показателя, руб.</w:t>
            </w:r>
          </w:p>
        </w:tc>
      </w:tr>
      <w:tr w:rsidR="004441E5" w:rsidRPr="004441E5" w:rsidTr="00297B6D">
        <w:trPr>
          <w:jc w:val="center"/>
        </w:trPr>
        <w:tc>
          <w:tcPr>
            <w:tcW w:w="10334" w:type="dxa"/>
            <w:gridSpan w:val="5"/>
            <w:vAlign w:val="center"/>
          </w:tcPr>
          <w:p w:rsidR="004441E5" w:rsidRPr="004441E5" w:rsidRDefault="004441E5" w:rsidP="004441E5">
            <w:pPr>
              <w:spacing w:line="276" w:lineRule="auto"/>
              <w:jc w:val="center"/>
              <w:rPr>
                <w:b/>
                <w:sz w:val="22"/>
                <w:szCs w:val="22"/>
              </w:rPr>
            </w:pPr>
            <w:r w:rsidRPr="004441E5">
              <w:rPr>
                <w:sz w:val="22"/>
                <w:szCs w:val="22"/>
              </w:rPr>
              <w:t>Инвариантная часть</w:t>
            </w:r>
            <w:r w:rsidRPr="004441E5">
              <w:rPr>
                <w:b/>
                <w:sz w:val="22"/>
                <w:szCs w:val="22"/>
                <w:vertAlign w:val="superscript"/>
              </w:rPr>
              <w:footnoteReference w:id="14"/>
            </w:r>
            <w:r w:rsidRPr="004441E5">
              <w:rPr>
                <w:sz w:val="22"/>
                <w:szCs w:val="22"/>
              </w:rPr>
              <w:t xml:space="preserve"> (К</w:t>
            </w:r>
            <w:r w:rsidRPr="004441E5">
              <w:rPr>
                <w:sz w:val="22"/>
                <w:szCs w:val="22"/>
                <w:vertAlign w:val="subscript"/>
              </w:rPr>
              <w:t>6.1</w:t>
            </w:r>
            <w:r w:rsidRPr="004441E5">
              <w:rPr>
                <w:sz w:val="22"/>
                <w:szCs w:val="22"/>
              </w:rPr>
              <w:t>)</w:t>
            </w: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rPr>
                <w:sz w:val="22"/>
                <w:szCs w:val="22"/>
              </w:rPr>
            </w:pPr>
            <w:r w:rsidRPr="004441E5">
              <w:rPr>
                <w:sz w:val="22"/>
                <w:szCs w:val="22"/>
              </w:rPr>
              <w:t>1.1</w:t>
            </w:r>
          </w:p>
        </w:tc>
        <w:tc>
          <w:tcPr>
            <w:tcW w:w="4441" w:type="dxa"/>
            <w:vAlign w:val="center"/>
          </w:tcPr>
          <w:p w:rsidR="004441E5" w:rsidRPr="004441E5" w:rsidRDefault="004441E5" w:rsidP="004441E5">
            <w:pPr>
              <w:spacing w:line="276" w:lineRule="auto"/>
              <w:rPr>
                <w:sz w:val="22"/>
                <w:szCs w:val="22"/>
              </w:rPr>
            </w:pPr>
            <w:r w:rsidRPr="004441E5">
              <w:rPr>
                <w:sz w:val="22"/>
                <w:szCs w:val="22"/>
              </w:rPr>
              <w:t>Посещение занятий, подготовка адресных рекомендаций педагогу в рамках его непрерывного профессионального роста</w:t>
            </w:r>
          </w:p>
        </w:tc>
        <w:tc>
          <w:tcPr>
            <w:tcW w:w="3634" w:type="dxa"/>
            <w:vAlign w:val="center"/>
          </w:tcPr>
          <w:p w:rsidR="004441E5" w:rsidRPr="004441E5" w:rsidRDefault="004441E5" w:rsidP="004441E5">
            <w:pPr>
              <w:spacing w:line="276" w:lineRule="auto"/>
              <w:rPr>
                <w:sz w:val="22"/>
                <w:szCs w:val="22"/>
              </w:rPr>
            </w:pPr>
            <w:r w:rsidRPr="004441E5">
              <w:rPr>
                <w:sz w:val="22"/>
                <w:szCs w:val="22"/>
              </w:rPr>
              <w:t>не менее 4-х занятий в мес.</w:t>
            </w:r>
          </w:p>
        </w:tc>
        <w:tc>
          <w:tcPr>
            <w:tcW w:w="1638" w:type="dxa"/>
            <w:vMerge w:val="restart"/>
            <w:vAlign w:val="center"/>
          </w:tcPr>
          <w:p w:rsidR="004441E5" w:rsidRPr="004441E5" w:rsidRDefault="004441E5" w:rsidP="004441E5">
            <w:pPr>
              <w:spacing w:line="276" w:lineRule="auto"/>
              <w:rPr>
                <w:sz w:val="22"/>
                <w:szCs w:val="22"/>
              </w:rPr>
            </w:pPr>
            <w:r w:rsidRPr="004441E5">
              <w:rPr>
                <w:sz w:val="22"/>
                <w:szCs w:val="22"/>
              </w:rPr>
              <w:t>5 000 ежемесячно</w:t>
            </w:r>
          </w:p>
        </w:tc>
      </w:tr>
      <w:tr w:rsidR="004441E5" w:rsidRPr="004441E5" w:rsidTr="00297B6D">
        <w:trPr>
          <w:gridAfter w:val="1"/>
          <w:wAfter w:w="10" w:type="dxa"/>
          <w:trHeight w:val="400"/>
          <w:jc w:val="center"/>
        </w:trPr>
        <w:tc>
          <w:tcPr>
            <w:tcW w:w="611" w:type="dxa"/>
            <w:vAlign w:val="center"/>
          </w:tcPr>
          <w:p w:rsidR="004441E5" w:rsidRPr="004441E5" w:rsidRDefault="004441E5" w:rsidP="004441E5">
            <w:pPr>
              <w:spacing w:line="276" w:lineRule="auto"/>
              <w:rPr>
                <w:sz w:val="22"/>
                <w:szCs w:val="22"/>
              </w:rPr>
            </w:pPr>
            <w:r w:rsidRPr="004441E5">
              <w:rPr>
                <w:sz w:val="22"/>
                <w:szCs w:val="22"/>
              </w:rPr>
              <w:t>1.2</w:t>
            </w:r>
          </w:p>
        </w:tc>
        <w:tc>
          <w:tcPr>
            <w:tcW w:w="4441" w:type="dxa"/>
            <w:vAlign w:val="center"/>
          </w:tcPr>
          <w:p w:rsidR="004441E5" w:rsidRPr="004441E5" w:rsidRDefault="004441E5" w:rsidP="004441E5">
            <w:pPr>
              <w:spacing w:line="276" w:lineRule="auto"/>
              <w:rPr>
                <w:sz w:val="22"/>
                <w:szCs w:val="22"/>
              </w:rPr>
            </w:pPr>
            <w:r w:rsidRPr="004441E5">
              <w:rPr>
                <w:sz w:val="22"/>
                <w:szCs w:val="22"/>
              </w:rPr>
              <w:t>Проведение открытых занятий, мастер-классов и т.д.</w:t>
            </w:r>
          </w:p>
        </w:tc>
        <w:tc>
          <w:tcPr>
            <w:tcW w:w="3634" w:type="dxa"/>
          </w:tcPr>
          <w:p w:rsidR="004441E5" w:rsidRPr="004441E5" w:rsidRDefault="004441E5" w:rsidP="004441E5">
            <w:pPr>
              <w:spacing w:line="276" w:lineRule="auto"/>
              <w:rPr>
                <w:sz w:val="22"/>
                <w:szCs w:val="22"/>
              </w:rPr>
            </w:pPr>
            <w:r w:rsidRPr="004441E5">
              <w:rPr>
                <w:sz w:val="22"/>
                <w:szCs w:val="22"/>
              </w:rPr>
              <w:t>не менее 1-го занятия  в мес.</w:t>
            </w:r>
            <w:r w:rsidRPr="004441E5">
              <w:rPr>
                <w:sz w:val="22"/>
                <w:szCs w:val="22"/>
                <w:vertAlign w:val="superscript"/>
              </w:rPr>
              <w:footnoteReference w:id="15"/>
            </w:r>
          </w:p>
        </w:tc>
        <w:tc>
          <w:tcPr>
            <w:tcW w:w="1638" w:type="dxa"/>
            <w:vMerge/>
            <w:vAlign w:val="center"/>
          </w:tcPr>
          <w:p w:rsidR="004441E5" w:rsidRPr="004441E5" w:rsidRDefault="004441E5" w:rsidP="004441E5">
            <w:pPr>
              <w:spacing w:line="276" w:lineRule="auto"/>
              <w:rPr>
                <w:sz w:val="22"/>
                <w:szCs w:val="22"/>
              </w:rPr>
            </w:pPr>
          </w:p>
        </w:tc>
      </w:tr>
      <w:tr w:rsidR="004441E5" w:rsidRPr="004441E5" w:rsidTr="00297B6D">
        <w:trPr>
          <w:jc w:val="center"/>
        </w:trPr>
        <w:tc>
          <w:tcPr>
            <w:tcW w:w="10334" w:type="dxa"/>
            <w:gridSpan w:val="5"/>
            <w:vAlign w:val="center"/>
          </w:tcPr>
          <w:p w:rsidR="004441E5" w:rsidRPr="004441E5" w:rsidRDefault="004441E5" w:rsidP="004441E5">
            <w:pPr>
              <w:spacing w:line="276" w:lineRule="auto"/>
              <w:jc w:val="center"/>
              <w:rPr>
                <w:sz w:val="22"/>
                <w:szCs w:val="22"/>
              </w:rPr>
            </w:pPr>
            <w:r w:rsidRPr="004441E5">
              <w:rPr>
                <w:sz w:val="22"/>
                <w:szCs w:val="22"/>
              </w:rPr>
              <w:t>Вариативная часть (К</w:t>
            </w:r>
            <w:r w:rsidRPr="004441E5">
              <w:rPr>
                <w:sz w:val="22"/>
                <w:szCs w:val="22"/>
                <w:vertAlign w:val="subscript"/>
              </w:rPr>
              <w:t>6.2</w:t>
            </w:r>
            <w:r w:rsidRPr="004441E5">
              <w:rPr>
                <w:sz w:val="22"/>
                <w:szCs w:val="22"/>
              </w:rPr>
              <w:t>)</w:t>
            </w:r>
          </w:p>
        </w:tc>
      </w:tr>
      <w:tr w:rsidR="004441E5" w:rsidRPr="004441E5" w:rsidTr="00297B6D">
        <w:trPr>
          <w:trHeight w:val="368"/>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t>2.</w:t>
            </w:r>
          </w:p>
        </w:tc>
        <w:tc>
          <w:tcPr>
            <w:tcW w:w="4441" w:type="dxa"/>
            <w:vAlign w:val="center"/>
          </w:tcPr>
          <w:p w:rsidR="004441E5" w:rsidRPr="004441E5" w:rsidRDefault="004441E5" w:rsidP="004441E5">
            <w:pPr>
              <w:spacing w:line="276" w:lineRule="auto"/>
              <w:rPr>
                <w:sz w:val="22"/>
                <w:szCs w:val="22"/>
              </w:rPr>
            </w:pPr>
            <w:r w:rsidRPr="004441E5">
              <w:rPr>
                <w:sz w:val="22"/>
                <w:szCs w:val="22"/>
              </w:rPr>
              <w:t xml:space="preserve">Экспертно-аналитическая деятельность: </w:t>
            </w:r>
          </w:p>
        </w:tc>
        <w:tc>
          <w:tcPr>
            <w:tcW w:w="5282" w:type="dxa"/>
            <w:gridSpan w:val="3"/>
          </w:tcPr>
          <w:p w:rsidR="004441E5" w:rsidRPr="004441E5" w:rsidRDefault="004441E5" w:rsidP="004441E5">
            <w:pPr>
              <w:spacing w:line="276" w:lineRule="auto"/>
              <w:rPr>
                <w:sz w:val="22"/>
                <w:szCs w:val="22"/>
              </w:rPr>
            </w:pPr>
          </w:p>
        </w:tc>
      </w:tr>
      <w:tr w:rsidR="004441E5" w:rsidRPr="004441E5" w:rsidTr="00297B6D">
        <w:trPr>
          <w:gridAfter w:val="1"/>
          <w:wAfter w:w="10" w:type="dxa"/>
          <w:trHeight w:val="645"/>
          <w:jc w:val="center"/>
        </w:trPr>
        <w:tc>
          <w:tcPr>
            <w:tcW w:w="611" w:type="dxa"/>
            <w:vAlign w:val="center"/>
          </w:tcPr>
          <w:p w:rsidR="004441E5" w:rsidRPr="004441E5" w:rsidRDefault="004441E5" w:rsidP="004441E5">
            <w:pPr>
              <w:spacing w:line="276" w:lineRule="auto"/>
              <w:rPr>
                <w:sz w:val="22"/>
                <w:szCs w:val="22"/>
              </w:rPr>
            </w:pPr>
            <w:r w:rsidRPr="004441E5">
              <w:rPr>
                <w:sz w:val="22"/>
                <w:szCs w:val="22"/>
              </w:rPr>
              <w:t>2.1.</w:t>
            </w:r>
          </w:p>
        </w:tc>
        <w:tc>
          <w:tcPr>
            <w:tcW w:w="4441" w:type="dxa"/>
            <w:vAlign w:val="center"/>
          </w:tcPr>
          <w:p w:rsidR="004441E5" w:rsidRPr="004441E5" w:rsidRDefault="004441E5" w:rsidP="004441E5">
            <w:pPr>
              <w:spacing w:line="276" w:lineRule="auto"/>
              <w:rPr>
                <w:sz w:val="22"/>
                <w:szCs w:val="22"/>
              </w:rPr>
            </w:pPr>
            <w:r w:rsidRPr="004441E5">
              <w:rPr>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tcPr>
          <w:p w:rsidR="004441E5" w:rsidRPr="004441E5" w:rsidRDefault="004441E5" w:rsidP="004441E5">
            <w:pPr>
              <w:spacing w:line="276" w:lineRule="auto"/>
              <w:rPr>
                <w:sz w:val="22"/>
                <w:szCs w:val="22"/>
              </w:rPr>
            </w:pPr>
            <w:r w:rsidRPr="004441E5">
              <w:rPr>
                <w:sz w:val="22"/>
                <w:szCs w:val="22"/>
              </w:rPr>
              <w:t>Приказ органа местного самоуправления, осуществляющего управление в сфере образования</w:t>
            </w:r>
          </w:p>
          <w:p w:rsidR="004441E5" w:rsidRPr="004441E5" w:rsidRDefault="004441E5" w:rsidP="004441E5">
            <w:pPr>
              <w:spacing w:line="276" w:lineRule="auto"/>
              <w:rPr>
                <w:sz w:val="22"/>
                <w:szCs w:val="22"/>
              </w:rPr>
            </w:pPr>
            <w:r w:rsidRPr="004441E5">
              <w:rPr>
                <w:sz w:val="22"/>
                <w:szCs w:val="22"/>
              </w:rPr>
              <w:t xml:space="preserve">Приказ министерства образования Воронежской области и (или) регионального оператора </w:t>
            </w:r>
          </w:p>
        </w:tc>
        <w:tc>
          <w:tcPr>
            <w:tcW w:w="1638" w:type="dxa"/>
            <w:vAlign w:val="center"/>
          </w:tcPr>
          <w:p w:rsidR="004441E5" w:rsidRPr="004441E5" w:rsidRDefault="004441E5" w:rsidP="004441E5">
            <w:pPr>
              <w:spacing w:line="276" w:lineRule="auto"/>
              <w:rPr>
                <w:sz w:val="22"/>
                <w:szCs w:val="22"/>
              </w:rPr>
            </w:pPr>
            <w:r w:rsidRPr="004441E5">
              <w:rPr>
                <w:sz w:val="22"/>
                <w:szCs w:val="22"/>
              </w:rPr>
              <w:t>400 руб. за час</w:t>
            </w:r>
          </w:p>
        </w:tc>
      </w:tr>
      <w:tr w:rsidR="004441E5" w:rsidRPr="004441E5" w:rsidTr="00297B6D">
        <w:trPr>
          <w:gridAfter w:val="1"/>
          <w:wAfter w:w="10" w:type="dxa"/>
          <w:jc w:val="center"/>
        </w:trPr>
        <w:tc>
          <w:tcPr>
            <w:tcW w:w="611" w:type="dxa"/>
            <w:vMerge w:val="restart"/>
            <w:vAlign w:val="center"/>
          </w:tcPr>
          <w:p w:rsidR="004441E5" w:rsidRPr="004441E5" w:rsidRDefault="004441E5" w:rsidP="004441E5">
            <w:pPr>
              <w:spacing w:line="276" w:lineRule="auto"/>
              <w:jc w:val="center"/>
              <w:rPr>
                <w:sz w:val="22"/>
                <w:szCs w:val="22"/>
              </w:rPr>
            </w:pPr>
            <w:r w:rsidRPr="004441E5">
              <w:rPr>
                <w:sz w:val="22"/>
                <w:szCs w:val="22"/>
              </w:rPr>
              <w:t>3.</w:t>
            </w:r>
          </w:p>
        </w:tc>
        <w:tc>
          <w:tcPr>
            <w:tcW w:w="4441" w:type="dxa"/>
            <w:vMerge w:val="restart"/>
            <w:vAlign w:val="center"/>
          </w:tcPr>
          <w:p w:rsidR="004441E5" w:rsidRPr="004441E5" w:rsidRDefault="004441E5" w:rsidP="004441E5">
            <w:pPr>
              <w:spacing w:line="276" w:lineRule="auto"/>
              <w:rPr>
                <w:sz w:val="22"/>
                <w:szCs w:val="22"/>
              </w:rPr>
            </w:pPr>
            <w:r w:rsidRPr="004441E5">
              <w:rPr>
                <w:sz w:val="22"/>
                <w:szCs w:val="22"/>
              </w:rPr>
              <w:t>Выступление на конференциях, семинарах и т.д.</w:t>
            </w:r>
          </w:p>
        </w:tc>
        <w:tc>
          <w:tcPr>
            <w:tcW w:w="3634" w:type="dxa"/>
          </w:tcPr>
          <w:p w:rsidR="004441E5" w:rsidRPr="004441E5" w:rsidRDefault="004441E5" w:rsidP="004441E5">
            <w:pPr>
              <w:spacing w:line="276" w:lineRule="auto"/>
              <w:rPr>
                <w:sz w:val="22"/>
                <w:szCs w:val="22"/>
              </w:rPr>
            </w:pPr>
            <w:r w:rsidRPr="004441E5">
              <w:rPr>
                <w:sz w:val="22"/>
                <w:szCs w:val="22"/>
              </w:rPr>
              <w:t>Межмуниципальный уровень (приказ регионального оператора)</w:t>
            </w:r>
          </w:p>
        </w:tc>
        <w:tc>
          <w:tcPr>
            <w:tcW w:w="1638" w:type="dxa"/>
            <w:vAlign w:val="center"/>
          </w:tcPr>
          <w:p w:rsidR="004441E5" w:rsidRPr="004441E5" w:rsidRDefault="004441E5" w:rsidP="004441E5">
            <w:pPr>
              <w:spacing w:line="276" w:lineRule="auto"/>
              <w:rPr>
                <w:sz w:val="22"/>
                <w:szCs w:val="22"/>
              </w:rPr>
            </w:pPr>
            <w:r w:rsidRPr="004441E5">
              <w:rPr>
                <w:sz w:val="22"/>
                <w:szCs w:val="22"/>
              </w:rPr>
              <w:t xml:space="preserve">2 000 </w:t>
            </w:r>
          </w:p>
        </w:tc>
      </w:tr>
      <w:tr w:rsidR="004441E5" w:rsidRPr="004441E5" w:rsidTr="00297B6D">
        <w:trPr>
          <w:gridAfter w:val="1"/>
          <w:wAfter w:w="10" w:type="dxa"/>
          <w:jc w:val="center"/>
        </w:trPr>
        <w:tc>
          <w:tcPr>
            <w:tcW w:w="611" w:type="dxa"/>
            <w:vMerge/>
            <w:vAlign w:val="center"/>
          </w:tcPr>
          <w:p w:rsidR="004441E5" w:rsidRPr="004441E5" w:rsidRDefault="004441E5" w:rsidP="004441E5">
            <w:pPr>
              <w:spacing w:line="276" w:lineRule="auto"/>
              <w:jc w:val="center"/>
              <w:rPr>
                <w:sz w:val="22"/>
                <w:szCs w:val="22"/>
              </w:rPr>
            </w:pPr>
          </w:p>
        </w:tc>
        <w:tc>
          <w:tcPr>
            <w:tcW w:w="4441" w:type="dxa"/>
            <w:vMerge/>
            <w:vAlign w:val="center"/>
          </w:tcPr>
          <w:p w:rsidR="004441E5" w:rsidRPr="004441E5" w:rsidRDefault="004441E5" w:rsidP="004441E5">
            <w:pPr>
              <w:spacing w:line="276" w:lineRule="auto"/>
              <w:rPr>
                <w:sz w:val="22"/>
                <w:szCs w:val="22"/>
              </w:rPr>
            </w:pPr>
          </w:p>
        </w:tc>
        <w:tc>
          <w:tcPr>
            <w:tcW w:w="3634" w:type="dxa"/>
          </w:tcPr>
          <w:p w:rsidR="004441E5" w:rsidRPr="004441E5" w:rsidRDefault="004441E5" w:rsidP="004441E5">
            <w:pPr>
              <w:spacing w:line="276" w:lineRule="auto"/>
              <w:rPr>
                <w:sz w:val="22"/>
                <w:szCs w:val="22"/>
              </w:rPr>
            </w:pPr>
            <w:r w:rsidRPr="004441E5">
              <w:rPr>
                <w:sz w:val="22"/>
                <w:szCs w:val="22"/>
              </w:rPr>
              <w:t>Региональный уровень (приказ регионального оператора)</w:t>
            </w:r>
          </w:p>
        </w:tc>
        <w:tc>
          <w:tcPr>
            <w:tcW w:w="1638" w:type="dxa"/>
            <w:vAlign w:val="center"/>
          </w:tcPr>
          <w:p w:rsidR="004441E5" w:rsidRPr="004441E5" w:rsidRDefault="004441E5" w:rsidP="004441E5">
            <w:pPr>
              <w:spacing w:line="276" w:lineRule="auto"/>
              <w:rPr>
                <w:sz w:val="22"/>
                <w:szCs w:val="22"/>
              </w:rPr>
            </w:pPr>
            <w:r w:rsidRPr="004441E5">
              <w:rPr>
                <w:sz w:val="22"/>
                <w:szCs w:val="22"/>
              </w:rPr>
              <w:t xml:space="preserve">3 000 </w:t>
            </w:r>
          </w:p>
        </w:tc>
      </w:tr>
      <w:tr w:rsidR="004441E5" w:rsidRPr="004441E5" w:rsidTr="00297B6D">
        <w:trPr>
          <w:gridAfter w:val="1"/>
          <w:wAfter w:w="10" w:type="dxa"/>
          <w:jc w:val="center"/>
        </w:trPr>
        <w:tc>
          <w:tcPr>
            <w:tcW w:w="611" w:type="dxa"/>
            <w:vMerge/>
            <w:vAlign w:val="center"/>
          </w:tcPr>
          <w:p w:rsidR="004441E5" w:rsidRPr="004441E5" w:rsidRDefault="004441E5" w:rsidP="004441E5">
            <w:pPr>
              <w:spacing w:line="276" w:lineRule="auto"/>
              <w:jc w:val="center"/>
              <w:rPr>
                <w:sz w:val="22"/>
                <w:szCs w:val="22"/>
              </w:rPr>
            </w:pPr>
          </w:p>
        </w:tc>
        <w:tc>
          <w:tcPr>
            <w:tcW w:w="4441" w:type="dxa"/>
            <w:vMerge/>
            <w:vAlign w:val="center"/>
          </w:tcPr>
          <w:p w:rsidR="004441E5" w:rsidRPr="004441E5" w:rsidRDefault="004441E5" w:rsidP="004441E5">
            <w:pPr>
              <w:spacing w:line="276" w:lineRule="auto"/>
              <w:rPr>
                <w:sz w:val="22"/>
                <w:szCs w:val="22"/>
              </w:rPr>
            </w:pPr>
          </w:p>
        </w:tc>
        <w:tc>
          <w:tcPr>
            <w:tcW w:w="3634" w:type="dxa"/>
          </w:tcPr>
          <w:p w:rsidR="004441E5" w:rsidRPr="004441E5" w:rsidRDefault="004441E5" w:rsidP="004441E5">
            <w:pPr>
              <w:spacing w:line="276" w:lineRule="auto"/>
              <w:rPr>
                <w:sz w:val="22"/>
                <w:szCs w:val="22"/>
              </w:rPr>
            </w:pPr>
            <w:r w:rsidRPr="004441E5">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vAlign w:val="center"/>
          </w:tcPr>
          <w:p w:rsidR="004441E5" w:rsidRPr="004441E5" w:rsidRDefault="004441E5" w:rsidP="004441E5">
            <w:pPr>
              <w:spacing w:line="276" w:lineRule="auto"/>
              <w:rPr>
                <w:sz w:val="22"/>
                <w:szCs w:val="22"/>
              </w:rPr>
            </w:pPr>
            <w:r w:rsidRPr="004441E5">
              <w:rPr>
                <w:sz w:val="22"/>
                <w:szCs w:val="22"/>
              </w:rPr>
              <w:t>5 000</w:t>
            </w:r>
          </w:p>
        </w:tc>
      </w:tr>
      <w:tr w:rsidR="004441E5" w:rsidRPr="004441E5" w:rsidTr="00297B6D">
        <w:trPr>
          <w:gridAfter w:val="1"/>
          <w:wAfter w:w="10" w:type="dxa"/>
          <w:jc w:val="center"/>
        </w:trPr>
        <w:tc>
          <w:tcPr>
            <w:tcW w:w="611" w:type="dxa"/>
            <w:vMerge w:val="restart"/>
            <w:vAlign w:val="center"/>
          </w:tcPr>
          <w:p w:rsidR="004441E5" w:rsidRPr="004441E5" w:rsidRDefault="004441E5" w:rsidP="004441E5">
            <w:pPr>
              <w:spacing w:line="276" w:lineRule="auto"/>
              <w:jc w:val="center"/>
              <w:rPr>
                <w:sz w:val="22"/>
                <w:szCs w:val="22"/>
              </w:rPr>
            </w:pPr>
            <w:r w:rsidRPr="004441E5">
              <w:rPr>
                <w:sz w:val="22"/>
                <w:szCs w:val="22"/>
              </w:rPr>
              <w:t>4.</w:t>
            </w:r>
          </w:p>
        </w:tc>
        <w:tc>
          <w:tcPr>
            <w:tcW w:w="4441" w:type="dxa"/>
            <w:vMerge w:val="restart"/>
            <w:vAlign w:val="center"/>
          </w:tcPr>
          <w:p w:rsidR="004441E5" w:rsidRPr="004441E5" w:rsidRDefault="004441E5" w:rsidP="004441E5">
            <w:pPr>
              <w:spacing w:line="276" w:lineRule="auto"/>
              <w:rPr>
                <w:sz w:val="22"/>
                <w:szCs w:val="22"/>
              </w:rPr>
            </w:pPr>
            <w:r w:rsidRPr="004441E5">
              <w:rPr>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tcPr>
          <w:p w:rsidR="004441E5" w:rsidRPr="004441E5" w:rsidRDefault="004441E5" w:rsidP="004441E5">
            <w:pPr>
              <w:spacing w:line="276" w:lineRule="auto"/>
              <w:rPr>
                <w:sz w:val="22"/>
                <w:szCs w:val="22"/>
              </w:rPr>
            </w:pPr>
            <w:r w:rsidRPr="004441E5">
              <w:rPr>
                <w:sz w:val="22"/>
                <w:szCs w:val="22"/>
              </w:rPr>
              <w:t>Региональный уровень (приказ регионального оператора конкурса)</w:t>
            </w:r>
          </w:p>
        </w:tc>
        <w:tc>
          <w:tcPr>
            <w:tcW w:w="1638" w:type="dxa"/>
            <w:vAlign w:val="center"/>
          </w:tcPr>
          <w:p w:rsidR="004441E5" w:rsidRPr="004441E5" w:rsidRDefault="004441E5" w:rsidP="004441E5">
            <w:pPr>
              <w:spacing w:line="276" w:lineRule="auto"/>
              <w:rPr>
                <w:sz w:val="22"/>
                <w:szCs w:val="22"/>
              </w:rPr>
            </w:pPr>
            <w:r w:rsidRPr="004441E5">
              <w:rPr>
                <w:sz w:val="22"/>
                <w:szCs w:val="22"/>
              </w:rPr>
              <w:t xml:space="preserve">10 000 </w:t>
            </w:r>
          </w:p>
        </w:tc>
      </w:tr>
      <w:tr w:rsidR="004441E5" w:rsidRPr="004441E5" w:rsidTr="00297B6D">
        <w:trPr>
          <w:gridAfter w:val="1"/>
          <w:wAfter w:w="10" w:type="dxa"/>
          <w:jc w:val="center"/>
        </w:trPr>
        <w:tc>
          <w:tcPr>
            <w:tcW w:w="611" w:type="dxa"/>
            <w:vMerge/>
            <w:vAlign w:val="center"/>
          </w:tcPr>
          <w:p w:rsidR="004441E5" w:rsidRPr="004441E5" w:rsidRDefault="004441E5" w:rsidP="004441E5">
            <w:pPr>
              <w:spacing w:line="276" w:lineRule="auto"/>
              <w:jc w:val="center"/>
              <w:rPr>
                <w:sz w:val="22"/>
                <w:szCs w:val="22"/>
              </w:rPr>
            </w:pPr>
          </w:p>
        </w:tc>
        <w:tc>
          <w:tcPr>
            <w:tcW w:w="4441" w:type="dxa"/>
            <w:vMerge/>
            <w:vAlign w:val="center"/>
          </w:tcPr>
          <w:p w:rsidR="004441E5" w:rsidRPr="004441E5" w:rsidRDefault="004441E5" w:rsidP="004441E5">
            <w:pPr>
              <w:spacing w:line="276" w:lineRule="auto"/>
              <w:rPr>
                <w:sz w:val="22"/>
                <w:szCs w:val="22"/>
              </w:rPr>
            </w:pPr>
          </w:p>
        </w:tc>
        <w:tc>
          <w:tcPr>
            <w:tcW w:w="3634" w:type="dxa"/>
          </w:tcPr>
          <w:p w:rsidR="004441E5" w:rsidRPr="004441E5" w:rsidRDefault="004441E5" w:rsidP="004441E5">
            <w:pPr>
              <w:spacing w:line="276" w:lineRule="auto"/>
              <w:rPr>
                <w:sz w:val="22"/>
                <w:szCs w:val="22"/>
              </w:rPr>
            </w:pPr>
            <w:r w:rsidRPr="004441E5">
              <w:rPr>
                <w:sz w:val="22"/>
                <w:szCs w:val="22"/>
              </w:rPr>
              <w:t>Всероссийский уровень (приказ министерства образования Воронежской области)</w:t>
            </w:r>
          </w:p>
        </w:tc>
        <w:tc>
          <w:tcPr>
            <w:tcW w:w="1638" w:type="dxa"/>
            <w:vAlign w:val="center"/>
          </w:tcPr>
          <w:p w:rsidR="004441E5" w:rsidRPr="004441E5" w:rsidRDefault="004441E5" w:rsidP="004441E5">
            <w:pPr>
              <w:spacing w:line="276" w:lineRule="auto"/>
              <w:rPr>
                <w:sz w:val="22"/>
                <w:szCs w:val="22"/>
              </w:rPr>
            </w:pPr>
            <w:r w:rsidRPr="004441E5">
              <w:rPr>
                <w:sz w:val="22"/>
                <w:szCs w:val="22"/>
              </w:rPr>
              <w:t xml:space="preserve">20 000 </w:t>
            </w: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t>5.</w:t>
            </w:r>
          </w:p>
        </w:tc>
        <w:tc>
          <w:tcPr>
            <w:tcW w:w="4441" w:type="dxa"/>
            <w:vAlign w:val="center"/>
          </w:tcPr>
          <w:p w:rsidR="004441E5" w:rsidRPr="004441E5" w:rsidRDefault="004441E5" w:rsidP="004441E5">
            <w:pPr>
              <w:spacing w:line="276" w:lineRule="auto"/>
              <w:rPr>
                <w:sz w:val="22"/>
                <w:szCs w:val="22"/>
              </w:rPr>
            </w:pPr>
            <w:r w:rsidRPr="004441E5">
              <w:rPr>
                <w:sz w:val="22"/>
                <w:szCs w:val="22"/>
              </w:rPr>
              <w:t>Работа в составе проектных/рабочих групп, в т.ч. по разработке информационно-методических материалов</w:t>
            </w:r>
          </w:p>
        </w:tc>
        <w:tc>
          <w:tcPr>
            <w:tcW w:w="3634" w:type="dxa"/>
            <w:vAlign w:val="center"/>
          </w:tcPr>
          <w:p w:rsidR="004441E5" w:rsidRPr="004441E5" w:rsidRDefault="004441E5" w:rsidP="004441E5">
            <w:pPr>
              <w:spacing w:line="276" w:lineRule="auto"/>
              <w:rPr>
                <w:sz w:val="22"/>
                <w:szCs w:val="22"/>
              </w:rPr>
            </w:pPr>
            <w:r w:rsidRPr="004441E5">
              <w:rPr>
                <w:sz w:val="22"/>
                <w:szCs w:val="22"/>
              </w:rPr>
              <w:t xml:space="preserve">Приказ регионального оператора </w:t>
            </w:r>
          </w:p>
        </w:tc>
        <w:tc>
          <w:tcPr>
            <w:tcW w:w="1638" w:type="dxa"/>
            <w:vAlign w:val="center"/>
          </w:tcPr>
          <w:p w:rsidR="004441E5" w:rsidRPr="004441E5" w:rsidRDefault="004441E5" w:rsidP="004441E5">
            <w:pPr>
              <w:spacing w:line="276" w:lineRule="auto"/>
              <w:rPr>
                <w:sz w:val="22"/>
                <w:szCs w:val="22"/>
              </w:rPr>
            </w:pPr>
            <w:r w:rsidRPr="004441E5">
              <w:rPr>
                <w:sz w:val="22"/>
                <w:szCs w:val="22"/>
              </w:rPr>
              <w:t>4 000</w:t>
            </w: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lastRenderedPageBreak/>
              <w:t>6.</w:t>
            </w:r>
          </w:p>
        </w:tc>
        <w:tc>
          <w:tcPr>
            <w:tcW w:w="4441" w:type="dxa"/>
            <w:vAlign w:val="center"/>
          </w:tcPr>
          <w:p w:rsidR="004441E5" w:rsidRPr="004441E5" w:rsidRDefault="004441E5" w:rsidP="004441E5">
            <w:pPr>
              <w:spacing w:line="276" w:lineRule="auto"/>
              <w:rPr>
                <w:sz w:val="22"/>
                <w:szCs w:val="22"/>
              </w:rPr>
            </w:pPr>
            <w:r w:rsidRPr="004441E5">
              <w:rPr>
                <w:sz w:val="22"/>
                <w:szCs w:val="22"/>
              </w:rPr>
              <w:t>Руководство профессиональными сообществами:</w:t>
            </w:r>
          </w:p>
        </w:tc>
        <w:tc>
          <w:tcPr>
            <w:tcW w:w="3634" w:type="dxa"/>
          </w:tcPr>
          <w:p w:rsidR="004441E5" w:rsidRPr="004441E5" w:rsidRDefault="004441E5" w:rsidP="004441E5">
            <w:pPr>
              <w:spacing w:line="276" w:lineRule="auto"/>
              <w:rPr>
                <w:sz w:val="22"/>
                <w:szCs w:val="22"/>
              </w:rPr>
            </w:pPr>
          </w:p>
        </w:tc>
        <w:tc>
          <w:tcPr>
            <w:tcW w:w="1638" w:type="dxa"/>
            <w:vAlign w:val="center"/>
          </w:tcPr>
          <w:p w:rsidR="004441E5" w:rsidRPr="004441E5" w:rsidRDefault="004441E5" w:rsidP="004441E5">
            <w:pPr>
              <w:spacing w:line="276" w:lineRule="auto"/>
              <w:rPr>
                <w:sz w:val="22"/>
                <w:szCs w:val="22"/>
              </w:rPr>
            </w:pP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t>6.1.</w:t>
            </w:r>
          </w:p>
        </w:tc>
        <w:tc>
          <w:tcPr>
            <w:tcW w:w="4441" w:type="dxa"/>
            <w:vAlign w:val="center"/>
          </w:tcPr>
          <w:p w:rsidR="004441E5" w:rsidRPr="004441E5" w:rsidRDefault="004441E5" w:rsidP="004441E5">
            <w:pPr>
              <w:spacing w:line="276" w:lineRule="auto"/>
              <w:rPr>
                <w:sz w:val="22"/>
                <w:szCs w:val="22"/>
              </w:rPr>
            </w:pPr>
            <w:r w:rsidRPr="004441E5">
              <w:rPr>
                <w:sz w:val="22"/>
                <w:szCs w:val="22"/>
              </w:rPr>
              <w:t xml:space="preserve">региональным профессиональным сообществом педагогов </w:t>
            </w:r>
          </w:p>
        </w:tc>
        <w:tc>
          <w:tcPr>
            <w:tcW w:w="3634" w:type="dxa"/>
          </w:tcPr>
          <w:p w:rsidR="004441E5" w:rsidRPr="004441E5" w:rsidRDefault="004441E5" w:rsidP="004441E5">
            <w:pPr>
              <w:spacing w:line="276" w:lineRule="auto"/>
              <w:rPr>
                <w:sz w:val="22"/>
                <w:szCs w:val="22"/>
              </w:rPr>
            </w:pPr>
            <w:r w:rsidRPr="004441E5">
              <w:rPr>
                <w:sz w:val="22"/>
                <w:szCs w:val="22"/>
              </w:rPr>
              <w:t>Приказ ВИРО им. Н.Ф. Бунакова о руководстве сообществом</w:t>
            </w:r>
          </w:p>
        </w:tc>
        <w:tc>
          <w:tcPr>
            <w:tcW w:w="1638" w:type="dxa"/>
            <w:vAlign w:val="center"/>
          </w:tcPr>
          <w:p w:rsidR="004441E5" w:rsidRPr="004441E5" w:rsidRDefault="004441E5" w:rsidP="004441E5">
            <w:pPr>
              <w:spacing w:line="276" w:lineRule="auto"/>
              <w:rPr>
                <w:sz w:val="22"/>
                <w:szCs w:val="22"/>
              </w:rPr>
            </w:pPr>
            <w:r w:rsidRPr="004441E5">
              <w:rPr>
                <w:sz w:val="22"/>
                <w:szCs w:val="22"/>
              </w:rPr>
              <w:t>4000</w:t>
            </w:r>
          </w:p>
          <w:p w:rsidR="004441E5" w:rsidRPr="004441E5" w:rsidRDefault="004441E5" w:rsidP="004441E5">
            <w:pPr>
              <w:spacing w:line="276" w:lineRule="auto"/>
              <w:rPr>
                <w:sz w:val="22"/>
                <w:szCs w:val="22"/>
              </w:rPr>
            </w:pPr>
            <w:r w:rsidRPr="004441E5">
              <w:rPr>
                <w:sz w:val="22"/>
                <w:szCs w:val="22"/>
              </w:rPr>
              <w:t>ежемесячно</w:t>
            </w: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t>6.2</w:t>
            </w:r>
          </w:p>
        </w:tc>
        <w:tc>
          <w:tcPr>
            <w:tcW w:w="4441" w:type="dxa"/>
            <w:vAlign w:val="center"/>
          </w:tcPr>
          <w:p w:rsidR="004441E5" w:rsidRPr="004441E5" w:rsidRDefault="004441E5" w:rsidP="004441E5">
            <w:pPr>
              <w:spacing w:line="276" w:lineRule="auto"/>
              <w:rPr>
                <w:sz w:val="22"/>
                <w:szCs w:val="22"/>
              </w:rPr>
            </w:pPr>
            <w:r w:rsidRPr="004441E5">
              <w:rPr>
                <w:sz w:val="22"/>
                <w:szCs w:val="22"/>
              </w:rPr>
              <w:t xml:space="preserve">межмуниципальным методическим объединением </w:t>
            </w:r>
          </w:p>
        </w:tc>
        <w:tc>
          <w:tcPr>
            <w:tcW w:w="3634" w:type="dxa"/>
          </w:tcPr>
          <w:p w:rsidR="004441E5" w:rsidRPr="004441E5" w:rsidRDefault="004441E5" w:rsidP="004441E5">
            <w:pPr>
              <w:spacing w:line="276" w:lineRule="auto"/>
              <w:rPr>
                <w:sz w:val="22"/>
                <w:szCs w:val="22"/>
              </w:rPr>
            </w:pPr>
            <w:r w:rsidRPr="004441E5">
              <w:rPr>
                <w:sz w:val="22"/>
                <w:szCs w:val="22"/>
              </w:rPr>
              <w:t>Приказ ВИРО им. Н.Ф. Бунакова о руководстве сообществом</w:t>
            </w:r>
          </w:p>
        </w:tc>
        <w:tc>
          <w:tcPr>
            <w:tcW w:w="1638" w:type="dxa"/>
            <w:vAlign w:val="center"/>
          </w:tcPr>
          <w:p w:rsidR="004441E5" w:rsidRPr="004441E5" w:rsidRDefault="004441E5" w:rsidP="004441E5">
            <w:pPr>
              <w:spacing w:line="276" w:lineRule="auto"/>
              <w:rPr>
                <w:sz w:val="22"/>
                <w:szCs w:val="22"/>
              </w:rPr>
            </w:pPr>
            <w:r w:rsidRPr="004441E5">
              <w:rPr>
                <w:sz w:val="22"/>
                <w:szCs w:val="22"/>
              </w:rPr>
              <w:t>2 000 ежемесячно</w:t>
            </w:r>
          </w:p>
        </w:tc>
      </w:tr>
      <w:tr w:rsidR="004441E5" w:rsidRPr="004441E5" w:rsidTr="00297B6D">
        <w:trPr>
          <w:gridAfter w:val="1"/>
          <w:wAfter w:w="10" w:type="dxa"/>
          <w:jc w:val="center"/>
        </w:trPr>
        <w:tc>
          <w:tcPr>
            <w:tcW w:w="611" w:type="dxa"/>
            <w:vAlign w:val="center"/>
          </w:tcPr>
          <w:p w:rsidR="004441E5" w:rsidRPr="004441E5" w:rsidRDefault="004441E5" w:rsidP="004441E5">
            <w:pPr>
              <w:spacing w:line="276" w:lineRule="auto"/>
              <w:jc w:val="center"/>
              <w:rPr>
                <w:sz w:val="22"/>
                <w:szCs w:val="22"/>
              </w:rPr>
            </w:pPr>
            <w:r w:rsidRPr="004441E5">
              <w:rPr>
                <w:sz w:val="22"/>
                <w:szCs w:val="22"/>
              </w:rPr>
              <w:t>6.3.</w:t>
            </w:r>
          </w:p>
        </w:tc>
        <w:tc>
          <w:tcPr>
            <w:tcW w:w="4441" w:type="dxa"/>
            <w:vAlign w:val="center"/>
          </w:tcPr>
          <w:p w:rsidR="004441E5" w:rsidRPr="004441E5" w:rsidRDefault="004441E5" w:rsidP="004441E5">
            <w:pPr>
              <w:spacing w:line="276" w:lineRule="auto"/>
              <w:rPr>
                <w:sz w:val="22"/>
                <w:szCs w:val="22"/>
              </w:rPr>
            </w:pPr>
            <w:r w:rsidRPr="004441E5">
              <w:rPr>
                <w:sz w:val="22"/>
                <w:szCs w:val="22"/>
              </w:rPr>
              <w:t>районным методическим объединением (РМО)</w:t>
            </w:r>
          </w:p>
        </w:tc>
        <w:tc>
          <w:tcPr>
            <w:tcW w:w="3634" w:type="dxa"/>
          </w:tcPr>
          <w:p w:rsidR="004441E5" w:rsidRPr="004441E5" w:rsidRDefault="004441E5" w:rsidP="004441E5">
            <w:pPr>
              <w:spacing w:line="276" w:lineRule="auto"/>
              <w:rPr>
                <w:sz w:val="22"/>
                <w:szCs w:val="22"/>
              </w:rPr>
            </w:pPr>
            <w:r w:rsidRPr="004441E5">
              <w:rPr>
                <w:sz w:val="22"/>
                <w:szCs w:val="22"/>
              </w:rPr>
              <w:t xml:space="preserve">Приказ органа местного самоуправления, осуществляющего управление в сфере образования </w:t>
            </w:r>
          </w:p>
        </w:tc>
        <w:tc>
          <w:tcPr>
            <w:tcW w:w="1638" w:type="dxa"/>
            <w:vAlign w:val="center"/>
          </w:tcPr>
          <w:p w:rsidR="004441E5" w:rsidRPr="004441E5" w:rsidRDefault="004441E5" w:rsidP="004441E5">
            <w:pPr>
              <w:spacing w:line="276" w:lineRule="auto"/>
              <w:rPr>
                <w:sz w:val="22"/>
                <w:szCs w:val="22"/>
              </w:rPr>
            </w:pPr>
            <w:r w:rsidRPr="004441E5">
              <w:rPr>
                <w:sz w:val="22"/>
                <w:szCs w:val="22"/>
              </w:rPr>
              <w:t>1 000 ежемесячно</w:t>
            </w:r>
          </w:p>
        </w:tc>
      </w:tr>
    </w:tbl>
    <w:p w:rsidR="004441E5" w:rsidRPr="004441E5" w:rsidRDefault="004441E5" w:rsidP="004441E5">
      <w:pPr>
        <w:spacing w:line="360" w:lineRule="auto"/>
        <w:ind w:firstLine="851"/>
        <w:jc w:val="right"/>
        <w:rPr>
          <w:sz w:val="28"/>
          <w:szCs w:val="28"/>
        </w:rPr>
      </w:pPr>
    </w:p>
    <w:p w:rsidR="004441E5" w:rsidRPr="004441E5" w:rsidRDefault="004441E5" w:rsidP="004441E5">
      <w:pPr>
        <w:spacing w:line="360" w:lineRule="auto"/>
        <w:ind w:firstLine="851"/>
        <w:jc w:val="both"/>
        <w:rPr>
          <w:sz w:val="28"/>
          <w:szCs w:val="28"/>
        </w:rPr>
      </w:pPr>
      <w:r w:rsidRPr="004441E5">
        <w:rPr>
          <w:sz w:val="28"/>
          <w:szCs w:val="2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4441E5" w:rsidRPr="004441E5" w:rsidRDefault="004441E5" w:rsidP="004441E5">
      <w:pPr>
        <w:spacing w:after="288"/>
        <w:ind w:firstLine="900"/>
        <w:jc w:val="center"/>
        <w:rPr>
          <w:b/>
          <w:bCs/>
          <w:sz w:val="28"/>
          <w:szCs w:val="28"/>
        </w:rPr>
      </w:pPr>
    </w:p>
    <w:p w:rsidR="004441E5" w:rsidRPr="004441E5" w:rsidRDefault="004441E5" w:rsidP="004441E5">
      <w:pPr>
        <w:spacing w:after="288"/>
        <w:ind w:firstLine="900"/>
        <w:jc w:val="center"/>
        <w:rPr>
          <w:sz w:val="28"/>
          <w:szCs w:val="28"/>
        </w:rPr>
      </w:pPr>
      <w:r w:rsidRPr="004441E5">
        <w:rPr>
          <w:b/>
          <w:bCs/>
          <w:sz w:val="28"/>
          <w:szCs w:val="28"/>
        </w:rPr>
        <w:t>8. Стимулирующие выплаты</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8.1 В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С=С</w:t>
      </w:r>
      <w:r w:rsidRPr="004441E5">
        <w:rPr>
          <w:sz w:val="28"/>
          <w:szCs w:val="28"/>
          <w:vertAlign w:val="subscript"/>
        </w:rPr>
        <w:t xml:space="preserve">т </w:t>
      </w:r>
      <w:r w:rsidRPr="004441E5">
        <w:rPr>
          <w:sz w:val="28"/>
          <w:szCs w:val="28"/>
        </w:rPr>
        <w:t>+С</w:t>
      </w:r>
      <w:r w:rsidRPr="004441E5">
        <w:rPr>
          <w:sz w:val="28"/>
          <w:szCs w:val="28"/>
          <w:vertAlign w:val="subscript"/>
        </w:rPr>
        <w:t>р</w:t>
      </w:r>
      <w:r w:rsidRPr="004441E5">
        <w:rPr>
          <w:sz w:val="28"/>
          <w:szCs w:val="28"/>
        </w:rPr>
        <w:t xml:space="preserve"> , где</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С</w:t>
      </w:r>
      <w:r w:rsidRPr="004441E5">
        <w:rPr>
          <w:sz w:val="28"/>
          <w:szCs w:val="28"/>
          <w:vertAlign w:val="subscript"/>
        </w:rPr>
        <w:t>т</w:t>
      </w:r>
      <w:r w:rsidRPr="004441E5">
        <w:rPr>
          <w:sz w:val="28"/>
          <w:szCs w:val="28"/>
        </w:rPr>
        <w:t xml:space="preserve"> – стимулирующие выплаты постоянного характера и учитываемые при расчете тарификации (таблица 5);</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С</w:t>
      </w:r>
      <w:r w:rsidRPr="004441E5">
        <w:rPr>
          <w:sz w:val="28"/>
          <w:szCs w:val="28"/>
          <w:vertAlign w:val="subscript"/>
        </w:rPr>
        <w:t xml:space="preserve">р </w:t>
      </w:r>
      <w:r w:rsidRPr="004441E5">
        <w:rPr>
          <w:sz w:val="28"/>
          <w:szCs w:val="28"/>
        </w:rPr>
        <w:t>– стимулирующие выплаты по результатам (итогам) работы.</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 Сумма выплат постоянного характера рассчитывается по следующей формуле:</w:t>
      </w:r>
    </w:p>
    <w:p w:rsidR="004441E5" w:rsidRPr="004441E5" w:rsidRDefault="006376E0" w:rsidP="004441E5">
      <w:pPr>
        <w:widowControl w:val="0"/>
        <w:autoSpaceDE w:val="0"/>
        <w:spacing w:line="360" w:lineRule="auto"/>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4441E5" w:rsidRPr="004441E5">
        <w:rPr>
          <w:sz w:val="28"/>
          <w:szCs w:val="28"/>
        </w:rPr>
        <w:t xml:space="preserve">, где </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t>Од – оклад по ПКГ</w:t>
      </w:r>
      <w:r w:rsidRPr="004441E5">
        <w:rPr>
          <w:rFonts w:ascii="Cambria" w:hAnsi="Cambria" w:cs="Cambria"/>
          <w:sz w:val="28"/>
          <w:szCs w:val="28"/>
        </w:rPr>
        <w:t xml:space="preserve"> </w:t>
      </w:r>
      <w:r w:rsidR="00297B6D">
        <w:rPr>
          <w:sz w:val="28"/>
          <w:szCs w:val="28"/>
        </w:rPr>
        <w:t>(Приложение № 4</w:t>
      </w:r>
      <w:r w:rsidRPr="004441E5">
        <w:rPr>
          <w:sz w:val="28"/>
          <w:szCs w:val="28"/>
        </w:rPr>
        <w:t xml:space="preserve"> к настоящему п</w:t>
      </w:r>
      <w:r w:rsidR="00297B6D">
        <w:rPr>
          <w:sz w:val="28"/>
          <w:szCs w:val="28"/>
        </w:rPr>
        <w:t>остановлению</w:t>
      </w:r>
      <w:r w:rsidRPr="004441E5">
        <w:rPr>
          <w:sz w:val="28"/>
          <w:szCs w:val="28"/>
        </w:rPr>
        <w:t>);</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lastRenderedPageBreak/>
        <w:t>25% - доплата за местонахождение дошкольной образовательной организации в сельской местности</w:t>
      </w:r>
      <w:r w:rsidRPr="004441E5">
        <w:rPr>
          <w:sz w:val="28"/>
          <w:szCs w:val="28"/>
          <w:vertAlign w:val="superscript"/>
        </w:rPr>
        <w:footnoteReference w:id="16"/>
      </w:r>
      <w:r w:rsidRPr="004441E5">
        <w:rPr>
          <w:sz w:val="28"/>
          <w:szCs w:val="28"/>
        </w:rPr>
        <w:t>,</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t>фч - количество часов по фактической педагогической нагрузке;</w:t>
      </w:r>
    </w:p>
    <w:p w:rsidR="004441E5" w:rsidRPr="004441E5" w:rsidRDefault="004441E5" w:rsidP="004441E5">
      <w:pPr>
        <w:numPr>
          <w:ilvl w:val="0"/>
          <w:numId w:val="12"/>
        </w:numPr>
        <w:spacing w:line="360" w:lineRule="auto"/>
        <w:ind w:left="0" w:firstLine="419"/>
        <w:jc w:val="both"/>
        <w:rPr>
          <w:sz w:val="28"/>
          <w:szCs w:val="28"/>
        </w:rPr>
      </w:pPr>
      <w:r w:rsidRPr="004441E5">
        <w:rPr>
          <w:sz w:val="28"/>
          <w:szCs w:val="28"/>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4441E5" w:rsidRPr="004441E5" w:rsidRDefault="004441E5" w:rsidP="004441E5">
      <w:pPr>
        <w:widowControl w:val="0"/>
        <w:autoSpaceDE w:val="0"/>
        <w:spacing w:line="360" w:lineRule="auto"/>
        <w:ind w:firstLine="851"/>
        <w:jc w:val="right"/>
        <w:rPr>
          <w:sz w:val="28"/>
          <w:szCs w:val="28"/>
        </w:rPr>
      </w:pPr>
      <w:r w:rsidRPr="004441E5">
        <w:rPr>
          <w:sz w:val="28"/>
          <w:szCs w:val="28"/>
        </w:rPr>
        <w:t>Таблица 5</w:t>
      </w:r>
    </w:p>
    <w:p w:rsidR="004441E5" w:rsidRPr="004441E5" w:rsidRDefault="004441E5" w:rsidP="004441E5">
      <w:pPr>
        <w:widowControl w:val="0"/>
        <w:autoSpaceDE w:val="0"/>
        <w:spacing w:line="360" w:lineRule="auto"/>
        <w:jc w:val="center"/>
        <w:rPr>
          <w:b/>
          <w:sz w:val="28"/>
          <w:szCs w:val="28"/>
        </w:rPr>
      </w:pPr>
      <w:r w:rsidRPr="004441E5">
        <w:rPr>
          <w:b/>
          <w:sz w:val="28"/>
          <w:szCs w:val="28"/>
        </w:rPr>
        <w:t>Размеры стимулирующих выплат постоянного характера и учитываемые при расчете тарификации (С</w:t>
      </w:r>
      <w:r w:rsidRPr="004441E5">
        <w:rPr>
          <w:b/>
          <w:sz w:val="28"/>
          <w:szCs w:val="28"/>
          <w:vertAlign w:val="subscript"/>
        </w:rPr>
        <w:t>т</w:t>
      </w:r>
      <w:r w:rsidRPr="004441E5">
        <w:rPr>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4441E5" w:rsidRPr="004441E5" w:rsidTr="004441E5">
        <w:trPr>
          <w:trHeight w:val="580"/>
          <w:tblHeader/>
        </w:trPr>
        <w:tc>
          <w:tcPr>
            <w:tcW w:w="709" w:type="dxa"/>
            <w:tcBorders>
              <w:top w:val="single" w:sz="4" w:space="0" w:color="000000"/>
              <w:left w:val="single" w:sz="4" w:space="0" w:color="000000"/>
              <w:bottom w:val="single" w:sz="4" w:space="0" w:color="000000"/>
            </w:tcBorders>
          </w:tcPr>
          <w:p w:rsidR="004441E5" w:rsidRPr="004441E5" w:rsidRDefault="004441E5" w:rsidP="004441E5">
            <w:pPr>
              <w:jc w:val="both"/>
              <w:rPr>
                <w:b/>
                <w:bCs/>
                <w:sz w:val="22"/>
                <w:szCs w:val="22"/>
              </w:rPr>
            </w:pPr>
            <w:r w:rsidRPr="004441E5">
              <w:rPr>
                <w:b/>
                <w:bCs/>
                <w:sz w:val="22"/>
                <w:szCs w:val="22"/>
              </w:rPr>
              <w:t>№ п/п</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center"/>
              <w:rPr>
                <w:b/>
                <w:bCs/>
                <w:sz w:val="22"/>
                <w:szCs w:val="22"/>
              </w:rPr>
            </w:pPr>
            <w:r w:rsidRPr="004441E5">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b/>
                <w:bCs/>
                <w:sz w:val="22"/>
                <w:szCs w:val="22"/>
              </w:rPr>
            </w:pPr>
            <w:r w:rsidRPr="004441E5">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4441E5" w:rsidRPr="004441E5" w:rsidRDefault="004441E5" w:rsidP="004441E5">
            <w:pPr>
              <w:tabs>
                <w:tab w:val="center" w:pos="1750"/>
                <w:tab w:val="right" w:pos="3500"/>
              </w:tabs>
              <w:rPr>
                <w:sz w:val="22"/>
                <w:szCs w:val="22"/>
              </w:rPr>
            </w:pPr>
            <w:r w:rsidRPr="004441E5">
              <w:rPr>
                <w:b/>
                <w:bCs/>
                <w:sz w:val="22"/>
                <w:szCs w:val="22"/>
              </w:rPr>
              <w:tab/>
              <w:t>Примечания</w:t>
            </w:r>
            <w:r w:rsidRPr="004441E5">
              <w:rPr>
                <w:b/>
                <w:bCs/>
                <w:sz w:val="22"/>
                <w:szCs w:val="22"/>
              </w:rPr>
              <w:tab/>
            </w: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jc w:val="both"/>
              <w:rPr>
                <w:sz w:val="22"/>
                <w:szCs w:val="22"/>
              </w:rPr>
            </w:pPr>
            <w:r w:rsidRPr="004441E5">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4441E5" w:rsidRPr="004441E5" w:rsidRDefault="004441E5" w:rsidP="004441E5">
            <w:pPr>
              <w:jc w:val="both"/>
              <w:rPr>
                <w:sz w:val="22"/>
                <w:szCs w:val="22"/>
              </w:rPr>
            </w:pPr>
            <w:r w:rsidRPr="004441E5">
              <w:rPr>
                <w:sz w:val="22"/>
                <w:szCs w:val="22"/>
              </w:rPr>
              <w:t>Выплата за квалификационную категорию сохраняется на год в следующих случаях:</w:t>
            </w:r>
          </w:p>
          <w:p w:rsidR="004441E5" w:rsidRPr="004441E5" w:rsidRDefault="004441E5" w:rsidP="004441E5">
            <w:pPr>
              <w:jc w:val="both"/>
              <w:rPr>
                <w:sz w:val="22"/>
                <w:szCs w:val="22"/>
              </w:rPr>
            </w:pPr>
            <w:r w:rsidRPr="004441E5">
              <w:rPr>
                <w:sz w:val="22"/>
                <w:szCs w:val="22"/>
              </w:rPr>
              <w:t>- длительный отпуск до года;</w:t>
            </w:r>
          </w:p>
          <w:p w:rsidR="004441E5" w:rsidRPr="004441E5" w:rsidRDefault="004441E5" w:rsidP="004441E5">
            <w:pPr>
              <w:jc w:val="both"/>
              <w:rPr>
                <w:sz w:val="22"/>
                <w:szCs w:val="22"/>
              </w:rPr>
            </w:pPr>
            <w:r w:rsidRPr="004441E5">
              <w:rPr>
                <w:sz w:val="22"/>
                <w:szCs w:val="22"/>
              </w:rPr>
              <w:t>- заграничная командировка;</w:t>
            </w:r>
          </w:p>
          <w:p w:rsidR="004441E5" w:rsidRPr="004441E5" w:rsidRDefault="004441E5" w:rsidP="004441E5">
            <w:pPr>
              <w:jc w:val="both"/>
              <w:rPr>
                <w:sz w:val="22"/>
                <w:szCs w:val="22"/>
              </w:rPr>
            </w:pPr>
            <w:r w:rsidRPr="004441E5">
              <w:rPr>
                <w:sz w:val="22"/>
                <w:szCs w:val="22"/>
              </w:rPr>
              <w:t>- длительное лечение (более 6 месяцев);</w:t>
            </w:r>
          </w:p>
          <w:p w:rsidR="004441E5" w:rsidRPr="004441E5" w:rsidRDefault="004441E5" w:rsidP="004441E5">
            <w:pPr>
              <w:jc w:val="both"/>
              <w:rPr>
                <w:sz w:val="22"/>
                <w:szCs w:val="22"/>
              </w:rPr>
            </w:pPr>
            <w:r w:rsidRPr="004441E5">
              <w:rPr>
                <w:sz w:val="22"/>
                <w:szCs w:val="22"/>
              </w:rPr>
              <w:t>- в течение года до ухода работника на пенсию по возрасту</w:t>
            </w:r>
            <w:r w:rsidRPr="004441E5">
              <w:rPr>
                <w:sz w:val="22"/>
                <w:szCs w:val="22"/>
                <w:vertAlign w:val="superscript"/>
              </w:rPr>
              <w:footnoteReference w:id="17"/>
            </w:r>
            <w:r w:rsidRPr="004441E5">
              <w:rPr>
                <w:sz w:val="22"/>
                <w:szCs w:val="22"/>
              </w:rPr>
              <w:t>.</w:t>
            </w:r>
          </w:p>
          <w:p w:rsidR="004441E5" w:rsidRPr="004441E5" w:rsidRDefault="004441E5" w:rsidP="004441E5">
            <w:pPr>
              <w:jc w:val="both"/>
              <w:rPr>
                <w:sz w:val="22"/>
                <w:szCs w:val="22"/>
              </w:rPr>
            </w:pPr>
            <w:r w:rsidRPr="004441E5">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1.1.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p>
          <w:p w:rsidR="004441E5" w:rsidRPr="004441E5" w:rsidRDefault="004441E5" w:rsidP="004441E5">
            <w:pPr>
              <w:jc w:val="center"/>
              <w:rPr>
                <w:sz w:val="22"/>
                <w:szCs w:val="22"/>
              </w:rPr>
            </w:pPr>
            <w:r w:rsidRPr="004441E5">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rPr>
          <w:trHeight w:val="562"/>
        </w:trPr>
        <w:tc>
          <w:tcPr>
            <w:tcW w:w="709" w:type="dxa"/>
            <w:tcBorders>
              <w:top w:val="single" w:sz="4" w:space="0" w:color="000000"/>
              <w:left w:val="single" w:sz="4" w:space="0" w:color="000000"/>
            </w:tcBorders>
          </w:tcPr>
          <w:p w:rsidR="004441E5" w:rsidRPr="004441E5" w:rsidRDefault="004441E5" w:rsidP="004441E5">
            <w:pPr>
              <w:spacing w:line="360" w:lineRule="auto"/>
              <w:jc w:val="both"/>
              <w:rPr>
                <w:sz w:val="22"/>
                <w:szCs w:val="22"/>
              </w:rPr>
            </w:pPr>
            <w:r w:rsidRPr="004441E5">
              <w:rPr>
                <w:sz w:val="22"/>
                <w:szCs w:val="22"/>
              </w:rPr>
              <w:t>1.2.</w:t>
            </w:r>
          </w:p>
        </w:tc>
        <w:tc>
          <w:tcPr>
            <w:tcW w:w="3685" w:type="dxa"/>
            <w:tcBorders>
              <w:top w:val="single" w:sz="4" w:space="0" w:color="000000"/>
              <w:left w:val="single" w:sz="4" w:space="0" w:color="000000"/>
            </w:tcBorders>
          </w:tcPr>
          <w:p w:rsidR="004441E5" w:rsidRPr="004441E5" w:rsidRDefault="004441E5" w:rsidP="004441E5">
            <w:pPr>
              <w:jc w:val="both"/>
              <w:rPr>
                <w:sz w:val="22"/>
                <w:szCs w:val="22"/>
              </w:rPr>
            </w:pPr>
            <w:r w:rsidRPr="004441E5">
              <w:rPr>
                <w:sz w:val="22"/>
                <w:szCs w:val="22"/>
              </w:rPr>
              <w:t>- первая квалификационная категория</w:t>
            </w:r>
          </w:p>
          <w:p w:rsidR="004441E5" w:rsidRPr="004441E5" w:rsidRDefault="004441E5" w:rsidP="004441E5">
            <w:pPr>
              <w:jc w:val="both"/>
              <w:rPr>
                <w:sz w:val="22"/>
                <w:szCs w:val="22"/>
              </w:rPr>
            </w:pPr>
          </w:p>
        </w:tc>
        <w:tc>
          <w:tcPr>
            <w:tcW w:w="991" w:type="dxa"/>
            <w:tcBorders>
              <w:top w:val="single" w:sz="4" w:space="0" w:color="000000"/>
              <w:left w:val="single" w:sz="4" w:space="0" w:color="000000"/>
            </w:tcBorders>
          </w:tcPr>
          <w:p w:rsidR="004441E5" w:rsidRPr="004441E5" w:rsidRDefault="004441E5" w:rsidP="004441E5">
            <w:pPr>
              <w:jc w:val="center"/>
              <w:rPr>
                <w:sz w:val="22"/>
                <w:szCs w:val="22"/>
              </w:rPr>
            </w:pPr>
            <w:r w:rsidRPr="004441E5">
              <w:rPr>
                <w:sz w:val="22"/>
                <w:szCs w:val="22"/>
              </w:rPr>
              <w:t>2 600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4441E5" w:rsidRPr="004441E5" w:rsidRDefault="004441E5" w:rsidP="004441E5">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4441E5">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4441E5" w:rsidRPr="004441E5" w:rsidRDefault="004441E5" w:rsidP="00444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4441E5">
              <w:rPr>
                <w:sz w:val="22"/>
                <w:szCs w:val="22"/>
              </w:rPr>
              <w:t>В стаж непрерывной работы включается:</w:t>
            </w:r>
          </w:p>
          <w:p w:rsidR="004441E5" w:rsidRPr="004441E5" w:rsidRDefault="004441E5" w:rsidP="00444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22"/>
                <w:szCs w:val="22"/>
                <w:shd w:val="clear" w:color="auto" w:fill="FFFFFF"/>
                <w:lang w:eastAsia="ar-SA"/>
              </w:rPr>
            </w:pPr>
            <w:r w:rsidRPr="004441E5">
              <w:rPr>
                <w:sz w:val="22"/>
                <w:szCs w:val="22"/>
                <w:lang w:eastAsia="ar-SA"/>
              </w:rPr>
              <w:t>- время работы в данной организации;</w:t>
            </w:r>
          </w:p>
          <w:p w:rsidR="004441E5" w:rsidRPr="004441E5" w:rsidRDefault="004441E5" w:rsidP="004441E5">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z w:val="22"/>
                <w:szCs w:val="22"/>
                <w:shd w:val="clear" w:color="auto" w:fill="FFFFFF"/>
              </w:rPr>
            </w:pPr>
            <w:r w:rsidRPr="004441E5">
              <w:rPr>
                <w:sz w:val="22"/>
                <w:szCs w:val="22"/>
                <w:shd w:val="clear" w:color="auto" w:fill="FFFFFF"/>
              </w:rPr>
              <w:t xml:space="preserve">- время военной службы граждан, если в течение трех месяцев после увольнения с этой службы они </w:t>
            </w:r>
            <w:r w:rsidRPr="004441E5">
              <w:rPr>
                <w:sz w:val="22"/>
                <w:szCs w:val="22"/>
                <w:shd w:val="clear" w:color="auto" w:fill="FFFFFF"/>
              </w:rPr>
              <w:lastRenderedPageBreak/>
              <w:t>поступили на работу в ту же организацию;</w:t>
            </w:r>
          </w:p>
          <w:p w:rsidR="004441E5" w:rsidRPr="004441E5" w:rsidRDefault="004441E5" w:rsidP="00444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rPr>
            </w:pPr>
            <w:r w:rsidRPr="004441E5">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4441E5" w:rsidRPr="004441E5" w:rsidRDefault="004441E5" w:rsidP="00444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4441E5">
              <w:rPr>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2.1.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от 3 до 5 лет включительно</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300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2.2.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от 6 до 10 лет включительно</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400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2.3.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от 11 до 15 лет включительно</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2.4.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свыше 15 лет</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lastRenderedPageBreak/>
              <w:t>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4441E5" w:rsidRPr="004441E5" w:rsidRDefault="004441E5" w:rsidP="004441E5">
            <w:pPr>
              <w:snapToGrid w:val="0"/>
              <w:jc w:val="both"/>
              <w:rPr>
                <w:sz w:val="22"/>
                <w:szCs w:val="22"/>
              </w:rPr>
            </w:pPr>
          </w:p>
        </w:tc>
        <w:tc>
          <w:tcPr>
            <w:tcW w:w="3970" w:type="dxa"/>
            <w:vMerge w:val="restart"/>
            <w:tcBorders>
              <w:top w:val="single" w:sz="4" w:space="0" w:color="000000"/>
              <w:left w:val="single" w:sz="4" w:space="0" w:color="000000"/>
              <w:right w:val="single" w:sz="4" w:space="0" w:color="000000"/>
            </w:tcBorders>
          </w:tcPr>
          <w:p w:rsidR="004441E5" w:rsidRPr="004441E5" w:rsidRDefault="004441E5" w:rsidP="004441E5">
            <w:pPr>
              <w:widowControl w:val="0"/>
              <w:autoSpaceDE w:val="0"/>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3.1.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15 000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rPr>
          <w:trHeight w:val="1374"/>
        </w:trPr>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3.2.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10 000</w:t>
            </w:r>
          </w:p>
        </w:tc>
        <w:tc>
          <w:tcPr>
            <w:tcW w:w="3970" w:type="dxa"/>
            <w:vMerge/>
            <w:tcBorders>
              <w:left w:val="single" w:sz="4" w:space="0" w:color="000000"/>
              <w:bottom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p>
        </w:tc>
        <w:tc>
          <w:tcPr>
            <w:tcW w:w="3970" w:type="dxa"/>
            <w:vMerge w:val="restart"/>
            <w:tcBorders>
              <w:top w:val="single" w:sz="4" w:space="0" w:color="000000"/>
              <w:left w:val="single" w:sz="4" w:space="0" w:color="000000"/>
              <w:right w:val="single" w:sz="4" w:space="0" w:color="000000"/>
            </w:tcBorders>
          </w:tcPr>
          <w:p w:rsidR="004441E5" w:rsidRPr="004441E5" w:rsidRDefault="004441E5" w:rsidP="004441E5">
            <w:pPr>
              <w:snapToGrid w:val="0"/>
              <w:jc w:val="both"/>
              <w:rPr>
                <w:sz w:val="22"/>
                <w:szCs w:val="22"/>
              </w:rPr>
            </w:pPr>
            <w:r w:rsidRPr="004441E5">
              <w:rPr>
                <w:sz w:val="22"/>
                <w:szCs w:val="22"/>
              </w:rPr>
              <w:t>Выплата за ведомственную или региональную награду учитывается один раз по наиболее значимой.</w:t>
            </w: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p>
        </w:tc>
        <w:tc>
          <w:tcPr>
            <w:tcW w:w="3970" w:type="dxa"/>
            <w:vMerge/>
            <w:tcBorders>
              <w:left w:val="single" w:sz="4" w:space="0" w:color="000000"/>
              <w:right w:val="single" w:sz="4" w:space="0" w:color="000000"/>
            </w:tcBorders>
          </w:tcPr>
          <w:p w:rsidR="004441E5" w:rsidRPr="004441E5" w:rsidRDefault="004441E5" w:rsidP="004441E5">
            <w:pPr>
              <w:snapToGrid w:val="0"/>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4.1.1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4 500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4.1.2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3 500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4.1.3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441E5">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w:t>
            </w:r>
            <w:r w:rsidRPr="004441E5">
              <w:rPr>
                <w:color w:val="22272F"/>
                <w:sz w:val="22"/>
                <w:szCs w:val="22"/>
                <w:shd w:val="clear" w:color="auto" w:fill="FFFFFF"/>
              </w:rPr>
              <w:lastRenderedPageBreak/>
              <w:t xml:space="preserve">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lastRenderedPageBreak/>
              <w:t>2 600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lastRenderedPageBreak/>
              <w:t>4.1.4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rPr>
                <w:sz w:val="22"/>
                <w:szCs w:val="22"/>
              </w:rPr>
            </w:pPr>
            <w:r w:rsidRPr="004441E5">
              <w:rPr>
                <w:sz w:val="22"/>
                <w:szCs w:val="22"/>
              </w:rPr>
              <w:t>Нагрудный знак «</w:t>
            </w:r>
            <w:r w:rsidRPr="004441E5">
              <w:rPr>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1 600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4.1.5</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rPr>
                <w:sz w:val="22"/>
                <w:szCs w:val="22"/>
              </w:rPr>
            </w:pPr>
            <w:r w:rsidRPr="004441E5">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1 020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rPr>
                <w:sz w:val="22"/>
                <w:szCs w:val="22"/>
              </w:rPr>
            </w:pPr>
            <w:r w:rsidRPr="004441E5">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4.2.1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rPr>
                <w:sz w:val="22"/>
                <w:szCs w:val="22"/>
              </w:rPr>
            </w:pPr>
            <w:r w:rsidRPr="004441E5">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5 100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4.2.2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shd w:val="clear" w:color="auto" w:fill="FFFFFF"/>
              <w:jc w:val="both"/>
              <w:rPr>
                <w:color w:val="22272F"/>
                <w:sz w:val="22"/>
                <w:szCs w:val="22"/>
              </w:rPr>
            </w:pPr>
            <w:r w:rsidRPr="004441E5">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2 600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4.2.3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shd w:val="clear" w:color="auto" w:fill="FFFFFF"/>
              </w:rPr>
            </w:pPr>
            <w:r w:rsidRPr="004441E5">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1600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4.2.4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shd w:val="clear" w:color="auto" w:fill="FFFFFF"/>
              </w:rPr>
            </w:pPr>
            <w:r w:rsidRPr="004441E5">
              <w:rPr>
                <w:sz w:val="22"/>
                <w:szCs w:val="22"/>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1 020</w:t>
            </w:r>
          </w:p>
        </w:tc>
        <w:tc>
          <w:tcPr>
            <w:tcW w:w="3970" w:type="dxa"/>
            <w:vMerge/>
            <w:tcBorders>
              <w:left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4.3.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Работникам (за исключением руководителя) за наличие</w:t>
            </w:r>
            <w:r w:rsidRPr="004441E5">
              <w:rPr>
                <w:color w:val="22272F"/>
                <w:sz w:val="22"/>
                <w:szCs w:val="22"/>
                <w:shd w:val="clear" w:color="auto" w:fill="FFFFFF"/>
              </w:rPr>
              <w:t xml:space="preserve"> региональной награды п</w:t>
            </w:r>
            <w:r w:rsidRPr="004441E5">
              <w:rPr>
                <w:sz w:val="22"/>
                <w:szCs w:val="22"/>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snapToGrid w:val="0"/>
              <w:jc w:val="center"/>
              <w:rPr>
                <w:sz w:val="22"/>
                <w:szCs w:val="22"/>
              </w:rPr>
            </w:pPr>
            <w:r w:rsidRPr="004441E5">
              <w:rPr>
                <w:sz w:val="22"/>
                <w:szCs w:val="22"/>
              </w:rPr>
              <w:t>2 550</w:t>
            </w:r>
          </w:p>
        </w:tc>
        <w:tc>
          <w:tcPr>
            <w:tcW w:w="3970" w:type="dxa"/>
            <w:vMerge/>
            <w:tcBorders>
              <w:left w:val="single" w:sz="4" w:space="0" w:color="000000"/>
              <w:bottom w:val="single" w:sz="4" w:space="0" w:color="000000"/>
              <w:right w:val="single" w:sz="4" w:space="0" w:color="000000"/>
            </w:tcBorders>
          </w:tcPr>
          <w:p w:rsidR="004441E5" w:rsidRPr="004441E5" w:rsidRDefault="004441E5" w:rsidP="004441E5">
            <w:pPr>
              <w:shd w:val="clear" w:color="auto" w:fill="FFFFFF"/>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5.</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Молодым специалистам (в возрасте до 35 лет) со стажем работы до 5 лет работающим по должностям в соответствии с приложением 2</w:t>
            </w:r>
            <w:r w:rsidRPr="004441E5">
              <w:rPr>
                <w:color w:val="F79646" w:themeColor="accent6"/>
                <w:sz w:val="22"/>
                <w:szCs w:val="22"/>
              </w:rPr>
              <w:t>:</w:t>
            </w:r>
          </w:p>
        </w:tc>
        <w:tc>
          <w:tcPr>
            <w:tcW w:w="991" w:type="dxa"/>
            <w:tcBorders>
              <w:top w:val="single" w:sz="4" w:space="0" w:color="000000"/>
              <w:left w:val="single" w:sz="4" w:space="0" w:color="000000"/>
              <w:bottom w:val="single" w:sz="4" w:space="0" w:color="000000"/>
            </w:tcBorders>
          </w:tcPr>
          <w:p w:rsidR="004441E5" w:rsidRPr="004441E5" w:rsidRDefault="004441E5" w:rsidP="004441E5">
            <w:pPr>
              <w:snapToGrid w:val="0"/>
              <w:jc w:val="center"/>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hd w:val="clear" w:color="auto" w:fill="FFFFFF"/>
              <w:ind w:firstLine="539"/>
              <w:jc w:val="both"/>
              <w:rPr>
                <w:sz w:val="22"/>
                <w:szCs w:val="22"/>
              </w:rPr>
            </w:pPr>
            <w:r w:rsidRPr="004441E5">
              <w:rPr>
                <w:sz w:val="22"/>
                <w:szCs w:val="22"/>
              </w:rPr>
              <w:t>.</w:t>
            </w:r>
          </w:p>
          <w:p w:rsidR="004441E5" w:rsidRPr="004441E5" w:rsidRDefault="004441E5" w:rsidP="004441E5">
            <w:pPr>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5.1.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widowControl w:val="0"/>
              <w:autoSpaceDE w:val="0"/>
              <w:jc w:val="both"/>
              <w:rPr>
                <w:sz w:val="22"/>
                <w:szCs w:val="22"/>
              </w:rPr>
            </w:pPr>
            <w:r w:rsidRPr="004441E5">
              <w:rPr>
                <w:sz w:val="22"/>
                <w:szCs w:val="22"/>
              </w:rPr>
              <w:t xml:space="preserve">- в </w:t>
            </w:r>
            <w:r w:rsidRPr="004441E5">
              <w:t>дошкольной образовательной организации,</w:t>
            </w:r>
            <w:r w:rsidRPr="004441E5">
              <w:rPr>
                <w:sz w:val="22"/>
                <w:szCs w:val="22"/>
              </w:rPr>
              <w:t xml:space="preserve">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5 000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5.2.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widowControl w:val="0"/>
              <w:autoSpaceDE w:val="0"/>
              <w:jc w:val="both"/>
              <w:rPr>
                <w:sz w:val="22"/>
                <w:szCs w:val="22"/>
              </w:rPr>
            </w:pPr>
            <w:r w:rsidRPr="004441E5">
              <w:rPr>
                <w:sz w:val="22"/>
                <w:szCs w:val="22"/>
              </w:rPr>
              <w:t xml:space="preserve">- в </w:t>
            </w:r>
            <w:r w:rsidRPr="004441E5">
              <w:t>дошкольной образовательной организации,</w:t>
            </w:r>
            <w:r w:rsidRPr="004441E5">
              <w:rPr>
                <w:sz w:val="22"/>
                <w:szCs w:val="22"/>
              </w:rPr>
              <w:t xml:space="preserve"> расположенной в </w:t>
            </w:r>
            <w:r w:rsidRPr="004441E5">
              <w:rPr>
                <w:sz w:val="22"/>
                <w:szCs w:val="22"/>
              </w:rPr>
              <w:lastRenderedPageBreak/>
              <w:t>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lastRenderedPageBreak/>
              <w:t>6 000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lastRenderedPageBreak/>
              <w:t>5.3.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widowControl w:val="0"/>
              <w:autoSpaceDE w:val="0"/>
              <w:jc w:val="both"/>
              <w:rPr>
                <w:sz w:val="22"/>
                <w:szCs w:val="22"/>
              </w:rPr>
            </w:pPr>
            <w:r w:rsidRPr="004441E5">
              <w:rPr>
                <w:sz w:val="22"/>
                <w:szCs w:val="22"/>
              </w:rPr>
              <w:t xml:space="preserve">- в </w:t>
            </w:r>
            <w:r w:rsidRPr="004441E5">
              <w:t>дошкольной образовательной</w:t>
            </w:r>
            <w:r w:rsidRPr="004441E5">
              <w:rPr>
                <w:sz w:val="22"/>
                <w:szCs w:val="22"/>
              </w:rPr>
              <w:t xml:space="preserve">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7 000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5.4.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widowControl w:val="0"/>
              <w:autoSpaceDE w:val="0"/>
              <w:jc w:val="both"/>
              <w:rPr>
                <w:sz w:val="22"/>
                <w:szCs w:val="22"/>
              </w:rPr>
            </w:pPr>
            <w:r w:rsidRPr="004441E5">
              <w:rPr>
                <w:sz w:val="22"/>
                <w:szCs w:val="22"/>
              </w:rPr>
              <w:t xml:space="preserve">- в </w:t>
            </w:r>
            <w:r w:rsidRPr="004441E5">
              <w:t>дошкольной образовательной организации,</w:t>
            </w:r>
            <w:r w:rsidRPr="004441E5">
              <w:rPr>
                <w:sz w:val="22"/>
                <w:szCs w:val="22"/>
              </w:rPr>
              <w:t xml:space="preserve">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8 000</w:t>
            </w:r>
          </w:p>
        </w:tc>
        <w:tc>
          <w:tcPr>
            <w:tcW w:w="3970" w:type="dxa"/>
            <w:vMerge/>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ind w:firstLine="708"/>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6.</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p>
        </w:tc>
        <w:tc>
          <w:tcPr>
            <w:tcW w:w="3970"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6.1.</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в </w:t>
            </w:r>
            <w:r w:rsidRPr="004441E5">
              <w:t>дошкольной образовательной организации,</w:t>
            </w:r>
            <w:r w:rsidRPr="004441E5">
              <w:rPr>
                <w:sz w:val="22"/>
                <w:szCs w:val="22"/>
              </w:rPr>
              <w:t xml:space="preserve">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3 000</w:t>
            </w:r>
          </w:p>
        </w:tc>
        <w:tc>
          <w:tcPr>
            <w:tcW w:w="3970"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6.2.</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в </w:t>
            </w:r>
            <w:r w:rsidRPr="004441E5">
              <w:t>дошкольной образовательной организации,</w:t>
            </w:r>
            <w:r w:rsidRPr="004441E5">
              <w:rPr>
                <w:sz w:val="22"/>
                <w:szCs w:val="22"/>
              </w:rPr>
              <w:t>,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4 000</w:t>
            </w:r>
          </w:p>
        </w:tc>
        <w:tc>
          <w:tcPr>
            <w:tcW w:w="3970"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6.3.</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в </w:t>
            </w:r>
            <w:r w:rsidRPr="004441E5">
              <w:t>дошкольной образовательной организации,</w:t>
            </w:r>
            <w:r w:rsidRPr="004441E5">
              <w:rPr>
                <w:sz w:val="22"/>
                <w:szCs w:val="22"/>
              </w:rPr>
              <w:t>, расположенной в сельской местности</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5 000</w:t>
            </w:r>
          </w:p>
        </w:tc>
        <w:tc>
          <w:tcPr>
            <w:tcW w:w="3970"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6.4.</w:t>
            </w:r>
          </w:p>
        </w:tc>
        <w:tc>
          <w:tcPr>
            <w:tcW w:w="3685" w:type="dxa"/>
            <w:tcBorders>
              <w:top w:val="single" w:sz="4" w:space="0" w:color="000000"/>
              <w:left w:val="single" w:sz="4" w:space="0" w:color="000000"/>
              <w:bottom w:val="single" w:sz="4" w:space="0" w:color="000000"/>
            </w:tcBorders>
          </w:tcPr>
          <w:p w:rsidR="004441E5" w:rsidRPr="004441E5" w:rsidRDefault="004441E5" w:rsidP="004441E5">
            <w:pPr>
              <w:jc w:val="both"/>
              <w:rPr>
                <w:sz w:val="22"/>
                <w:szCs w:val="22"/>
              </w:rPr>
            </w:pPr>
            <w:r w:rsidRPr="004441E5">
              <w:rPr>
                <w:sz w:val="22"/>
                <w:szCs w:val="22"/>
              </w:rPr>
              <w:t xml:space="preserve">в </w:t>
            </w:r>
            <w:r w:rsidRPr="004441E5">
              <w:t>дошкольной образовательной организации,</w:t>
            </w:r>
            <w:r w:rsidRPr="004441E5">
              <w:rPr>
                <w:sz w:val="22"/>
                <w:szCs w:val="22"/>
              </w:rPr>
              <w:t xml:space="preserve">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6 000</w:t>
            </w:r>
          </w:p>
        </w:tc>
        <w:tc>
          <w:tcPr>
            <w:tcW w:w="3970" w:type="dxa"/>
            <w:tcBorders>
              <w:top w:val="single" w:sz="4" w:space="0" w:color="000000"/>
              <w:left w:val="single" w:sz="4" w:space="0" w:color="000000"/>
              <w:bottom w:val="single" w:sz="4" w:space="0" w:color="000000"/>
              <w:right w:val="single" w:sz="4" w:space="0" w:color="000000"/>
            </w:tcBorders>
          </w:tcPr>
          <w:p w:rsidR="004441E5" w:rsidRPr="004441E5" w:rsidRDefault="004441E5" w:rsidP="004441E5">
            <w:pPr>
              <w:snapToGrid w:val="0"/>
              <w:spacing w:line="360" w:lineRule="auto"/>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7.</w:t>
            </w:r>
          </w:p>
        </w:tc>
        <w:tc>
          <w:tcPr>
            <w:tcW w:w="3685" w:type="dxa"/>
            <w:tcBorders>
              <w:top w:val="single" w:sz="4" w:space="0" w:color="000000"/>
              <w:left w:val="single" w:sz="4" w:space="0" w:color="000000"/>
              <w:bottom w:val="single" w:sz="4" w:space="0" w:color="000000"/>
            </w:tcBorders>
            <w:vAlign w:val="center"/>
          </w:tcPr>
          <w:p w:rsidR="004441E5" w:rsidRPr="004441E5" w:rsidRDefault="004441E5" w:rsidP="004441E5">
            <w:pPr>
              <w:widowControl w:val="0"/>
              <w:autoSpaceDE w:val="0"/>
              <w:rPr>
                <w:sz w:val="22"/>
                <w:szCs w:val="22"/>
              </w:rPr>
            </w:pPr>
            <w:r w:rsidRPr="004441E5">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4441E5">
              <w:rPr>
                <w:sz w:val="22"/>
                <w:szCs w:val="22"/>
                <w:vertAlign w:val="superscript"/>
              </w:rPr>
              <w:footnoteReference w:id="18"/>
            </w:r>
          </w:p>
        </w:tc>
        <w:tc>
          <w:tcPr>
            <w:tcW w:w="991" w:type="dxa"/>
            <w:tcBorders>
              <w:top w:val="single" w:sz="4" w:space="0" w:color="000000"/>
              <w:left w:val="single" w:sz="4" w:space="0" w:color="000000"/>
              <w:bottom w:val="single" w:sz="4" w:space="0" w:color="000000"/>
              <w:right w:val="single" w:sz="4" w:space="0" w:color="auto"/>
            </w:tcBorders>
          </w:tcPr>
          <w:p w:rsidR="004441E5" w:rsidRPr="004441E5" w:rsidRDefault="004441E5" w:rsidP="004441E5">
            <w:pPr>
              <w:jc w:val="center"/>
              <w:rPr>
                <w:sz w:val="22"/>
                <w:szCs w:val="22"/>
              </w:rPr>
            </w:pPr>
            <w:r w:rsidRPr="004441E5">
              <w:rPr>
                <w:sz w:val="22"/>
                <w:szCs w:val="22"/>
              </w:rPr>
              <w:t>7 500</w:t>
            </w:r>
          </w:p>
        </w:tc>
        <w:tc>
          <w:tcPr>
            <w:tcW w:w="3970" w:type="dxa"/>
            <w:tcBorders>
              <w:top w:val="single" w:sz="4" w:space="0" w:color="auto"/>
              <w:left w:val="single" w:sz="4" w:space="0" w:color="auto"/>
              <w:bottom w:val="single" w:sz="4" w:space="0" w:color="auto"/>
              <w:right w:val="single" w:sz="4" w:space="0" w:color="auto"/>
            </w:tcBorders>
          </w:tcPr>
          <w:p w:rsidR="004441E5" w:rsidRPr="004441E5" w:rsidRDefault="004441E5" w:rsidP="004441E5">
            <w:pPr>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8.</w:t>
            </w:r>
          </w:p>
        </w:tc>
        <w:tc>
          <w:tcPr>
            <w:tcW w:w="3685" w:type="dxa"/>
            <w:tcBorders>
              <w:top w:val="single" w:sz="4" w:space="0" w:color="000000"/>
              <w:left w:val="single" w:sz="4" w:space="0" w:color="000000"/>
              <w:bottom w:val="single" w:sz="4" w:space="0" w:color="000000"/>
            </w:tcBorders>
            <w:vAlign w:val="center"/>
          </w:tcPr>
          <w:p w:rsidR="004441E5" w:rsidRPr="004441E5" w:rsidRDefault="004441E5" w:rsidP="004441E5">
            <w:pPr>
              <w:widowControl w:val="0"/>
              <w:autoSpaceDE w:val="0"/>
              <w:rPr>
                <w:sz w:val="22"/>
                <w:szCs w:val="22"/>
              </w:rPr>
            </w:pPr>
            <w:r w:rsidRPr="004441E5">
              <w:rPr>
                <w:sz w:val="22"/>
                <w:szCs w:val="22"/>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4441E5" w:rsidRPr="004441E5" w:rsidRDefault="004441E5" w:rsidP="004441E5">
            <w:pPr>
              <w:jc w:val="center"/>
              <w:rPr>
                <w:sz w:val="22"/>
                <w:szCs w:val="22"/>
              </w:rPr>
            </w:pPr>
            <w:r w:rsidRPr="004441E5">
              <w:rPr>
                <w:sz w:val="22"/>
                <w:szCs w:val="22"/>
              </w:rPr>
              <w:t>7 000</w:t>
            </w:r>
          </w:p>
        </w:tc>
        <w:tc>
          <w:tcPr>
            <w:tcW w:w="3970" w:type="dxa"/>
            <w:tcBorders>
              <w:top w:val="single" w:sz="4" w:space="0" w:color="auto"/>
              <w:left w:val="single" w:sz="4" w:space="0" w:color="auto"/>
              <w:bottom w:val="single" w:sz="4" w:space="0" w:color="auto"/>
              <w:right w:val="single" w:sz="4" w:space="0" w:color="auto"/>
            </w:tcBorders>
          </w:tcPr>
          <w:p w:rsidR="004441E5" w:rsidRPr="004441E5" w:rsidRDefault="004441E5" w:rsidP="004441E5">
            <w:pPr>
              <w:jc w:val="both"/>
              <w:rPr>
                <w:sz w:val="22"/>
                <w:szCs w:val="22"/>
              </w:rPr>
            </w:pPr>
          </w:p>
        </w:tc>
      </w:tr>
      <w:tr w:rsidR="004441E5" w:rsidRPr="004441E5" w:rsidTr="004441E5">
        <w:tc>
          <w:tcPr>
            <w:tcW w:w="709" w:type="dxa"/>
            <w:tcBorders>
              <w:top w:val="single" w:sz="4" w:space="0" w:color="000000"/>
              <w:left w:val="single" w:sz="4" w:space="0" w:color="000000"/>
              <w:bottom w:val="single" w:sz="4" w:space="0" w:color="000000"/>
            </w:tcBorders>
          </w:tcPr>
          <w:p w:rsidR="004441E5" w:rsidRPr="004441E5" w:rsidRDefault="004441E5" w:rsidP="004441E5">
            <w:pPr>
              <w:spacing w:line="360" w:lineRule="auto"/>
              <w:jc w:val="both"/>
              <w:rPr>
                <w:sz w:val="22"/>
                <w:szCs w:val="22"/>
              </w:rPr>
            </w:pPr>
            <w:r w:rsidRPr="004441E5">
              <w:rPr>
                <w:sz w:val="22"/>
                <w:szCs w:val="22"/>
              </w:rPr>
              <w:t>9.</w:t>
            </w:r>
          </w:p>
        </w:tc>
        <w:tc>
          <w:tcPr>
            <w:tcW w:w="3685" w:type="dxa"/>
            <w:tcBorders>
              <w:top w:val="single" w:sz="4" w:space="0" w:color="000000"/>
              <w:left w:val="single" w:sz="4" w:space="0" w:color="000000"/>
              <w:bottom w:val="single" w:sz="4" w:space="0" w:color="000000"/>
            </w:tcBorders>
            <w:vAlign w:val="center"/>
          </w:tcPr>
          <w:p w:rsidR="004441E5" w:rsidRPr="004441E5" w:rsidRDefault="004441E5" w:rsidP="004441E5">
            <w:pPr>
              <w:widowControl w:val="0"/>
              <w:autoSpaceDE w:val="0"/>
              <w:rPr>
                <w:sz w:val="22"/>
                <w:szCs w:val="22"/>
              </w:rPr>
            </w:pPr>
            <w:r w:rsidRPr="004441E5">
              <w:rPr>
                <w:sz w:val="22"/>
                <w:szCs w:val="22"/>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4441E5" w:rsidRPr="004441E5" w:rsidRDefault="004441E5" w:rsidP="004441E5">
            <w:pPr>
              <w:jc w:val="center"/>
              <w:rPr>
                <w:sz w:val="22"/>
                <w:szCs w:val="22"/>
              </w:rPr>
            </w:pPr>
            <w:r w:rsidRPr="004441E5">
              <w:rPr>
                <w:sz w:val="22"/>
                <w:szCs w:val="22"/>
              </w:rPr>
              <w:t>18 900</w:t>
            </w:r>
          </w:p>
        </w:tc>
        <w:tc>
          <w:tcPr>
            <w:tcW w:w="3970" w:type="dxa"/>
            <w:tcBorders>
              <w:top w:val="single" w:sz="4" w:space="0" w:color="auto"/>
              <w:left w:val="single" w:sz="4" w:space="0" w:color="000000"/>
              <w:bottom w:val="single" w:sz="4" w:space="0" w:color="auto"/>
              <w:right w:val="single" w:sz="4" w:space="0" w:color="000000"/>
            </w:tcBorders>
          </w:tcPr>
          <w:p w:rsidR="004441E5" w:rsidRPr="004441E5" w:rsidRDefault="004441E5" w:rsidP="004441E5">
            <w:pPr>
              <w:jc w:val="both"/>
              <w:rPr>
                <w:sz w:val="22"/>
                <w:szCs w:val="22"/>
              </w:rPr>
            </w:pPr>
          </w:p>
        </w:tc>
      </w:tr>
    </w:tbl>
    <w:p w:rsidR="004441E5" w:rsidRPr="004441E5" w:rsidRDefault="004441E5" w:rsidP="004441E5">
      <w:pPr>
        <w:widowControl w:val="0"/>
        <w:autoSpaceDE w:val="0"/>
        <w:spacing w:line="360" w:lineRule="auto"/>
        <w:ind w:firstLine="851"/>
        <w:jc w:val="both"/>
        <w:rPr>
          <w:sz w:val="28"/>
          <w:szCs w:val="28"/>
        </w:rPr>
      </w:pPr>
    </w:p>
    <w:p w:rsidR="004441E5" w:rsidRPr="004441E5" w:rsidRDefault="004441E5" w:rsidP="004441E5">
      <w:pPr>
        <w:widowControl w:val="0"/>
        <w:autoSpaceDE w:val="0"/>
        <w:spacing w:line="360" w:lineRule="auto"/>
        <w:ind w:firstLine="851"/>
        <w:jc w:val="both"/>
        <w:rPr>
          <w:sz w:val="28"/>
          <w:szCs w:val="28"/>
        </w:rPr>
      </w:pPr>
      <w:r w:rsidRPr="004441E5">
        <w:rPr>
          <w:sz w:val="28"/>
          <w:szCs w:val="28"/>
        </w:rPr>
        <w:lastRenderedPageBreak/>
        <w:t>8.2. Выплаты стимулирующего характера по итогам работы устанавливаются в дошкольной образовательной организации</w:t>
      </w:r>
      <w:r w:rsidRPr="004441E5">
        <w:t>,</w:t>
      </w:r>
      <w:r w:rsidRPr="004441E5">
        <w:rPr>
          <w:sz w:val="22"/>
          <w:szCs w:val="22"/>
        </w:rPr>
        <w:t xml:space="preserve"> </w:t>
      </w:r>
      <w:r w:rsidRPr="004441E5">
        <w:rPr>
          <w:sz w:val="28"/>
          <w:szCs w:val="28"/>
        </w:rPr>
        <w:t>самостоятельно в пределах фонда оплаты труда, а также разрабатываются размеры и условия их осуществления.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При этом учитывать:</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8.3.1. Для педагогических работников дошкольной образовательной организаций:</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инициативу, творчество и применение в работе современных форм и методов организации труда;</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участие в реализации мероприятий по сохранению и укреплению здоровья обучающихся в дошкольных образовательных организациях, </w:t>
      </w:r>
      <w:r w:rsidRPr="004441E5">
        <w:rPr>
          <w:sz w:val="28"/>
          <w:szCs w:val="28"/>
        </w:rPr>
        <w:lastRenderedPageBreak/>
        <w:t>участие в организации физкультурно-оздоровительной и спортивной работы;</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наличие подготовленных педагогическими работниками обучающихся - победителей и призеров конкурсов и соревнований</w:t>
      </w:r>
      <w:r w:rsidRPr="004441E5">
        <w:rPr>
          <w:color w:val="F79646" w:themeColor="accent6"/>
          <w:sz w:val="28"/>
          <w:szCs w:val="28"/>
        </w:rPr>
        <w:t>,</w:t>
      </w:r>
      <w:r w:rsidRPr="004441E5">
        <w:rPr>
          <w:sz w:val="28"/>
          <w:szCs w:val="28"/>
        </w:rPr>
        <w:t xml:space="preserve">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участие в реализации программы развития дошкольной образовательной организации в качестве ответственного за реализацию мероприятия;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другие показатели и условия.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8.3.2. Для работников дошкольной образовательной организации, осуществляющих трудовую деятельность по профессиям рабочих:</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выполнение особо важных и срочных работ;</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другие показатели и условия.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8.3.3. Для всех категорий работников:</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успешное и добросовестное исполнение работником своих должностных обязанностей в соответствующем периоде;</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lastRenderedPageBreak/>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качественную подготовку и своевременную сдачу отчетности;</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участие работника в выполнении важных работ, мероприятий;</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трудовой вклад работника в выполнение проводимых дошкольной образовательной организацией мероприятий; </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использование новых эффективных технологий в процессе работы;</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выполнение особо важных и срочных работ;</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другие показатели, условия и достижения.</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 xml:space="preserve">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w:t>
      </w:r>
      <w:r w:rsidRPr="004441E5">
        <w:rPr>
          <w:sz w:val="28"/>
          <w:szCs w:val="28"/>
        </w:rPr>
        <w:lastRenderedPageBreak/>
        <w:t>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4441E5" w:rsidRPr="004441E5" w:rsidRDefault="004441E5" w:rsidP="004441E5">
      <w:pPr>
        <w:widowControl w:val="0"/>
        <w:autoSpaceDE w:val="0"/>
        <w:spacing w:line="360" w:lineRule="auto"/>
        <w:ind w:firstLine="851"/>
        <w:jc w:val="both"/>
        <w:rPr>
          <w:sz w:val="28"/>
          <w:szCs w:val="28"/>
        </w:rPr>
      </w:pPr>
      <w:r w:rsidRPr="004441E5">
        <w:rPr>
          <w:sz w:val="28"/>
          <w:szCs w:val="2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rsidR="004441E5" w:rsidRPr="004441E5" w:rsidRDefault="004441E5" w:rsidP="004441E5">
      <w:pPr>
        <w:widowControl w:val="0"/>
        <w:autoSpaceDE w:val="0"/>
        <w:spacing w:line="360" w:lineRule="auto"/>
        <w:ind w:firstLine="708"/>
        <w:jc w:val="both"/>
        <w:rPr>
          <w:sz w:val="28"/>
          <w:szCs w:val="28"/>
        </w:rPr>
      </w:pPr>
      <w:r w:rsidRPr="004441E5">
        <w:rPr>
          <w:sz w:val="28"/>
          <w:szCs w:val="28"/>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4441E5" w:rsidRDefault="004441E5" w:rsidP="004441E5">
      <w:pPr>
        <w:suppressAutoHyphens/>
        <w:autoSpaceDE w:val="0"/>
        <w:spacing w:line="360" w:lineRule="auto"/>
        <w:ind w:firstLine="540"/>
        <w:jc w:val="center"/>
        <w:rPr>
          <w:b/>
          <w:bCs/>
          <w:sz w:val="28"/>
          <w:szCs w:val="28"/>
          <w:lang w:eastAsia="ar-SA"/>
        </w:rPr>
      </w:pPr>
    </w:p>
    <w:p w:rsidR="00B233FA" w:rsidRDefault="00B233FA" w:rsidP="004441E5">
      <w:pPr>
        <w:suppressAutoHyphens/>
        <w:autoSpaceDE w:val="0"/>
        <w:spacing w:line="360" w:lineRule="auto"/>
        <w:ind w:firstLine="540"/>
        <w:jc w:val="center"/>
        <w:rPr>
          <w:b/>
          <w:bCs/>
          <w:sz w:val="28"/>
          <w:szCs w:val="28"/>
          <w:lang w:eastAsia="ar-SA"/>
        </w:rPr>
      </w:pPr>
    </w:p>
    <w:p w:rsidR="00B233FA" w:rsidRDefault="00B233FA" w:rsidP="004441E5">
      <w:pPr>
        <w:suppressAutoHyphens/>
        <w:autoSpaceDE w:val="0"/>
        <w:spacing w:line="360" w:lineRule="auto"/>
        <w:ind w:firstLine="540"/>
        <w:jc w:val="center"/>
        <w:rPr>
          <w:b/>
          <w:bCs/>
          <w:sz w:val="28"/>
          <w:szCs w:val="28"/>
          <w:lang w:eastAsia="ar-SA"/>
        </w:rPr>
      </w:pPr>
    </w:p>
    <w:p w:rsidR="00B233FA" w:rsidRDefault="00B233FA" w:rsidP="004441E5">
      <w:pPr>
        <w:suppressAutoHyphens/>
        <w:autoSpaceDE w:val="0"/>
        <w:spacing w:line="360" w:lineRule="auto"/>
        <w:ind w:firstLine="540"/>
        <w:jc w:val="center"/>
        <w:rPr>
          <w:b/>
          <w:bCs/>
          <w:sz w:val="28"/>
          <w:szCs w:val="28"/>
          <w:lang w:eastAsia="ar-SA"/>
        </w:rPr>
      </w:pPr>
    </w:p>
    <w:p w:rsidR="00297B6D" w:rsidRDefault="00297B6D" w:rsidP="004441E5">
      <w:pPr>
        <w:suppressAutoHyphens/>
        <w:autoSpaceDE w:val="0"/>
        <w:spacing w:line="360" w:lineRule="auto"/>
        <w:ind w:firstLine="540"/>
        <w:jc w:val="center"/>
        <w:rPr>
          <w:b/>
          <w:bCs/>
          <w:sz w:val="28"/>
          <w:szCs w:val="28"/>
          <w:lang w:eastAsia="ar-SA"/>
        </w:rPr>
      </w:pPr>
    </w:p>
    <w:p w:rsidR="00297B6D" w:rsidRDefault="00297B6D" w:rsidP="004441E5">
      <w:pPr>
        <w:suppressAutoHyphens/>
        <w:autoSpaceDE w:val="0"/>
        <w:spacing w:line="360" w:lineRule="auto"/>
        <w:ind w:firstLine="540"/>
        <w:jc w:val="center"/>
        <w:rPr>
          <w:b/>
          <w:bCs/>
          <w:sz w:val="28"/>
          <w:szCs w:val="28"/>
          <w:lang w:eastAsia="ar-SA"/>
        </w:rPr>
      </w:pPr>
    </w:p>
    <w:p w:rsidR="00297B6D" w:rsidRDefault="00297B6D" w:rsidP="004441E5">
      <w:pPr>
        <w:suppressAutoHyphens/>
        <w:autoSpaceDE w:val="0"/>
        <w:spacing w:line="360" w:lineRule="auto"/>
        <w:ind w:firstLine="540"/>
        <w:jc w:val="center"/>
        <w:rPr>
          <w:b/>
          <w:bCs/>
          <w:sz w:val="28"/>
          <w:szCs w:val="28"/>
          <w:lang w:eastAsia="ar-SA"/>
        </w:rPr>
      </w:pPr>
    </w:p>
    <w:p w:rsidR="00297B6D" w:rsidRPr="004441E5" w:rsidRDefault="00297B6D" w:rsidP="004441E5">
      <w:pPr>
        <w:suppressAutoHyphens/>
        <w:autoSpaceDE w:val="0"/>
        <w:spacing w:line="360" w:lineRule="auto"/>
        <w:ind w:firstLine="540"/>
        <w:jc w:val="center"/>
        <w:rPr>
          <w:b/>
          <w:bCs/>
          <w:sz w:val="28"/>
          <w:szCs w:val="28"/>
          <w:lang w:eastAsia="ar-SA"/>
        </w:rPr>
      </w:pPr>
    </w:p>
    <w:p w:rsidR="004441E5" w:rsidRPr="004441E5" w:rsidRDefault="004441E5" w:rsidP="004441E5">
      <w:pPr>
        <w:spacing w:line="360" w:lineRule="auto"/>
        <w:jc w:val="center"/>
        <w:rPr>
          <w:b/>
          <w:bCs/>
          <w:sz w:val="28"/>
          <w:szCs w:val="28"/>
        </w:rPr>
      </w:pPr>
      <w:r w:rsidRPr="004441E5">
        <w:rPr>
          <w:b/>
          <w:bCs/>
          <w:sz w:val="28"/>
          <w:szCs w:val="28"/>
        </w:rPr>
        <w:t>9. Другие вопросы оплаты труда работников</w:t>
      </w:r>
    </w:p>
    <w:p w:rsidR="004441E5" w:rsidRPr="004441E5" w:rsidRDefault="004441E5" w:rsidP="004441E5">
      <w:pPr>
        <w:spacing w:line="360" w:lineRule="auto"/>
        <w:ind w:firstLine="709"/>
        <w:jc w:val="both"/>
        <w:rPr>
          <w:sz w:val="28"/>
          <w:szCs w:val="28"/>
        </w:rPr>
      </w:pPr>
      <w:r w:rsidRPr="004441E5">
        <w:rPr>
          <w:sz w:val="28"/>
          <w:szCs w:val="2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4441E5" w:rsidRPr="004441E5" w:rsidRDefault="004441E5" w:rsidP="004441E5">
      <w:pPr>
        <w:spacing w:line="360" w:lineRule="auto"/>
        <w:ind w:firstLine="709"/>
        <w:jc w:val="both"/>
        <w:rPr>
          <w:sz w:val="28"/>
          <w:szCs w:val="28"/>
        </w:rPr>
      </w:pPr>
      <w:r w:rsidRPr="004441E5">
        <w:rPr>
          <w:sz w:val="28"/>
          <w:szCs w:val="28"/>
        </w:rPr>
        <w:t>Штатное расписание по видам персонала составляется по всем структурным подразделениям организации в соответствии с уставом.</w:t>
      </w:r>
    </w:p>
    <w:p w:rsidR="004441E5" w:rsidRPr="004441E5" w:rsidRDefault="004441E5" w:rsidP="004441E5">
      <w:pPr>
        <w:spacing w:line="360" w:lineRule="auto"/>
        <w:ind w:firstLine="708"/>
        <w:jc w:val="both"/>
        <w:rPr>
          <w:sz w:val="28"/>
          <w:szCs w:val="28"/>
        </w:rPr>
      </w:pPr>
      <w:r w:rsidRPr="004441E5">
        <w:rPr>
          <w:sz w:val="28"/>
          <w:szCs w:val="28"/>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4441E5" w:rsidRPr="004441E5" w:rsidRDefault="004441E5" w:rsidP="004441E5">
      <w:pPr>
        <w:spacing w:line="360" w:lineRule="auto"/>
        <w:ind w:firstLine="708"/>
        <w:jc w:val="both"/>
        <w:rPr>
          <w:sz w:val="28"/>
          <w:szCs w:val="28"/>
        </w:rPr>
      </w:pPr>
      <w:r w:rsidRPr="004441E5">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4441E5" w:rsidRPr="004441E5" w:rsidRDefault="004441E5" w:rsidP="004441E5">
      <w:pPr>
        <w:spacing w:line="360" w:lineRule="auto"/>
        <w:ind w:firstLine="567"/>
        <w:jc w:val="both"/>
        <w:rPr>
          <w:sz w:val="28"/>
          <w:szCs w:val="28"/>
        </w:rPr>
      </w:pPr>
      <w:r w:rsidRPr="004441E5">
        <w:rPr>
          <w:sz w:val="28"/>
          <w:szCs w:val="2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4441E5" w:rsidRPr="004441E5" w:rsidRDefault="004441E5" w:rsidP="004441E5">
      <w:pPr>
        <w:spacing w:line="360" w:lineRule="auto"/>
        <w:ind w:firstLine="540"/>
        <w:jc w:val="both"/>
        <w:rPr>
          <w:sz w:val="28"/>
          <w:szCs w:val="28"/>
        </w:rPr>
      </w:pPr>
      <w:r w:rsidRPr="004441E5">
        <w:rPr>
          <w:sz w:val="28"/>
          <w:szCs w:val="28"/>
        </w:rPr>
        <w:t xml:space="preserve"> Руководитель в пределах фонда оплаты труда в соответствии со статьёй 59 ТК РФ имеет право заключать срочные трудовые договоры для:</w:t>
      </w:r>
    </w:p>
    <w:p w:rsidR="004441E5" w:rsidRPr="004441E5" w:rsidRDefault="004441E5" w:rsidP="004441E5">
      <w:pPr>
        <w:numPr>
          <w:ilvl w:val="0"/>
          <w:numId w:val="25"/>
        </w:numPr>
        <w:tabs>
          <w:tab w:val="left" w:pos="1134"/>
        </w:tabs>
        <w:autoSpaceDE w:val="0"/>
        <w:autoSpaceDN w:val="0"/>
        <w:adjustRightInd w:val="0"/>
        <w:spacing w:line="360" w:lineRule="auto"/>
        <w:ind w:firstLine="567"/>
        <w:jc w:val="both"/>
        <w:rPr>
          <w:sz w:val="28"/>
          <w:szCs w:val="28"/>
        </w:rPr>
      </w:pPr>
      <w:r w:rsidRPr="004441E5">
        <w:rPr>
          <w:sz w:val="28"/>
          <w:szCs w:val="28"/>
        </w:rPr>
        <w:t>выполнения временных (до двух месяцев) работ;</w:t>
      </w:r>
    </w:p>
    <w:p w:rsidR="004441E5" w:rsidRPr="004441E5" w:rsidRDefault="004441E5" w:rsidP="004441E5">
      <w:pPr>
        <w:numPr>
          <w:ilvl w:val="0"/>
          <w:numId w:val="25"/>
        </w:numPr>
        <w:tabs>
          <w:tab w:val="left" w:pos="1134"/>
        </w:tabs>
        <w:autoSpaceDE w:val="0"/>
        <w:autoSpaceDN w:val="0"/>
        <w:adjustRightInd w:val="0"/>
        <w:spacing w:line="360" w:lineRule="auto"/>
        <w:ind w:firstLine="567"/>
        <w:jc w:val="both"/>
        <w:rPr>
          <w:sz w:val="28"/>
          <w:szCs w:val="28"/>
        </w:rPr>
      </w:pPr>
      <w:r w:rsidRPr="004441E5">
        <w:rPr>
          <w:sz w:val="28"/>
          <w:szCs w:val="28"/>
        </w:rPr>
        <w:t>выполнения сезонных работ, когда в силу природных условий работа может производиться только в течение определенного периода (сезона);</w:t>
      </w:r>
    </w:p>
    <w:p w:rsidR="004441E5" w:rsidRPr="004441E5" w:rsidRDefault="004441E5" w:rsidP="004441E5">
      <w:pPr>
        <w:numPr>
          <w:ilvl w:val="0"/>
          <w:numId w:val="25"/>
        </w:numPr>
        <w:tabs>
          <w:tab w:val="left" w:pos="1134"/>
        </w:tabs>
        <w:autoSpaceDE w:val="0"/>
        <w:autoSpaceDN w:val="0"/>
        <w:adjustRightInd w:val="0"/>
        <w:spacing w:line="360" w:lineRule="auto"/>
        <w:ind w:firstLine="567"/>
        <w:jc w:val="both"/>
        <w:rPr>
          <w:sz w:val="28"/>
          <w:szCs w:val="28"/>
        </w:rPr>
      </w:pPr>
      <w:r w:rsidRPr="004441E5">
        <w:rPr>
          <w:sz w:val="28"/>
          <w:szCs w:val="28"/>
        </w:rPr>
        <w:lastRenderedPageBreak/>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441E5" w:rsidRPr="004441E5" w:rsidRDefault="004441E5" w:rsidP="004441E5">
      <w:pPr>
        <w:spacing w:line="360" w:lineRule="auto"/>
        <w:ind w:firstLine="708"/>
        <w:jc w:val="both"/>
        <w:rPr>
          <w:sz w:val="28"/>
          <w:szCs w:val="28"/>
        </w:rPr>
      </w:pPr>
      <w:r w:rsidRPr="004441E5">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4441E5" w:rsidRPr="004441E5" w:rsidRDefault="004441E5" w:rsidP="004441E5">
      <w:pPr>
        <w:shd w:val="clear" w:color="auto" w:fill="FFFFFF"/>
        <w:spacing w:line="360" w:lineRule="auto"/>
        <w:ind w:firstLine="851"/>
        <w:jc w:val="both"/>
        <w:rPr>
          <w:sz w:val="28"/>
          <w:szCs w:val="28"/>
        </w:rPr>
      </w:pPr>
      <w:r w:rsidRPr="004441E5">
        <w:rPr>
          <w:sz w:val="28"/>
          <w:szCs w:val="28"/>
        </w:rPr>
        <w:t>Выплата материальной помощи работникам производится по заявлениям работников и не должна превышать оклада по ПКГ.</w:t>
      </w:r>
    </w:p>
    <w:p w:rsidR="004441E5" w:rsidRPr="004441E5" w:rsidRDefault="004441E5" w:rsidP="004441E5">
      <w:pPr>
        <w:shd w:val="clear" w:color="auto" w:fill="FFFFFF"/>
        <w:spacing w:line="360" w:lineRule="auto"/>
        <w:ind w:firstLine="851"/>
        <w:jc w:val="both"/>
        <w:rPr>
          <w:sz w:val="28"/>
          <w:szCs w:val="28"/>
        </w:rPr>
      </w:pPr>
      <w:r w:rsidRPr="004441E5">
        <w:rPr>
          <w:sz w:val="28"/>
          <w:szCs w:val="28"/>
        </w:rPr>
        <w:t>По письменному заявлению работника производится:</w:t>
      </w:r>
    </w:p>
    <w:p w:rsidR="004441E5" w:rsidRPr="004441E5" w:rsidRDefault="004441E5" w:rsidP="004441E5">
      <w:pPr>
        <w:shd w:val="clear" w:color="auto" w:fill="FFFFFF"/>
        <w:spacing w:line="360" w:lineRule="auto"/>
        <w:ind w:firstLine="851"/>
        <w:jc w:val="both"/>
        <w:rPr>
          <w:sz w:val="28"/>
          <w:szCs w:val="28"/>
        </w:rPr>
      </w:pPr>
      <w:r w:rsidRPr="004441E5">
        <w:rPr>
          <w:sz w:val="28"/>
          <w:szCs w:val="28"/>
        </w:rPr>
        <w:t>- единовременная выплата при увольнении (в связи с выходом на пенсию по возрасту);</w:t>
      </w:r>
    </w:p>
    <w:p w:rsidR="004441E5" w:rsidRPr="004441E5" w:rsidRDefault="004441E5" w:rsidP="004441E5">
      <w:pPr>
        <w:shd w:val="clear" w:color="auto" w:fill="FFFFFF"/>
        <w:spacing w:line="360" w:lineRule="auto"/>
        <w:ind w:firstLine="851"/>
        <w:jc w:val="both"/>
        <w:rPr>
          <w:sz w:val="28"/>
          <w:szCs w:val="28"/>
        </w:rPr>
      </w:pPr>
      <w:r w:rsidRPr="004441E5">
        <w:rPr>
          <w:sz w:val="28"/>
          <w:szCs w:val="28"/>
        </w:rPr>
        <w:t>- единовременная выплата (в связи с юбилейными датами (50,55,60 лет).</w:t>
      </w:r>
    </w:p>
    <w:p w:rsidR="004441E5" w:rsidRPr="004441E5" w:rsidRDefault="004441E5" w:rsidP="004441E5">
      <w:pPr>
        <w:shd w:val="clear" w:color="auto" w:fill="FFFFFF"/>
        <w:spacing w:line="360" w:lineRule="auto"/>
        <w:ind w:firstLine="851"/>
        <w:jc w:val="both"/>
        <w:rPr>
          <w:sz w:val="28"/>
          <w:szCs w:val="28"/>
        </w:rPr>
      </w:pPr>
      <w:r w:rsidRPr="004441E5">
        <w:rPr>
          <w:sz w:val="28"/>
          <w:szCs w:val="28"/>
        </w:rPr>
        <w:t xml:space="preserve">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w:t>
      </w:r>
      <w:r w:rsidRPr="004441E5">
        <w:rPr>
          <w:sz w:val="28"/>
          <w:szCs w:val="28"/>
        </w:rPr>
        <w:lastRenderedPageBreak/>
        <w:t>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4441E5" w:rsidRPr="004441E5" w:rsidRDefault="004441E5" w:rsidP="004441E5">
      <w:pPr>
        <w:rPr>
          <w:sz w:val="28"/>
          <w:szCs w:val="28"/>
        </w:rPr>
        <w:sectPr w:rsidR="004441E5" w:rsidRPr="004441E5" w:rsidSect="00B233FA">
          <w:pgSz w:w="11906" w:h="16838"/>
          <w:pgMar w:top="1134" w:right="851" w:bottom="851" w:left="1701" w:header="720" w:footer="720" w:gutter="0"/>
          <w:cols w:space="720"/>
          <w:titlePg/>
          <w:docGrid w:linePitch="600" w:charSpace="32768"/>
        </w:sectPr>
      </w:pPr>
    </w:p>
    <w:p w:rsidR="004441E5" w:rsidRPr="004441E5" w:rsidRDefault="004441E5" w:rsidP="004441E5">
      <w:pPr>
        <w:ind w:firstLine="708"/>
        <w:jc w:val="right"/>
        <w:rPr>
          <w:sz w:val="28"/>
          <w:szCs w:val="28"/>
        </w:rPr>
      </w:pPr>
      <w:r w:rsidRPr="004441E5">
        <w:rPr>
          <w:sz w:val="28"/>
          <w:szCs w:val="28"/>
        </w:rPr>
        <w:lastRenderedPageBreak/>
        <w:t>Приложение 1</w:t>
      </w:r>
    </w:p>
    <w:p w:rsidR="002B482A" w:rsidRDefault="002B482A" w:rsidP="002B482A">
      <w:pPr>
        <w:ind w:left="10206"/>
        <w:jc w:val="right"/>
        <w:rPr>
          <w:kern w:val="1"/>
          <w:sz w:val="28"/>
          <w:szCs w:val="28"/>
        </w:rPr>
      </w:pPr>
      <w:r>
        <w:rPr>
          <w:sz w:val="28"/>
          <w:szCs w:val="28"/>
        </w:rPr>
        <w:t xml:space="preserve">к </w:t>
      </w:r>
      <w:r w:rsidR="004441E5" w:rsidRPr="004441E5">
        <w:rPr>
          <w:sz w:val="28"/>
          <w:szCs w:val="28"/>
        </w:rPr>
        <w:t xml:space="preserve"> </w:t>
      </w:r>
      <w:r w:rsidR="004441E5" w:rsidRPr="004441E5">
        <w:rPr>
          <w:kern w:val="1"/>
          <w:sz w:val="28"/>
          <w:szCs w:val="28"/>
        </w:rPr>
        <w:t xml:space="preserve">положению об оплате труда в дошкольной </w:t>
      </w:r>
    </w:p>
    <w:p w:rsidR="004441E5" w:rsidRPr="004441E5" w:rsidRDefault="004441E5" w:rsidP="002B482A">
      <w:pPr>
        <w:ind w:left="10206"/>
        <w:jc w:val="right"/>
        <w:rPr>
          <w:kern w:val="1"/>
          <w:sz w:val="28"/>
          <w:szCs w:val="28"/>
        </w:rPr>
      </w:pPr>
      <w:r w:rsidRPr="004441E5">
        <w:rPr>
          <w:kern w:val="1"/>
          <w:sz w:val="28"/>
          <w:szCs w:val="28"/>
        </w:rPr>
        <w:t>образовательной организации</w:t>
      </w:r>
    </w:p>
    <w:p w:rsidR="004441E5" w:rsidRPr="004441E5" w:rsidRDefault="004441E5" w:rsidP="004441E5">
      <w:pPr>
        <w:widowControl w:val="0"/>
        <w:autoSpaceDE w:val="0"/>
        <w:autoSpaceDN w:val="0"/>
        <w:jc w:val="right"/>
        <w:rPr>
          <w:b/>
          <w:bCs/>
          <w:sz w:val="28"/>
          <w:szCs w:val="28"/>
        </w:rPr>
      </w:pPr>
    </w:p>
    <w:p w:rsidR="004441E5" w:rsidRPr="004441E5" w:rsidRDefault="004441E5" w:rsidP="004441E5">
      <w:pPr>
        <w:widowControl w:val="0"/>
        <w:autoSpaceDE w:val="0"/>
        <w:autoSpaceDN w:val="0"/>
        <w:jc w:val="center"/>
        <w:rPr>
          <w:b/>
          <w:bCs/>
        </w:rPr>
      </w:pPr>
      <w:r w:rsidRPr="004441E5">
        <w:rPr>
          <w:b/>
          <w:bCs/>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4441E5" w:rsidRPr="004441E5" w:rsidRDefault="004441E5" w:rsidP="004441E5">
      <w:pPr>
        <w:widowControl w:val="0"/>
        <w:autoSpaceDE w:val="0"/>
        <w:autoSpaceDN w:val="0"/>
        <w:jc w:val="center"/>
        <w:rPr>
          <w:rFonts w:ascii="Calibri" w:hAnsi="Calibri" w:cs="Calibri"/>
          <w:b/>
          <w:bCs/>
        </w:rPr>
      </w:pPr>
      <w:r w:rsidRPr="004441E5">
        <w:rPr>
          <w:b/>
          <w:bCs/>
        </w:rPr>
        <w:t xml:space="preserve"> (для организаций, работающих в режиме полного дня (10,5 - 12 часов) 5 дней в неделю)</w:t>
      </w:r>
      <w:r w:rsidRPr="004441E5">
        <w:rPr>
          <w:b/>
          <w:bCs/>
          <w:vertAlign w:val="superscript"/>
        </w:rPr>
        <w:footnoteReference w:id="19"/>
      </w:r>
    </w:p>
    <w:p w:rsidR="004441E5" w:rsidRPr="004441E5" w:rsidRDefault="004441E5" w:rsidP="004441E5">
      <w:pPr>
        <w:widowControl w:val="0"/>
        <w:autoSpaceDE w:val="0"/>
        <w:autoSpaceDN w:val="0"/>
        <w:ind w:firstLine="540"/>
        <w:jc w:val="center"/>
        <w:rPr>
          <w:rFonts w:ascii="Calibri" w:hAnsi="Calibri" w:cs="Calibri"/>
          <w:b/>
          <w:bCs/>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401"/>
        <w:gridCol w:w="1286"/>
        <w:gridCol w:w="1124"/>
        <w:gridCol w:w="10"/>
        <w:gridCol w:w="53"/>
        <w:gridCol w:w="1152"/>
        <w:gridCol w:w="70"/>
        <w:gridCol w:w="10"/>
        <w:gridCol w:w="1266"/>
        <w:gridCol w:w="90"/>
        <w:gridCol w:w="1424"/>
        <w:gridCol w:w="45"/>
        <w:gridCol w:w="1560"/>
        <w:gridCol w:w="1559"/>
        <w:gridCol w:w="2268"/>
      </w:tblGrid>
      <w:tr w:rsidR="004441E5" w:rsidRPr="004441E5" w:rsidTr="004441E5">
        <w:trPr>
          <w:tblHeader/>
        </w:trPr>
        <w:tc>
          <w:tcPr>
            <w:tcW w:w="809" w:type="dxa"/>
            <w:vMerge w:val="restart"/>
          </w:tcPr>
          <w:p w:rsidR="004441E5" w:rsidRPr="004441E5" w:rsidRDefault="004441E5" w:rsidP="004441E5">
            <w:pPr>
              <w:widowControl w:val="0"/>
              <w:autoSpaceDE w:val="0"/>
              <w:autoSpaceDN w:val="0"/>
              <w:jc w:val="both"/>
              <w:rPr>
                <w:sz w:val="22"/>
                <w:szCs w:val="22"/>
              </w:rPr>
            </w:pPr>
            <w:r w:rsidRPr="004441E5">
              <w:rPr>
                <w:sz w:val="22"/>
                <w:szCs w:val="22"/>
              </w:rPr>
              <w:t>№ п/п</w:t>
            </w:r>
          </w:p>
          <w:p w:rsidR="004441E5" w:rsidRPr="004441E5" w:rsidRDefault="004441E5" w:rsidP="004441E5">
            <w:pPr>
              <w:widowControl w:val="0"/>
              <w:autoSpaceDE w:val="0"/>
              <w:autoSpaceDN w:val="0"/>
              <w:jc w:val="center"/>
              <w:rPr>
                <w:sz w:val="22"/>
                <w:szCs w:val="22"/>
              </w:rPr>
            </w:pPr>
          </w:p>
        </w:tc>
        <w:tc>
          <w:tcPr>
            <w:tcW w:w="2401" w:type="dxa"/>
            <w:vMerge w:val="restart"/>
          </w:tcPr>
          <w:p w:rsidR="004441E5" w:rsidRPr="004441E5" w:rsidRDefault="004441E5" w:rsidP="004441E5">
            <w:pPr>
              <w:widowControl w:val="0"/>
              <w:autoSpaceDE w:val="0"/>
              <w:autoSpaceDN w:val="0"/>
              <w:jc w:val="center"/>
              <w:rPr>
                <w:sz w:val="22"/>
                <w:szCs w:val="22"/>
              </w:rPr>
            </w:pPr>
            <w:r w:rsidRPr="004441E5">
              <w:rPr>
                <w:sz w:val="22"/>
                <w:szCs w:val="22"/>
              </w:rPr>
              <w:t>Должность</w:t>
            </w:r>
          </w:p>
          <w:p w:rsidR="004441E5" w:rsidRPr="004441E5" w:rsidRDefault="004441E5" w:rsidP="004441E5">
            <w:pPr>
              <w:widowControl w:val="0"/>
              <w:autoSpaceDE w:val="0"/>
              <w:autoSpaceDN w:val="0"/>
              <w:jc w:val="both"/>
              <w:rPr>
                <w:sz w:val="22"/>
                <w:szCs w:val="22"/>
              </w:rPr>
            </w:pPr>
          </w:p>
        </w:tc>
        <w:tc>
          <w:tcPr>
            <w:tcW w:w="11917" w:type="dxa"/>
            <w:gridSpan w:val="14"/>
          </w:tcPr>
          <w:p w:rsidR="004441E5" w:rsidRPr="004441E5" w:rsidRDefault="004441E5" w:rsidP="004441E5">
            <w:pPr>
              <w:widowControl w:val="0"/>
              <w:autoSpaceDE w:val="0"/>
              <w:autoSpaceDN w:val="0"/>
              <w:jc w:val="center"/>
              <w:rPr>
                <w:sz w:val="22"/>
                <w:szCs w:val="22"/>
              </w:rPr>
            </w:pPr>
            <w:r w:rsidRPr="004441E5">
              <w:rPr>
                <w:sz w:val="22"/>
                <w:szCs w:val="22"/>
              </w:rPr>
              <w:t>Количество штатных единиц в зависимости от количества групп</w:t>
            </w:r>
          </w:p>
        </w:tc>
      </w:tr>
      <w:tr w:rsidR="004441E5" w:rsidRPr="004441E5" w:rsidTr="004441E5">
        <w:trPr>
          <w:tblHeader/>
        </w:trPr>
        <w:tc>
          <w:tcPr>
            <w:tcW w:w="809" w:type="dxa"/>
            <w:vMerge/>
          </w:tcPr>
          <w:p w:rsidR="004441E5" w:rsidRPr="004441E5" w:rsidRDefault="004441E5" w:rsidP="004441E5">
            <w:pPr>
              <w:widowControl w:val="0"/>
              <w:autoSpaceDE w:val="0"/>
              <w:autoSpaceDN w:val="0"/>
              <w:jc w:val="both"/>
              <w:rPr>
                <w:sz w:val="22"/>
                <w:szCs w:val="22"/>
              </w:rPr>
            </w:pPr>
          </w:p>
        </w:tc>
        <w:tc>
          <w:tcPr>
            <w:tcW w:w="2401" w:type="dxa"/>
            <w:vMerge/>
          </w:tcPr>
          <w:p w:rsidR="004441E5" w:rsidRPr="004441E5" w:rsidRDefault="004441E5" w:rsidP="004441E5">
            <w:pPr>
              <w:widowControl w:val="0"/>
              <w:autoSpaceDE w:val="0"/>
              <w:autoSpaceDN w:val="0"/>
              <w:jc w:val="both"/>
              <w:rPr>
                <w:sz w:val="22"/>
                <w:szCs w:val="22"/>
              </w:rPr>
            </w:pPr>
          </w:p>
        </w:tc>
        <w:tc>
          <w:tcPr>
            <w:tcW w:w="1286" w:type="dxa"/>
          </w:tcPr>
          <w:p w:rsidR="004441E5" w:rsidRPr="004441E5" w:rsidRDefault="004441E5" w:rsidP="004441E5">
            <w:pPr>
              <w:widowControl w:val="0"/>
              <w:autoSpaceDE w:val="0"/>
              <w:autoSpaceDN w:val="0"/>
              <w:jc w:val="both"/>
              <w:rPr>
                <w:sz w:val="22"/>
                <w:szCs w:val="22"/>
              </w:rPr>
            </w:pPr>
            <w:r w:rsidRPr="004441E5">
              <w:rPr>
                <w:sz w:val="22"/>
                <w:szCs w:val="22"/>
              </w:rPr>
              <w:t>4 группы</w:t>
            </w:r>
            <w:r w:rsidRPr="004441E5">
              <w:rPr>
                <w:sz w:val="22"/>
                <w:szCs w:val="22"/>
                <w:vertAlign w:val="superscript"/>
              </w:rPr>
              <w:t>11</w:t>
            </w:r>
          </w:p>
        </w:tc>
        <w:tc>
          <w:tcPr>
            <w:tcW w:w="1187" w:type="dxa"/>
            <w:gridSpan w:val="3"/>
          </w:tcPr>
          <w:p w:rsidR="004441E5" w:rsidRPr="004441E5" w:rsidRDefault="004441E5" w:rsidP="004441E5">
            <w:pPr>
              <w:widowControl w:val="0"/>
              <w:autoSpaceDE w:val="0"/>
              <w:autoSpaceDN w:val="0"/>
              <w:jc w:val="both"/>
              <w:rPr>
                <w:sz w:val="22"/>
                <w:szCs w:val="22"/>
              </w:rPr>
            </w:pPr>
            <w:r w:rsidRPr="004441E5">
              <w:rPr>
                <w:sz w:val="22"/>
                <w:szCs w:val="22"/>
              </w:rPr>
              <w:t xml:space="preserve"> 5 групп</w:t>
            </w:r>
            <w:r w:rsidRPr="004441E5">
              <w:rPr>
                <w:sz w:val="22"/>
                <w:szCs w:val="22"/>
                <w:vertAlign w:val="superscript"/>
              </w:rPr>
              <w:footnoteReference w:id="20"/>
            </w:r>
          </w:p>
        </w:tc>
        <w:tc>
          <w:tcPr>
            <w:tcW w:w="1232" w:type="dxa"/>
            <w:gridSpan w:val="3"/>
          </w:tcPr>
          <w:p w:rsidR="004441E5" w:rsidRPr="004441E5" w:rsidRDefault="004441E5" w:rsidP="004441E5">
            <w:pPr>
              <w:widowControl w:val="0"/>
              <w:autoSpaceDE w:val="0"/>
              <w:autoSpaceDN w:val="0"/>
              <w:jc w:val="both"/>
              <w:rPr>
                <w:sz w:val="22"/>
                <w:szCs w:val="22"/>
              </w:rPr>
            </w:pPr>
            <w:r w:rsidRPr="004441E5">
              <w:rPr>
                <w:sz w:val="22"/>
                <w:szCs w:val="22"/>
              </w:rPr>
              <w:t>от 6 до 7 групп</w:t>
            </w:r>
          </w:p>
        </w:tc>
        <w:tc>
          <w:tcPr>
            <w:tcW w:w="1356" w:type="dxa"/>
            <w:gridSpan w:val="2"/>
          </w:tcPr>
          <w:p w:rsidR="004441E5" w:rsidRPr="004441E5" w:rsidRDefault="004441E5" w:rsidP="004441E5">
            <w:pPr>
              <w:widowControl w:val="0"/>
              <w:autoSpaceDE w:val="0"/>
              <w:autoSpaceDN w:val="0"/>
              <w:jc w:val="both"/>
              <w:rPr>
                <w:sz w:val="22"/>
                <w:szCs w:val="22"/>
              </w:rPr>
            </w:pPr>
            <w:r w:rsidRPr="004441E5">
              <w:rPr>
                <w:sz w:val="22"/>
                <w:szCs w:val="22"/>
              </w:rPr>
              <w:t>от 8 до 10 групп</w:t>
            </w:r>
          </w:p>
        </w:tc>
        <w:tc>
          <w:tcPr>
            <w:tcW w:w="1469" w:type="dxa"/>
            <w:gridSpan w:val="2"/>
          </w:tcPr>
          <w:p w:rsidR="004441E5" w:rsidRPr="004441E5" w:rsidRDefault="004441E5" w:rsidP="004441E5">
            <w:pPr>
              <w:widowControl w:val="0"/>
              <w:autoSpaceDE w:val="0"/>
              <w:autoSpaceDN w:val="0"/>
              <w:jc w:val="both"/>
              <w:rPr>
                <w:sz w:val="22"/>
                <w:szCs w:val="22"/>
              </w:rPr>
            </w:pPr>
            <w:r w:rsidRPr="004441E5">
              <w:rPr>
                <w:sz w:val="22"/>
                <w:szCs w:val="22"/>
              </w:rPr>
              <w:t>от 11 до14 групп</w:t>
            </w:r>
          </w:p>
        </w:tc>
        <w:tc>
          <w:tcPr>
            <w:tcW w:w="1560" w:type="dxa"/>
          </w:tcPr>
          <w:p w:rsidR="004441E5" w:rsidRPr="004441E5" w:rsidRDefault="004441E5" w:rsidP="004441E5">
            <w:pPr>
              <w:widowControl w:val="0"/>
              <w:autoSpaceDE w:val="0"/>
              <w:autoSpaceDN w:val="0"/>
              <w:jc w:val="both"/>
              <w:rPr>
                <w:sz w:val="22"/>
                <w:szCs w:val="22"/>
              </w:rPr>
            </w:pPr>
            <w:r w:rsidRPr="004441E5">
              <w:rPr>
                <w:sz w:val="22"/>
                <w:szCs w:val="22"/>
              </w:rPr>
              <w:t>от 15 до18 групп</w:t>
            </w:r>
          </w:p>
        </w:tc>
        <w:tc>
          <w:tcPr>
            <w:tcW w:w="1559" w:type="dxa"/>
          </w:tcPr>
          <w:p w:rsidR="004441E5" w:rsidRPr="004441E5" w:rsidRDefault="004441E5" w:rsidP="004441E5">
            <w:pPr>
              <w:widowControl w:val="0"/>
              <w:autoSpaceDE w:val="0"/>
              <w:autoSpaceDN w:val="0"/>
              <w:jc w:val="both"/>
              <w:rPr>
                <w:sz w:val="22"/>
                <w:szCs w:val="22"/>
              </w:rPr>
            </w:pPr>
            <w:r w:rsidRPr="004441E5">
              <w:rPr>
                <w:sz w:val="22"/>
                <w:szCs w:val="22"/>
              </w:rPr>
              <w:t>от 19 до 24 группы</w:t>
            </w:r>
          </w:p>
        </w:tc>
        <w:tc>
          <w:tcPr>
            <w:tcW w:w="2268" w:type="dxa"/>
          </w:tcPr>
          <w:p w:rsidR="004441E5" w:rsidRPr="004441E5" w:rsidRDefault="004441E5" w:rsidP="004441E5">
            <w:pPr>
              <w:widowControl w:val="0"/>
              <w:autoSpaceDE w:val="0"/>
              <w:autoSpaceDN w:val="0"/>
              <w:jc w:val="both"/>
              <w:rPr>
                <w:sz w:val="22"/>
                <w:szCs w:val="22"/>
              </w:rPr>
            </w:pPr>
            <w:r w:rsidRPr="004441E5">
              <w:rPr>
                <w:sz w:val="22"/>
                <w:szCs w:val="22"/>
              </w:rPr>
              <w:t>свыше 24 групп</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1.</w:t>
            </w:r>
          </w:p>
        </w:tc>
        <w:tc>
          <w:tcPr>
            <w:tcW w:w="14318" w:type="dxa"/>
            <w:gridSpan w:val="15"/>
          </w:tcPr>
          <w:p w:rsidR="004441E5" w:rsidRPr="004441E5" w:rsidRDefault="004441E5" w:rsidP="004441E5">
            <w:pPr>
              <w:widowControl w:val="0"/>
              <w:autoSpaceDE w:val="0"/>
              <w:autoSpaceDN w:val="0"/>
              <w:jc w:val="center"/>
              <w:rPr>
                <w:b/>
                <w:sz w:val="22"/>
                <w:szCs w:val="22"/>
              </w:rPr>
            </w:pPr>
            <w:r w:rsidRPr="004441E5">
              <w:rPr>
                <w:b/>
                <w:sz w:val="22"/>
                <w:szCs w:val="22"/>
              </w:rPr>
              <w:t>Руководители</w:t>
            </w:r>
          </w:p>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1.1</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 xml:space="preserve">Заведующий </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 xml:space="preserve">1.2. </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Заместитель заведующего по воспитательной и методической работе</w:t>
            </w:r>
          </w:p>
        </w:tc>
        <w:tc>
          <w:tcPr>
            <w:tcW w:w="1286"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w:t>
            </w:r>
          </w:p>
        </w:tc>
        <w:tc>
          <w:tcPr>
            <w:tcW w:w="1187" w:type="dxa"/>
            <w:gridSpan w:val="3"/>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w:t>
            </w:r>
          </w:p>
        </w:tc>
        <w:tc>
          <w:tcPr>
            <w:tcW w:w="1232" w:type="dxa"/>
            <w:gridSpan w:val="3"/>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0,5</w:t>
            </w:r>
          </w:p>
        </w:tc>
        <w:tc>
          <w:tcPr>
            <w:tcW w:w="1356" w:type="dxa"/>
            <w:gridSpan w:val="2"/>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0,5</w:t>
            </w:r>
          </w:p>
        </w:tc>
        <w:tc>
          <w:tcPr>
            <w:tcW w:w="1469" w:type="dxa"/>
            <w:gridSpan w:val="2"/>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2,0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2,0</w:t>
            </w:r>
          </w:p>
          <w:p w:rsidR="004441E5" w:rsidRPr="004441E5" w:rsidRDefault="004441E5" w:rsidP="004441E5">
            <w:pPr>
              <w:widowControl w:val="0"/>
              <w:autoSpaceDE w:val="0"/>
              <w:autoSpaceDN w:val="0"/>
              <w:jc w:val="center"/>
              <w:rPr>
                <w:sz w:val="22"/>
                <w:szCs w:val="22"/>
              </w:rPr>
            </w:pPr>
            <w:r w:rsidRPr="004441E5">
              <w:rPr>
                <w:sz w:val="22"/>
                <w:szCs w:val="22"/>
              </w:rPr>
              <w:t>дополнительно на каждые последующие 2 группы 0,25 ставки</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1.3.</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Заместитель заведующего по административно-хозяйственной работе</w:t>
            </w:r>
          </w:p>
        </w:tc>
        <w:tc>
          <w:tcPr>
            <w:tcW w:w="1286"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w:t>
            </w:r>
          </w:p>
        </w:tc>
        <w:tc>
          <w:tcPr>
            <w:tcW w:w="1187" w:type="dxa"/>
            <w:gridSpan w:val="3"/>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w:t>
            </w:r>
          </w:p>
        </w:tc>
        <w:tc>
          <w:tcPr>
            <w:tcW w:w="1232" w:type="dxa"/>
            <w:gridSpan w:val="3"/>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356" w:type="dxa"/>
            <w:gridSpan w:val="2"/>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p>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1.4.</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Главный бухгалтер</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w:t>
            </w:r>
          </w:p>
        </w:tc>
        <w:tc>
          <w:tcPr>
            <w:tcW w:w="14318" w:type="dxa"/>
            <w:gridSpan w:val="15"/>
          </w:tcPr>
          <w:p w:rsidR="004441E5" w:rsidRPr="004441E5" w:rsidRDefault="004441E5" w:rsidP="004441E5">
            <w:pPr>
              <w:widowControl w:val="0"/>
              <w:autoSpaceDE w:val="0"/>
              <w:autoSpaceDN w:val="0"/>
              <w:jc w:val="center"/>
              <w:rPr>
                <w:b/>
                <w:bCs/>
                <w:sz w:val="22"/>
                <w:szCs w:val="22"/>
              </w:rPr>
            </w:pPr>
            <w:r w:rsidRPr="004441E5">
              <w:rPr>
                <w:b/>
                <w:bCs/>
                <w:sz w:val="22"/>
                <w:szCs w:val="22"/>
              </w:rPr>
              <w:t>Педагогический и учебно-вспомогательный персонал</w:t>
            </w:r>
          </w:p>
          <w:p w:rsidR="004441E5" w:rsidRPr="004441E5" w:rsidRDefault="004441E5" w:rsidP="004441E5">
            <w:pPr>
              <w:widowControl w:val="0"/>
              <w:autoSpaceDE w:val="0"/>
              <w:autoSpaceDN w:val="0"/>
              <w:jc w:val="center"/>
              <w:rPr>
                <w:b/>
                <w:bCs/>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2.1.</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Старший воспитатель</w:t>
            </w:r>
          </w:p>
        </w:tc>
        <w:tc>
          <w:tcPr>
            <w:tcW w:w="1286" w:type="dxa"/>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r w:rsidRPr="004441E5">
              <w:rPr>
                <w:sz w:val="22"/>
                <w:szCs w:val="22"/>
                <w:vertAlign w:val="superscript"/>
              </w:rPr>
              <w:footnoteReference w:id="21"/>
            </w:r>
          </w:p>
        </w:tc>
        <w:tc>
          <w:tcPr>
            <w:tcW w:w="1134" w:type="dxa"/>
            <w:gridSpan w:val="2"/>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275" w:type="dxa"/>
            <w:gridSpan w:val="3"/>
            <w:vAlign w:val="center"/>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76" w:type="dxa"/>
            <w:gridSpan w:val="2"/>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14" w:type="dxa"/>
            <w:gridSpan w:val="2"/>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605" w:type="dxa"/>
            <w:gridSpan w:val="2"/>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vAlign w:val="center"/>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2.2.</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Воспитатель</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из расчета 2,0 ставки на 1 группу</w:t>
            </w:r>
            <w:r w:rsidRPr="004441E5">
              <w:rPr>
                <w:sz w:val="22"/>
                <w:szCs w:val="22"/>
                <w:vertAlign w:val="superscript"/>
              </w:rPr>
              <w:footnoteReference w:id="22"/>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lastRenderedPageBreak/>
              <w:t>2.3.</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Младший воспитатель или помощник воспитателя</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из расчета 1,5 ставки на 1 группу</w:t>
            </w:r>
            <w:r w:rsidRPr="004441E5">
              <w:rPr>
                <w:sz w:val="22"/>
                <w:szCs w:val="22"/>
                <w:vertAlign w:val="superscript"/>
              </w:rPr>
              <w:t>13</w:t>
            </w:r>
            <w:r w:rsidRPr="004441E5">
              <w:rPr>
                <w:sz w:val="22"/>
                <w:szCs w:val="22"/>
              </w:rPr>
              <w:t xml:space="preserve"> </w:t>
            </w:r>
          </w:p>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2.4.</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Музыкальный руководитель</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 xml:space="preserve">0,25 ставки на каждую группу детей в возрасте старше 1,5 лет </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2.5.</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Инструктор по физической культуре</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0,125 ставки на группу, за исключением групп раннего возраста</w:t>
            </w:r>
          </w:p>
          <w:p w:rsidR="004441E5" w:rsidRPr="004441E5" w:rsidRDefault="004441E5" w:rsidP="004441E5">
            <w:pPr>
              <w:widowControl w:val="0"/>
              <w:autoSpaceDE w:val="0"/>
              <w:autoSpaceDN w:val="0"/>
              <w:jc w:val="center"/>
              <w:rPr>
                <w:sz w:val="22"/>
                <w:szCs w:val="22"/>
              </w:rPr>
            </w:pPr>
            <w:r w:rsidRPr="004441E5">
              <w:rPr>
                <w:sz w:val="22"/>
                <w:szCs w:val="22"/>
              </w:rPr>
              <w:t>Дополнительно при наличии бассейна 0,2 ст. на каждую группу, посещающую бассейн</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2.6</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Педагог дополнительного образования</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0,125 ставки на группу детей, за исключением групп раннего возраста</w:t>
            </w:r>
          </w:p>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2.7</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Концертмейстер</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 xml:space="preserve">1 ставка при наличии 1 ст. педагога дополнительного образования по обучению детей хореографии </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2.8.</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Педагог-психолог</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Не менее 0,1 ставки на каждую группу</w:t>
            </w:r>
            <w:r w:rsidRPr="004441E5">
              <w:rPr>
                <w:sz w:val="22"/>
                <w:szCs w:val="22"/>
                <w:vertAlign w:val="superscript"/>
              </w:rPr>
              <w:footnoteReference w:id="23"/>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2.9.</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Учитель-логопед</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0,25 ставки на группу детей за исключением групп раннего возраста</w:t>
            </w:r>
            <w:r w:rsidRPr="004441E5">
              <w:rPr>
                <w:sz w:val="22"/>
                <w:szCs w:val="22"/>
                <w:vertAlign w:val="superscript"/>
              </w:rPr>
              <w:t>14</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2.10.</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Учитель-дефектолог</w:t>
            </w:r>
          </w:p>
        </w:tc>
        <w:tc>
          <w:tcPr>
            <w:tcW w:w="11917" w:type="dxa"/>
            <w:gridSpan w:val="14"/>
            <w:vAlign w:val="center"/>
          </w:tcPr>
          <w:p w:rsidR="004441E5" w:rsidRPr="004441E5" w:rsidRDefault="004441E5" w:rsidP="004441E5">
            <w:pPr>
              <w:widowControl w:val="0"/>
              <w:autoSpaceDE w:val="0"/>
              <w:autoSpaceDN w:val="0"/>
              <w:jc w:val="center"/>
              <w:rPr>
                <w:sz w:val="22"/>
                <w:szCs w:val="22"/>
              </w:rPr>
            </w:pPr>
            <w:r w:rsidRPr="004441E5">
              <w:rPr>
                <w:sz w:val="22"/>
                <w:szCs w:val="22"/>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3.</w:t>
            </w:r>
          </w:p>
        </w:tc>
        <w:tc>
          <w:tcPr>
            <w:tcW w:w="14318" w:type="dxa"/>
            <w:gridSpan w:val="15"/>
          </w:tcPr>
          <w:p w:rsidR="004441E5" w:rsidRPr="004441E5" w:rsidRDefault="004441E5" w:rsidP="004441E5">
            <w:pPr>
              <w:widowControl w:val="0"/>
              <w:autoSpaceDE w:val="0"/>
              <w:autoSpaceDN w:val="0"/>
              <w:jc w:val="center"/>
              <w:rPr>
                <w:b/>
                <w:bCs/>
                <w:sz w:val="22"/>
                <w:szCs w:val="22"/>
              </w:rPr>
            </w:pPr>
          </w:p>
          <w:p w:rsidR="004441E5" w:rsidRPr="004441E5" w:rsidRDefault="004441E5" w:rsidP="004441E5">
            <w:pPr>
              <w:widowControl w:val="0"/>
              <w:autoSpaceDE w:val="0"/>
              <w:autoSpaceDN w:val="0"/>
              <w:jc w:val="center"/>
              <w:rPr>
                <w:sz w:val="22"/>
                <w:szCs w:val="22"/>
              </w:rPr>
            </w:pPr>
            <w:r w:rsidRPr="004441E5">
              <w:rPr>
                <w:b/>
                <w:bCs/>
                <w:sz w:val="22"/>
                <w:szCs w:val="22"/>
              </w:rPr>
              <w:t>Административно-хозяйственный персонал</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3.1</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Заведующий хозяйством</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3.2.</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Делопроизводитель (секретарь-машинистка)</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3.3</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Бухгалтер (с правами главного для 4 и 5 групп)</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0,25</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0,75</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3.4</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Контрактный управляющий</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0,25</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0,75</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1,5</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w:t>
            </w:r>
          </w:p>
        </w:tc>
        <w:tc>
          <w:tcPr>
            <w:tcW w:w="14318" w:type="dxa"/>
            <w:gridSpan w:val="15"/>
          </w:tcPr>
          <w:p w:rsidR="004441E5" w:rsidRPr="004441E5" w:rsidRDefault="004441E5" w:rsidP="004441E5">
            <w:pPr>
              <w:widowControl w:val="0"/>
              <w:autoSpaceDE w:val="0"/>
              <w:autoSpaceDN w:val="0"/>
              <w:jc w:val="center"/>
              <w:rPr>
                <w:b/>
                <w:bCs/>
                <w:sz w:val="22"/>
                <w:szCs w:val="22"/>
              </w:rPr>
            </w:pPr>
            <w:r w:rsidRPr="004441E5">
              <w:rPr>
                <w:b/>
                <w:bCs/>
                <w:sz w:val="22"/>
                <w:szCs w:val="22"/>
              </w:rPr>
              <w:t>Младший обслуживающий персонал</w:t>
            </w:r>
          </w:p>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4.1</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Заведующий столовой, шеф-повар</w:t>
            </w:r>
          </w:p>
        </w:tc>
        <w:tc>
          <w:tcPr>
            <w:tcW w:w="11917" w:type="dxa"/>
            <w:gridSpan w:val="14"/>
            <w:vMerge w:val="restart"/>
          </w:tcPr>
          <w:p w:rsidR="004441E5" w:rsidRPr="004441E5" w:rsidRDefault="004441E5" w:rsidP="004441E5">
            <w:pPr>
              <w:widowControl w:val="0"/>
              <w:autoSpaceDE w:val="0"/>
              <w:autoSpaceDN w:val="0"/>
              <w:jc w:val="center"/>
              <w:rPr>
                <w:sz w:val="22"/>
                <w:szCs w:val="22"/>
              </w:rPr>
            </w:pPr>
            <w:r w:rsidRPr="004441E5">
              <w:rPr>
                <w:sz w:val="22"/>
                <w:szCs w:val="22"/>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lastRenderedPageBreak/>
              <w:t>4.2</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Повар</w:t>
            </w:r>
          </w:p>
        </w:tc>
        <w:tc>
          <w:tcPr>
            <w:tcW w:w="11917" w:type="dxa"/>
            <w:gridSpan w:val="14"/>
            <w:vMerge/>
          </w:tcPr>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4.3</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Подсобный рабочий (по кухне)</w:t>
            </w:r>
          </w:p>
        </w:tc>
        <w:tc>
          <w:tcPr>
            <w:tcW w:w="11917" w:type="dxa"/>
            <w:gridSpan w:val="14"/>
            <w:vMerge/>
          </w:tcPr>
          <w:p w:rsidR="004441E5" w:rsidRPr="004441E5" w:rsidRDefault="004441E5" w:rsidP="004441E5">
            <w:pPr>
              <w:widowControl w:val="0"/>
              <w:autoSpaceDE w:val="0"/>
              <w:autoSpaceDN w:val="0"/>
              <w:jc w:val="center"/>
              <w:rPr>
                <w:sz w:val="22"/>
                <w:szCs w:val="22"/>
              </w:rPr>
            </w:pP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4.4</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Кладовщик</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1,0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4.5.</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Кастелянша</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356" w:type="dxa"/>
            <w:gridSpan w:val="2"/>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469" w:type="dxa"/>
            <w:gridSpan w:val="2"/>
          </w:tcPr>
          <w:p w:rsidR="004441E5" w:rsidRPr="004441E5" w:rsidRDefault="004441E5" w:rsidP="004441E5">
            <w:pPr>
              <w:widowControl w:val="0"/>
              <w:autoSpaceDE w:val="0"/>
              <w:autoSpaceDN w:val="0"/>
              <w:jc w:val="center"/>
              <w:rPr>
                <w:sz w:val="22"/>
                <w:szCs w:val="22"/>
              </w:rPr>
            </w:pPr>
            <w:r w:rsidRPr="004441E5">
              <w:rPr>
                <w:sz w:val="22"/>
                <w:szCs w:val="22"/>
              </w:rPr>
              <w:t>1,5</w:t>
            </w:r>
          </w:p>
        </w:tc>
        <w:tc>
          <w:tcPr>
            <w:tcW w:w="1560" w:type="dxa"/>
          </w:tcPr>
          <w:p w:rsidR="004441E5" w:rsidRPr="004441E5" w:rsidRDefault="004441E5" w:rsidP="004441E5">
            <w:pPr>
              <w:widowControl w:val="0"/>
              <w:autoSpaceDE w:val="0"/>
              <w:autoSpaceDN w:val="0"/>
              <w:jc w:val="center"/>
              <w:rPr>
                <w:sz w:val="22"/>
                <w:szCs w:val="22"/>
              </w:rPr>
            </w:pPr>
            <w:r w:rsidRPr="004441E5">
              <w:rPr>
                <w:sz w:val="22"/>
                <w:szCs w:val="22"/>
              </w:rPr>
              <w:t>1,5</w:t>
            </w:r>
          </w:p>
        </w:tc>
        <w:tc>
          <w:tcPr>
            <w:tcW w:w="1559" w:type="dxa"/>
          </w:tcPr>
          <w:p w:rsidR="004441E5" w:rsidRPr="004441E5" w:rsidRDefault="004441E5" w:rsidP="004441E5">
            <w:pPr>
              <w:widowControl w:val="0"/>
              <w:autoSpaceDE w:val="0"/>
              <w:autoSpaceDN w:val="0"/>
              <w:jc w:val="center"/>
              <w:rPr>
                <w:sz w:val="22"/>
                <w:szCs w:val="22"/>
              </w:rPr>
            </w:pPr>
            <w:r w:rsidRPr="004441E5">
              <w:rPr>
                <w:sz w:val="22"/>
                <w:szCs w:val="22"/>
              </w:rPr>
              <w:t>2,0</w:t>
            </w:r>
          </w:p>
        </w:tc>
        <w:tc>
          <w:tcPr>
            <w:tcW w:w="2268" w:type="dxa"/>
          </w:tcPr>
          <w:p w:rsidR="004441E5" w:rsidRPr="004441E5" w:rsidRDefault="004441E5" w:rsidP="004441E5">
            <w:pPr>
              <w:widowControl w:val="0"/>
              <w:autoSpaceDE w:val="0"/>
              <w:autoSpaceDN w:val="0"/>
              <w:jc w:val="center"/>
              <w:rPr>
                <w:sz w:val="22"/>
                <w:szCs w:val="22"/>
              </w:rPr>
            </w:pPr>
            <w:r w:rsidRPr="004441E5">
              <w:rPr>
                <w:sz w:val="22"/>
                <w:szCs w:val="22"/>
              </w:rPr>
              <w:t>2,0</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4.6.</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Грузчик</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187"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232" w:type="dxa"/>
            <w:gridSpan w:val="3"/>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8212" w:type="dxa"/>
            <w:gridSpan w:val="7"/>
          </w:tcPr>
          <w:p w:rsidR="004441E5" w:rsidRPr="004441E5" w:rsidRDefault="004441E5" w:rsidP="004441E5">
            <w:pPr>
              <w:widowControl w:val="0"/>
              <w:autoSpaceDE w:val="0"/>
              <w:autoSpaceDN w:val="0"/>
              <w:jc w:val="center"/>
              <w:rPr>
                <w:sz w:val="22"/>
                <w:szCs w:val="22"/>
              </w:rPr>
            </w:pPr>
            <w:r w:rsidRPr="004441E5">
              <w:rPr>
                <w:sz w:val="22"/>
                <w:szCs w:val="22"/>
              </w:rPr>
              <w:t xml:space="preserve">1,0 </w:t>
            </w:r>
          </w:p>
          <w:p w:rsidR="004441E5" w:rsidRPr="004441E5" w:rsidRDefault="004441E5" w:rsidP="004441E5">
            <w:pPr>
              <w:widowControl w:val="0"/>
              <w:autoSpaceDE w:val="0"/>
              <w:autoSpaceDN w:val="0"/>
              <w:jc w:val="center"/>
              <w:rPr>
                <w:sz w:val="22"/>
                <w:szCs w:val="22"/>
              </w:rPr>
            </w:pPr>
            <w:r w:rsidRPr="004441E5">
              <w:rPr>
                <w:sz w:val="22"/>
                <w:szCs w:val="22"/>
              </w:rPr>
              <w:t>Дополнительно за  каждые последующие 5 групп 0,5 ставки</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4.7.</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Дворник (садовник)</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10631" w:type="dxa"/>
            <w:gridSpan w:val="13"/>
          </w:tcPr>
          <w:p w:rsidR="004441E5" w:rsidRPr="004441E5" w:rsidRDefault="004441E5" w:rsidP="004441E5">
            <w:pPr>
              <w:widowControl w:val="0"/>
              <w:autoSpaceDE w:val="0"/>
              <w:autoSpaceDN w:val="0"/>
              <w:jc w:val="center"/>
              <w:rPr>
                <w:sz w:val="22"/>
                <w:szCs w:val="22"/>
              </w:rPr>
            </w:pPr>
            <w:r w:rsidRPr="004441E5">
              <w:rPr>
                <w:sz w:val="22"/>
                <w:szCs w:val="22"/>
              </w:rPr>
              <w:t>1,0</w:t>
            </w:r>
          </w:p>
          <w:p w:rsidR="004441E5" w:rsidRPr="004441E5" w:rsidRDefault="004441E5" w:rsidP="004441E5">
            <w:pPr>
              <w:widowControl w:val="0"/>
              <w:autoSpaceDE w:val="0"/>
              <w:autoSpaceDN w:val="0"/>
              <w:jc w:val="center"/>
              <w:rPr>
                <w:sz w:val="22"/>
                <w:szCs w:val="22"/>
              </w:rPr>
            </w:pPr>
            <w:r w:rsidRPr="004441E5">
              <w:rPr>
                <w:sz w:val="22"/>
                <w:szCs w:val="22"/>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4441E5" w:rsidRPr="004441E5" w:rsidTr="004441E5">
        <w:trPr>
          <w:trHeight w:val="946"/>
        </w:trPr>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4.8</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Рабочий по комплексному обслуживанию и ремонту зданий</w:t>
            </w:r>
          </w:p>
        </w:tc>
        <w:tc>
          <w:tcPr>
            <w:tcW w:w="11917" w:type="dxa"/>
            <w:gridSpan w:val="14"/>
          </w:tcPr>
          <w:p w:rsidR="004441E5" w:rsidRPr="004441E5" w:rsidRDefault="004441E5" w:rsidP="004441E5">
            <w:pPr>
              <w:widowControl w:val="0"/>
              <w:autoSpaceDE w:val="0"/>
              <w:autoSpaceDN w:val="0"/>
              <w:rPr>
                <w:sz w:val="22"/>
                <w:szCs w:val="22"/>
              </w:rPr>
            </w:pPr>
            <w:r w:rsidRPr="004441E5">
              <w:rPr>
                <w:sz w:val="22"/>
                <w:szCs w:val="22"/>
              </w:rPr>
              <w:t>В соответствии с производственной необходимостью дополнительно вводиться 0,25 ст. на каждые 2 группы.</w:t>
            </w:r>
          </w:p>
          <w:p w:rsidR="004441E5" w:rsidRPr="004441E5" w:rsidRDefault="004441E5" w:rsidP="004441E5">
            <w:pPr>
              <w:widowControl w:val="0"/>
              <w:autoSpaceDE w:val="0"/>
              <w:autoSpaceDN w:val="0"/>
              <w:rPr>
                <w:sz w:val="22"/>
                <w:szCs w:val="22"/>
              </w:rPr>
            </w:pPr>
            <w:r w:rsidRPr="004441E5">
              <w:rPr>
                <w:sz w:val="22"/>
                <w:szCs w:val="22"/>
              </w:rPr>
              <w:t>Дополнительно 0,5 ст. при наличии бассейна и 4-8 групп, 1 ст. при наличии бассейна и более 9 групп.</w:t>
            </w:r>
          </w:p>
          <w:p w:rsidR="004441E5" w:rsidRPr="004441E5" w:rsidRDefault="004441E5" w:rsidP="004441E5">
            <w:pPr>
              <w:widowControl w:val="0"/>
              <w:autoSpaceDE w:val="0"/>
              <w:autoSpaceDN w:val="0"/>
              <w:rPr>
                <w:sz w:val="22"/>
                <w:szCs w:val="22"/>
              </w:rPr>
            </w:pPr>
            <w:r w:rsidRPr="004441E5">
              <w:rPr>
                <w:sz w:val="22"/>
                <w:szCs w:val="22"/>
              </w:rPr>
              <w:t>Дополнительно 0,5 ст. при наличии теплопунктов и бойлерной.</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4.9.</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Сторож</w:t>
            </w:r>
          </w:p>
        </w:tc>
        <w:tc>
          <w:tcPr>
            <w:tcW w:w="11917" w:type="dxa"/>
            <w:gridSpan w:val="14"/>
          </w:tcPr>
          <w:p w:rsidR="004441E5" w:rsidRPr="004441E5" w:rsidRDefault="004441E5" w:rsidP="004441E5">
            <w:pPr>
              <w:widowControl w:val="0"/>
              <w:autoSpaceDE w:val="0"/>
              <w:autoSpaceDN w:val="0"/>
              <w:jc w:val="center"/>
              <w:rPr>
                <w:sz w:val="22"/>
                <w:szCs w:val="22"/>
              </w:rPr>
            </w:pPr>
            <w:r w:rsidRPr="004441E5">
              <w:rPr>
                <w:sz w:val="22"/>
                <w:szCs w:val="22"/>
              </w:rPr>
              <w:t xml:space="preserve">из расчета 3,0 ст  на одно здание дошкольной образовательной организации </w:t>
            </w:r>
          </w:p>
          <w:p w:rsidR="004441E5" w:rsidRPr="004441E5" w:rsidRDefault="004441E5" w:rsidP="004441E5">
            <w:pPr>
              <w:widowControl w:val="0"/>
              <w:autoSpaceDE w:val="0"/>
              <w:autoSpaceDN w:val="0"/>
              <w:jc w:val="center"/>
              <w:rPr>
                <w:sz w:val="22"/>
                <w:szCs w:val="22"/>
              </w:rPr>
            </w:pPr>
            <w:r w:rsidRPr="004441E5">
              <w:rPr>
                <w:sz w:val="22"/>
                <w:szCs w:val="22"/>
              </w:rPr>
              <w:t xml:space="preserve"> ( в случае если здания находятся на разных земельных участках)</w:t>
            </w:r>
            <w:r w:rsidRPr="004441E5">
              <w:rPr>
                <w:sz w:val="22"/>
                <w:szCs w:val="22"/>
                <w:vertAlign w:val="superscript"/>
              </w:rPr>
              <w:footnoteReference w:id="24"/>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4.10</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Уборщик служебных помещений</w:t>
            </w:r>
          </w:p>
        </w:tc>
        <w:tc>
          <w:tcPr>
            <w:tcW w:w="11917" w:type="dxa"/>
            <w:gridSpan w:val="14"/>
          </w:tcPr>
          <w:p w:rsidR="004441E5" w:rsidRPr="004441E5" w:rsidRDefault="004441E5" w:rsidP="004441E5">
            <w:pPr>
              <w:widowControl w:val="0"/>
              <w:autoSpaceDE w:val="0"/>
              <w:autoSpaceDN w:val="0"/>
              <w:jc w:val="center"/>
              <w:rPr>
                <w:sz w:val="22"/>
                <w:szCs w:val="22"/>
              </w:rPr>
            </w:pPr>
            <w:r w:rsidRPr="004441E5">
              <w:rPr>
                <w:sz w:val="22"/>
                <w:szCs w:val="22"/>
              </w:rPr>
              <w:t>Из расчета 0,5 ставки на каждые 250 кв.м. убираемой площади, но не менее 0,25 ставки на организацию</w:t>
            </w:r>
          </w:p>
          <w:p w:rsidR="004441E5" w:rsidRPr="004441E5" w:rsidRDefault="004441E5" w:rsidP="004441E5">
            <w:pPr>
              <w:widowControl w:val="0"/>
              <w:autoSpaceDE w:val="0"/>
              <w:autoSpaceDN w:val="0"/>
              <w:jc w:val="center"/>
              <w:rPr>
                <w:sz w:val="22"/>
                <w:szCs w:val="22"/>
              </w:rPr>
            </w:pPr>
            <w:r w:rsidRPr="004441E5">
              <w:rPr>
                <w:sz w:val="22"/>
                <w:szCs w:val="22"/>
              </w:rPr>
              <w:t>Дополнительно при наличии бассейна 0,1 ст. на каждую группу, посещающую  бассейн</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4.11</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Машинист (рабочий) по стирке белья (спецодежды)</w:t>
            </w:r>
          </w:p>
        </w:tc>
        <w:tc>
          <w:tcPr>
            <w:tcW w:w="1286" w:type="dxa"/>
          </w:tcPr>
          <w:p w:rsidR="004441E5" w:rsidRPr="004441E5" w:rsidRDefault="004441E5" w:rsidP="004441E5">
            <w:pPr>
              <w:widowControl w:val="0"/>
              <w:autoSpaceDE w:val="0"/>
              <w:autoSpaceDN w:val="0"/>
              <w:jc w:val="center"/>
              <w:rPr>
                <w:sz w:val="22"/>
                <w:szCs w:val="22"/>
              </w:rPr>
            </w:pPr>
            <w:r w:rsidRPr="004441E5">
              <w:rPr>
                <w:sz w:val="22"/>
                <w:szCs w:val="22"/>
              </w:rPr>
              <w:t>0,5</w:t>
            </w:r>
          </w:p>
        </w:tc>
        <w:tc>
          <w:tcPr>
            <w:tcW w:w="1124" w:type="dxa"/>
          </w:tcPr>
          <w:p w:rsidR="004441E5" w:rsidRPr="004441E5" w:rsidRDefault="004441E5" w:rsidP="004441E5">
            <w:pPr>
              <w:widowControl w:val="0"/>
              <w:autoSpaceDE w:val="0"/>
              <w:autoSpaceDN w:val="0"/>
              <w:jc w:val="center"/>
              <w:rPr>
                <w:sz w:val="22"/>
                <w:szCs w:val="22"/>
              </w:rPr>
            </w:pPr>
            <w:r w:rsidRPr="004441E5">
              <w:rPr>
                <w:sz w:val="22"/>
                <w:szCs w:val="22"/>
              </w:rPr>
              <w:t>0,75</w:t>
            </w:r>
          </w:p>
        </w:tc>
        <w:tc>
          <w:tcPr>
            <w:tcW w:w="1215" w:type="dxa"/>
            <w:gridSpan w:val="3"/>
          </w:tcPr>
          <w:p w:rsidR="004441E5" w:rsidRPr="004441E5" w:rsidRDefault="004441E5" w:rsidP="004441E5">
            <w:pPr>
              <w:widowControl w:val="0"/>
              <w:autoSpaceDE w:val="0"/>
              <w:autoSpaceDN w:val="0"/>
              <w:jc w:val="center"/>
              <w:rPr>
                <w:sz w:val="22"/>
                <w:szCs w:val="22"/>
              </w:rPr>
            </w:pPr>
            <w:r w:rsidRPr="004441E5">
              <w:rPr>
                <w:sz w:val="22"/>
                <w:szCs w:val="22"/>
              </w:rPr>
              <w:t>1,0</w:t>
            </w:r>
          </w:p>
        </w:tc>
        <w:tc>
          <w:tcPr>
            <w:tcW w:w="8292" w:type="dxa"/>
            <w:gridSpan w:val="9"/>
          </w:tcPr>
          <w:p w:rsidR="004441E5" w:rsidRPr="004441E5" w:rsidRDefault="004441E5" w:rsidP="004441E5">
            <w:pPr>
              <w:widowControl w:val="0"/>
              <w:autoSpaceDE w:val="0"/>
              <w:autoSpaceDN w:val="0"/>
              <w:jc w:val="center"/>
              <w:rPr>
                <w:sz w:val="22"/>
                <w:szCs w:val="22"/>
              </w:rPr>
            </w:pPr>
            <w:r w:rsidRPr="004441E5">
              <w:rPr>
                <w:sz w:val="22"/>
                <w:szCs w:val="22"/>
              </w:rPr>
              <w:t xml:space="preserve">1,0 </w:t>
            </w:r>
          </w:p>
          <w:p w:rsidR="004441E5" w:rsidRPr="004441E5" w:rsidRDefault="004441E5" w:rsidP="004441E5">
            <w:pPr>
              <w:widowControl w:val="0"/>
              <w:autoSpaceDE w:val="0"/>
              <w:autoSpaceDN w:val="0"/>
              <w:jc w:val="center"/>
              <w:rPr>
                <w:sz w:val="22"/>
                <w:szCs w:val="22"/>
              </w:rPr>
            </w:pPr>
            <w:r w:rsidRPr="004441E5">
              <w:rPr>
                <w:sz w:val="22"/>
                <w:szCs w:val="22"/>
              </w:rPr>
              <w:t>Дополнительно на каждую группу 0,1 ставки</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4.12</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Водитель</w:t>
            </w:r>
          </w:p>
        </w:tc>
        <w:tc>
          <w:tcPr>
            <w:tcW w:w="11917" w:type="dxa"/>
            <w:gridSpan w:val="14"/>
          </w:tcPr>
          <w:p w:rsidR="004441E5" w:rsidRPr="004441E5" w:rsidRDefault="004441E5" w:rsidP="004441E5">
            <w:pPr>
              <w:widowControl w:val="0"/>
              <w:autoSpaceDE w:val="0"/>
              <w:autoSpaceDN w:val="0"/>
              <w:jc w:val="center"/>
              <w:rPr>
                <w:sz w:val="22"/>
                <w:szCs w:val="22"/>
              </w:rPr>
            </w:pPr>
            <w:r w:rsidRPr="004441E5">
              <w:rPr>
                <w:sz w:val="22"/>
                <w:szCs w:val="22"/>
              </w:rPr>
              <w:t>1 ставка на единицу автомобильной техники</w:t>
            </w:r>
          </w:p>
        </w:tc>
      </w:tr>
      <w:tr w:rsidR="004441E5" w:rsidRPr="004441E5" w:rsidTr="004441E5">
        <w:tc>
          <w:tcPr>
            <w:tcW w:w="809" w:type="dxa"/>
          </w:tcPr>
          <w:p w:rsidR="004441E5" w:rsidRPr="004441E5" w:rsidRDefault="004441E5" w:rsidP="004441E5">
            <w:pPr>
              <w:widowControl w:val="0"/>
              <w:autoSpaceDE w:val="0"/>
              <w:autoSpaceDN w:val="0"/>
              <w:jc w:val="both"/>
              <w:rPr>
                <w:sz w:val="22"/>
                <w:szCs w:val="22"/>
              </w:rPr>
            </w:pPr>
            <w:r w:rsidRPr="004441E5">
              <w:rPr>
                <w:sz w:val="22"/>
                <w:szCs w:val="22"/>
              </w:rPr>
              <w:t>4.13</w:t>
            </w:r>
          </w:p>
        </w:tc>
        <w:tc>
          <w:tcPr>
            <w:tcW w:w="2401" w:type="dxa"/>
          </w:tcPr>
          <w:p w:rsidR="004441E5" w:rsidRPr="004441E5" w:rsidRDefault="004441E5" w:rsidP="004441E5">
            <w:pPr>
              <w:widowControl w:val="0"/>
              <w:autoSpaceDE w:val="0"/>
              <w:autoSpaceDN w:val="0"/>
              <w:jc w:val="both"/>
              <w:rPr>
                <w:sz w:val="22"/>
                <w:szCs w:val="22"/>
              </w:rPr>
            </w:pPr>
            <w:r w:rsidRPr="004441E5">
              <w:rPr>
                <w:sz w:val="22"/>
                <w:szCs w:val="22"/>
              </w:rPr>
              <w:t>Оператор котельной (кочегар)</w:t>
            </w:r>
          </w:p>
        </w:tc>
        <w:tc>
          <w:tcPr>
            <w:tcW w:w="11917" w:type="dxa"/>
            <w:gridSpan w:val="14"/>
          </w:tcPr>
          <w:p w:rsidR="004441E5" w:rsidRPr="004441E5" w:rsidRDefault="004441E5" w:rsidP="004441E5">
            <w:pPr>
              <w:widowControl w:val="0"/>
              <w:autoSpaceDE w:val="0"/>
              <w:autoSpaceDN w:val="0"/>
              <w:jc w:val="center"/>
              <w:rPr>
                <w:sz w:val="22"/>
                <w:szCs w:val="22"/>
              </w:rPr>
            </w:pPr>
            <w:r w:rsidRPr="004441E5">
              <w:rPr>
                <w:sz w:val="22"/>
                <w:szCs w:val="22"/>
              </w:rPr>
              <w:t>В соответствии с производственной необходимостью</w:t>
            </w:r>
          </w:p>
        </w:tc>
      </w:tr>
    </w:tbl>
    <w:p w:rsidR="004441E5" w:rsidRPr="004441E5" w:rsidRDefault="004441E5" w:rsidP="004441E5">
      <w:pPr>
        <w:spacing w:line="360" w:lineRule="auto"/>
        <w:jc w:val="right"/>
        <w:rPr>
          <w:sz w:val="28"/>
          <w:szCs w:val="28"/>
        </w:rPr>
      </w:pPr>
    </w:p>
    <w:p w:rsidR="004441E5" w:rsidRPr="004441E5" w:rsidRDefault="004441E5" w:rsidP="004441E5">
      <w:pPr>
        <w:rPr>
          <w:sz w:val="28"/>
          <w:szCs w:val="28"/>
        </w:rPr>
        <w:sectPr w:rsidR="004441E5" w:rsidRPr="004441E5" w:rsidSect="004441E5">
          <w:pgSz w:w="16838" w:h="11906" w:orient="landscape"/>
          <w:pgMar w:top="1701" w:right="1134" w:bottom="851" w:left="851" w:header="720" w:footer="720" w:gutter="0"/>
          <w:cols w:space="720"/>
          <w:titlePg/>
          <w:docGrid w:linePitch="600" w:charSpace="32768"/>
        </w:sectPr>
      </w:pPr>
    </w:p>
    <w:p w:rsidR="004441E5" w:rsidRPr="004441E5" w:rsidRDefault="004441E5" w:rsidP="004441E5">
      <w:pPr>
        <w:shd w:val="clear" w:color="auto" w:fill="FFFFFF"/>
        <w:ind w:firstLine="851"/>
        <w:jc w:val="right"/>
        <w:rPr>
          <w:bCs/>
          <w:sz w:val="28"/>
          <w:szCs w:val="28"/>
        </w:rPr>
      </w:pPr>
      <w:r w:rsidRPr="004441E5">
        <w:rPr>
          <w:bCs/>
          <w:sz w:val="28"/>
          <w:szCs w:val="28"/>
        </w:rPr>
        <w:lastRenderedPageBreak/>
        <w:t xml:space="preserve">Приложение 2 </w:t>
      </w:r>
    </w:p>
    <w:p w:rsidR="004441E5" w:rsidRPr="004441E5" w:rsidRDefault="004441E5" w:rsidP="004441E5">
      <w:pPr>
        <w:shd w:val="clear" w:color="auto" w:fill="FFFFFF"/>
        <w:ind w:firstLine="851"/>
        <w:jc w:val="right"/>
        <w:rPr>
          <w:kern w:val="1"/>
          <w:sz w:val="28"/>
          <w:szCs w:val="28"/>
        </w:rPr>
      </w:pPr>
      <w:r w:rsidRPr="004441E5">
        <w:rPr>
          <w:sz w:val="28"/>
          <w:szCs w:val="28"/>
        </w:rPr>
        <w:t xml:space="preserve">к </w:t>
      </w:r>
      <w:r w:rsidRPr="004441E5">
        <w:rPr>
          <w:kern w:val="1"/>
          <w:sz w:val="28"/>
          <w:szCs w:val="28"/>
        </w:rPr>
        <w:t xml:space="preserve">положению об оплате труда </w:t>
      </w:r>
    </w:p>
    <w:p w:rsidR="002B482A" w:rsidRDefault="004441E5" w:rsidP="004441E5">
      <w:pPr>
        <w:shd w:val="clear" w:color="auto" w:fill="FFFFFF"/>
        <w:ind w:firstLine="851"/>
        <w:jc w:val="right"/>
        <w:rPr>
          <w:kern w:val="1"/>
          <w:sz w:val="28"/>
          <w:szCs w:val="28"/>
        </w:rPr>
      </w:pPr>
      <w:r w:rsidRPr="004441E5">
        <w:rPr>
          <w:kern w:val="1"/>
          <w:sz w:val="28"/>
          <w:szCs w:val="28"/>
        </w:rPr>
        <w:t xml:space="preserve">в дошкольной </w:t>
      </w:r>
    </w:p>
    <w:p w:rsidR="004441E5" w:rsidRPr="004441E5" w:rsidRDefault="004441E5" w:rsidP="004441E5">
      <w:pPr>
        <w:shd w:val="clear" w:color="auto" w:fill="FFFFFF"/>
        <w:ind w:firstLine="851"/>
        <w:jc w:val="right"/>
        <w:rPr>
          <w:kern w:val="1"/>
          <w:sz w:val="28"/>
          <w:szCs w:val="28"/>
        </w:rPr>
      </w:pPr>
      <w:r w:rsidRPr="004441E5">
        <w:rPr>
          <w:kern w:val="1"/>
          <w:sz w:val="28"/>
          <w:szCs w:val="28"/>
        </w:rPr>
        <w:t>образовательной организации</w:t>
      </w:r>
    </w:p>
    <w:p w:rsidR="004441E5" w:rsidRPr="004441E5" w:rsidRDefault="004441E5" w:rsidP="004441E5">
      <w:pPr>
        <w:shd w:val="clear" w:color="auto" w:fill="FFFFFF"/>
        <w:ind w:firstLine="851"/>
        <w:jc w:val="right"/>
        <w:rPr>
          <w:bCs/>
          <w:sz w:val="28"/>
          <w:szCs w:val="28"/>
        </w:rPr>
      </w:pPr>
    </w:p>
    <w:p w:rsidR="004441E5" w:rsidRPr="004441E5" w:rsidRDefault="004441E5" w:rsidP="004441E5">
      <w:pPr>
        <w:shd w:val="clear" w:color="auto" w:fill="FFFFFF"/>
        <w:ind w:firstLine="851"/>
        <w:jc w:val="center"/>
        <w:rPr>
          <w:bCs/>
          <w:sz w:val="28"/>
          <w:szCs w:val="28"/>
        </w:rPr>
      </w:pPr>
      <w:r w:rsidRPr="004441E5">
        <w:rPr>
          <w:bCs/>
          <w:sz w:val="28"/>
          <w:szCs w:val="28"/>
        </w:rPr>
        <w:t>Форма тарификационного списка</w:t>
      </w:r>
    </w:p>
    <w:p w:rsidR="004441E5" w:rsidRPr="004441E5" w:rsidRDefault="004441E5" w:rsidP="004441E5">
      <w:pPr>
        <w:shd w:val="clear" w:color="auto" w:fill="FFFFFF"/>
        <w:ind w:firstLine="851"/>
        <w:jc w:val="center"/>
        <w:rPr>
          <w:bCs/>
          <w:sz w:val="28"/>
          <w:szCs w:val="28"/>
        </w:rPr>
      </w:pPr>
    </w:p>
    <w:p w:rsidR="004441E5" w:rsidRPr="004441E5" w:rsidRDefault="004441E5" w:rsidP="004441E5">
      <w:pPr>
        <w:shd w:val="clear" w:color="auto" w:fill="FFFFFF"/>
        <w:ind w:firstLine="851"/>
        <w:jc w:val="center"/>
        <w:rPr>
          <w:bCs/>
          <w:sz w:val="28"/>
          <w:szCs w:val="28"/>
        </w:rPr>
      </w:pPr>
    </w:p>
    <w:tbl>
      <w:tblPr>
        <w:tblW w:w="16475" w:type="dxa"/>
        <w:tblInd w:w="-1596" w:type="dxa"/>
        <w:tblLook w:val="04A0" w:firstRow="1" w:lastRow="0" w:firstColumn="1" w:lastColumn="0" w:noHBand="0" w:noVBand="1"/>
      </w:tblPr>
      <w:tblGrid>
        <w:gridCol w:w="683"/>
        <w:gridCol w:w="2450"/>
        <w:gridCol w:w="2002"/>
        <w:gridCol w:w="1749"/>
        <w:gridCol w:w="2023"/>
        <w:gridCol w:w="1701"/>
        <w:gridCol w:w="2199"/>
        <w:gridCol w:w="1698"/>
        <w:gridCol w:w="1970"/>
      </w:tblGrid>
      <w:tr w:rsidR="004441E5" w:rsidRPr="004441E5" w:rsidTr="004441E5">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Размер ставки заработной платы за норму часов педагогической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фактический объем педагогической работы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jc w:val="center"/>
              <w:rPr>
                <w:color w:val="000000"/>
                <w:sz w:val="20"/>
                <w:szCs w:val="20"/>
              </w:rPr>
            </w:pPr>
            <w:r w:rsidRPr="004441E5">
              <w:rPr>
                <w:color w:val="000000"/>
                <w:sz w:val="20"/>
                <w:szCs w:val="20"/>
              </w:rPr>
              <w:t>заработная плата за фактический объем учебной нагрузки, фактический объем педагогической работы</w:t>
            </w:r>
          </w:p>
        </w:tc>
      </w:tr>
      <w:tr w:rsidR="004441E5" w:rsidRPr="004441E5" w:rsidTr="004441E5">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r>
      <w:tr w:rsidR="004441E5" w:rsidRPr="004441E5" w:rsidTr="004441E5">
        <w:trPr>
          <w:trHeight w:val="1257"/>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441E5" w:rsidRPr="004441E5" w:rsidRDefault="004441E5" w:rsidP="004441E5">
            <w:pPr>
              <w:rPr>
                <w:color w:val="000000"/>
                <w:sz w:val="20"/>
                <w:szCs w:val="20"/>
              </w:rPr>
            </w:pPr>
          </w:p>
        </w:tc>
      </w:tr>
      <w:tr w:rsidR="004441E5" w:rsidRPr="004441E5" w:rsidTr="004441E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1</w:t>
            </w:r>
          </w:p>
        </w:tc>
        <w:tc>
          <w:tcPr>
            <w:tcW w:w="2450"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2</w:t>
            </w:r>
          </w:p>
        </w:tc>
        <w:tc>
          <w:tcPr>
            <w:tcW w:w="2002"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4</w:t>
            </w:r>
          </w:p>
        </w:tc>
        <w:tc>
          <w:tcPr>
            <w:tcW w:w="2023"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6</w:t>
            </w:r>
          </w:p>
        </w:tc>
        <w:tc>
          <w:tcPr>
            <w:tcW w:w="2199"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7</w:t>
            </w:r>
          </w:p>
        </w:tc>
        <w:tc>
          <w:tcPr>
            <w:tcW w:w="1698"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8</w:t>
            </w:r>
          </w:p>
        </w:tc>
        <w:tc>
          <w:tcPr>
            <w:tcW w:w="1970"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jc w:val="center"/>
              <w:rPr>
                <w:color w:val="000000"/>
                <w:sz w:val="20"/>
                <w:szCs w:val="20"/>
              </w:rPr>
            </w:pPr>
            <w:r w:rsidRPr="004441E5">
              <w:rPr>
                <w:color w:val="000000"/>
                <w:sz w:val="20"/>
                <w:szCs w:val="20"/>
              </w:rPr>
              <w:t>9</w:t>
            </w:r>
          </w:p>
        </w:tc>
      </w:tr>
      <w:tr w:rsidR="004441E5" w:rsidRPr="004441E5" w:rsidTr="004441E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2450"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2199"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c>
          <w:tcPr>
            <w:tcW w:w="1970" w:type="dxa"/>
            <w:tcBorders>
              <w:top w:val="nil"/>
              <w:left w:val="nil"/>
              <w:bottom w:val="single" w:sz="4" w:space="0" w:color="auto"/>
              <w:right w:val="single" w:sz="4" w:space="0" w:color="auto"/>
            </w:tcBorders>
            <w:shd w:val="clear" w:color="auto" w:fill="auto"/>
            <w:noWrap/>
            <w:vAlign w:val="bottom"/>
            <w:hideMark/>
          </w:tcPr>
          <w:p w:rsidR="004441E5" w:rsidRPr="004441E5" w:rsidRDefault="004441E5" w:rsidP="004441E5">
            <w:pPr>
              <w:rPr>
                <w:color w:val="000000"/>
                <w:sz w:val="20"/>
                <w:szCs w:val="20"/>
              </w:rPr>
            </w:pPr>
            <w:r w:rsidRPr="004441E5">
              <w:rPr>
                <w:color w:val="000000"/>
                <w:sz w:val="20"/>
                <w:szCs w:val="20"/>
              </w:rPr>
              <w:t> </w:t>
            </w:r>
          </w:p>
        </w:tc>
      </w:tr>
    </w:tbl>
    <w:p w:rsidR="004441E5" w:rsidRPr="004441E5" w:rsidRDefault="004441E5" w:rsidP="004441E5">
      <w:pPr>
        <w:shd w:val="clear" w:color="auto" w:fill="FFFFFF"/>
        <w:ind w:firstLine="851"/>
        <w:jc w:val="center"/>
        <w:rPr>
          <w:bCs/>
          <w:sz w:val="28"/>
          <w:szCs w:val="28"/>
        </w:rPr>
      </w:pPr>
    </w:p>
    <w:p w:rsidR="004441E5" w:rsidRPr="004441E5" w:rsidRDefault="004441E5" w:rsidP="004441E5">
      <w:pPr>
        <w:shd w:val="clear" w:color="auto" w:fill="FFFFFF"/>
        <w:ind w:firstLine="851"/>
        <w:jc w:val="center"/>
        <w:rPr>
          <w:bCs/>
          <w:sz w:val="28"/>
          <w:szCs w:val="28"/>
        </w:rPr>
      </w:pPr>
    </w:p>
    <w:tbl>
      <w:tblPr>
        <w:tblW w:w="16345" w:type="dxa"/>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2551"/>
      </w:tblGrid>
      <w:tr w:rsidR="004441E5" w:rsidRPr="004441E5" w:rsidTr="00A64D59">
        <w:tc>
          <w:tcPr>
            <w:tcW w:w="16345" w:type="dxa"/>
            <w:gridSpan w:val="11"/>
          </w:tcPr>
          <w:p w:rsidR="004441E5" w:rsidRPr="004441E5" w:rsidRDefault="004441E5" w:rsidP="004441E5">
            <w:pPr>
              <w:jc w:val="center"/>
              <w:rPr>
                <w:bCs/>
                <w:sz w:val="28"/>
                <w:szCs w:val="28"/>
              </w:rPr>
            </w:pPr>
            <w:r w:rsidRPr="004441E5">
              <w:rPr>
                <w:color w:val="000000"/>
                <w:sz w:val="20"/>
                <w:szCs w:val="20"/>
              </w:rPr>
              <w:t>компенсационные выплаты</w:t>
            </w:r>
          </w:p>
        </w:tc>
      </w:tr>
      <w:tr w:rsidR="004441E5" w:rsidRPr="004441E5" w:rsidTr="00A64D59">
        <w:tc>
          <w:tcPr>
            <w:tcW w:w="4738" w:type="dxa"/>
            <w:gridSpan w:val="3"/>
          </w:tcPr>
          <w:p w:rsidR="004441E5" w:rsidRPr="004441E5" w:rsidRDefault="004441E5" w:rsidP="004441E5">
            <w:pPr>
              <w:jc w:val="center"/>
              <w:rPr>
                <w:bCs/>
                <w:sz w:val="28"/>
                <w:szCs w:val="28"/>
              </w:rPr>
            </w:pPr>
            <w:r w:rsidRPr="004441E5">
              <w:rPr>
                <w:color w:val="000000"/>
                <w:sz w:val="20"/>
                <w:szCs w:val="20"/>
              </w:rPr>
              <w:t>компенсационные выплаты за особые условия реализации образовательных программ (К</w:t>
            </w:r>
            <w:r w:rsidRPr="004441E5">
              <w:rPr>
                <w:color w:val="000000"/>
                <w:sz w:val="20"/>
                <w:szCs w:val="20"/>
                <w:vertAlign w:val="subscript"/>
              </w:rPr>
              <w:t>4</w:t>
            </w:r>
            <w:r w:rsidRPr="004441E5">
              <w:rPr>
                <w:color w:val="000000"/>
                <w:sz w:val="20"/>
                <w:szCs w:val="20"/>
              </w:rPr>
              <w:t>)</w:t>
            </w:r>
          </w:p>
        </w:tc>
        <w:tc>
          <w:tcPr>
            <w:tcW w:w="11607" w:type="dxa"/>
            <w:gridSpan w:val="8"/>
          </w:tcPr>
          <w:p w:rsidR="004441E5" w:rsidRPr="004441E5" w:rsidRDefault="004441E5" w:rsidP="004441E5">
            <w:pPr>
              <w:jc w:val="center"/>
              <w:rPr>
                <w:bCs/>
                <w:sz w:val="28"/>
                <w:szCs w:val="28"/>
              </w:rPr>
            </w:pPr>
            <w:r w:rsidRPr="004441E5">
              <w:rPr>
                <w:color w:val="000000"/>
                <w:sz w:val="20"/>
                <w:szCs w:val="20"/>
              </w:rPr>
              <w:t>Компенсационные выплаты педагогическим и руководящим работникам за дополнительную работу (К</w:t>
            </w:r>
            <w:r w:rsidRPr="004441E5">
              <w:rPr>
                <w:color w:val="000000"/>
                <w:sz w:val="20"/>
                <w:szCs w:val="20"/>
                <w:vertAlign w:val="subscript"/>
              </w:rPr>
              <w:t>5</w:t>
            </w:r>
            <w:r w:rsidRPr="004441E5">
              <w:rPr>
                <w:color w:val="000000"/>
                <w:sz w:val="20"/>
                <w:szCs w:val="20"/>
              </w:rPr>
              <w:t>)</w:t>
            </w:r>
          </w:p>
        </w:tc>
      </w:tr>
      <w:tr w:rsidR="004441E5" w:rsidRPr="004441E5" w:rsidTr="00A64D59">
        <w:tc>
          <w:tcPr>
            <w:tcW w:w="1320" w:type="dxa"/>
          </w:tcPr>
          <w:p w:rsidR="004441E5" w:rsidRPr="004441E5" w:rsidRDefault="004441E5" w:rsidP="004441E5">
            <w:pPr>
              <w:jc w:val="center"/>
              <w:rPr>
                <w:bCs/>
                <w:sz w:val="28"/>
                <w:szCs w:val="28"/>
              </w:rPr>
            </w:pPr>
            <w:r w:rsidRPr="004441E5">
              <w:rPr>
                <w:color w:val="000000"/>
                <w:sz w:val="20"/>
                <w:szCs w:val="20"/>
              </w:rPr>
              <w:t xml:space="preserve">работающим в «Ресурсной группе» </w:t>
            </w:r>
          </w:p>
        </w:tc>
        <w:tc>
          <w:tcPr>
            <w:tcW w:w="1671" w:type="dxa"/>
          </w:tcPr>
          <w:p w:rsidR="004441E5" w:rsidRPr="004441E5" w:rsidRDefault="004441E5" w:rsidP="004441E5">
            <w:pPr>
              <w:jc w:val="center"/>
              <w:rPr>
                <w:bCs/>
                <w:sz w:val="20"/>
                <w:szCs w:val="20"/>
              </w:rPr>
            </w:pPr>
            <w:r w:rsidRPr="004441E5">
              <w:rPr>
                <w:sz w:val="20"/>
                <w:szCs w:val="20"/>
              </w:rPr>
              <w:t>За работу в разновозрастных группах при проведении занятий</w:t>
            </w:r>
          </w:p>
        </w:tc>
        <w:tc>
          <w:tcPr>
            <w:tcW w:w="1747" w:type="dxa"/>
          </w:tcPr>
          <w:p w:rsidR="004441E5" w:rsidRPr="004441E5" w:rsidRDefault="004441E5" w:rsidP="004441E5">
            <w:pPr>
              <w:jc w:val="center"/>
              <w:rPr>
                <w:bCs/>
                <w:sz w:val="28"/>
                <w:szCs w:val="28"/>
              </w:rPr>
            </w:pPr>
            <w:r w:rsidRPr="004441E5">
              <w:rPr>
                <w:color w:val="000000"/>
                <w:sz w:val="20"/>
                <w:szCs w:val="20"/>
              </w:rPr>
              <w:t>осуществляющим дистанционное обучение на основе видео-конференц-связи (с эффектом присутствия)</w:t>
            </w:r>
          </w:p>
        </w:tc>
        <w:tc>
          <w:tcPr>
            <w:tcW w:w="1276" w:type="dxa"/>
          </w:tcPr>
          <w:p w:rsidR="004441E5" w:rsidRPr="004441E5" w:rsidRDefault="004441E5" w:rsidP="004441E5">
            <w:pPr>
              <w:jc w:val="center"/>
              <w:rPr>
                <w:color w:val="000000"/>
                <w:sz w:val="20"/>
                <w:szCs w:val="20"/>
              </w:rPr>
            </w:pPr>
            <w:r w:rsidRPr="004441E5">
              <w:rPr>
                <w:color w:val="000000"/>
                <w:sz w:val="20"/>
                <w:szCs w:val="20"/>
              </w:rPr>
              <w:t>Заведование учебно-опытными (учебными) участками</w:t>
            </w:r>
          </w:p>
        </w:tc>
        <w:tc>
          <w:tcPr>
            <w:tcW w:w="1292" w:type="dxa"/>
          </w:tcPr>
          <w:p w:rsidR="004441E5" w:rsidRPr="004441E5" w:rsidRDefault="004441E5" w:rsidP="004441E5">
            <w:pPr>
              <w:jc w:val="center"/>
              <w:rPr>
                <w:color w:val="000000"/>
                <w:sz w:val="20"/>
                <w:szCs w:val="20"/>
              </w:rPr>
            </w:pPr>
            <w:r w:rsidRPr="004441E5">
              <w:rPr>
                <w:color w:val="000000"/>
                <w:sz w:val="20"/>
                <w:szCs w:val="20"/>
              </w:rPr>
              <w:t>Руководство школьным музеем</w:t>
            </w:r>
          </w:p>
        </w:tc>
        <w:tc>
          <w:tcPr>
            <w:tcW w:w="1292" w:type="dxa"/>
          </w:tcPr>
          <w:p w:rsidR="004441E5" w:rsidRPr="004441E5" w:rsidRDefault="004441E5" w:rsidP="004441E5">
            <w:pPr>
              <w:jc w:val="center"/>
              <w:rPr>
                <w:color w:val="000000"/>
                <w:sz w:val="20"/>
                <w:szCs w:val="20"/>
              </w:rPr>
            </w:pPr>
            <w:r w:rsidRPr="004441E5">
              <w:rPr>
                <w:color w:val="000000"/>
                <w:sz w:val="20"/>
                <w:szCs w:val="20"/>
              </w:rPr>
              <w:t>Руководство школьным театром</w:t>
            </w:r>
          </w:p>
        </w:tc>
        <w:tc>
          <w:tcPr>
            <w:tcW w:w="1136" w:type="dxa"/>
          </w:tcPr>
          <w:p w:rsidR="004441E5" w:rsidRPr="004441E5" w:rsidRDefault="004441E5" w:rsidP="004441E5">
            <w:pPr>
              <w:jc w:val="center"/>
              <w:rPr>
                <w:bCs/>
                <w:sz w:val="20"/>
                <w:szCs w:val="20"/>
              </w:rPr>
            </w:pPr>
            <w:r w:rsidRPr="004441E5">
              <w:rPr>
                <w:sz w:val="20"/>
                <w:szCs w:val="20"/>
              </w:rPr>
              <w:t>За участие в программе «Орлята России»</w:t>
            </w:r>
          </w:p>
        </w:tc>
        <w:tc>
          <w:tcPr>
            <w:tcW w:w="1083" w:type="dxa"/>
          </w:tcPr>
          <w:p w:rsidR="004441E5" w:rsidRPr="004441E5" w:rsidRDefault="004441E5" w:rsidP="004441E5">
            <w:pPr>
              <w:jc w:val="center"/>
              <w:rPr>
                <w:bCs/>
                <w:sz w:val="20"/>
                <w:szCs w:val="20"/>
              </w:rPr>
            </w:pPr>
            <w:r w:rsidRPr="004441E5">
              <w:rPr>
                <w:color w:val="000000"/>
                <w:sz w:val="20"/>
                <w:szCs w:val="20"/>
              </w:rPr>
              <w:t>Руководство спортивным клубом</w:t>
            </w:r>
          </w:p>
        </w:tc>
        <w:tc>
          <w:tcPr>
            <w:tcW w:w="1417" w:type="dxa"/>
          </w:tcPr>
          <w:p w:rsidR="004441E5" w:rsidRPr="004441E5" w:rsidRDefault="004441E5" w:rsidP="004441E5">
            <w:pPr>
              <w:jc w:val="center"/>
              <w:rPr>
                <w:bCs/>
                <w:sz w:val="20"/>
                <w:szCs w:val="20"/>
              </w:rPr>
            </w:pPr>
            <w:r w:rsidRPr="004441E5">
              <w:rPr>
                <w:color w:val="000000"/>
                <w:sz w:val="20"/>
                <w:szCs w:val="20"/>
              </w:rPr>
              <w:t>Кураторам (руководителям) службы примирения</w:t>
            </w:r>
          </w:p>
        </w:tc>
        <w:tc>
          <w:tcPr>
            <w:tcW w:w="1560" w:type="dxa"/>
          </w:tcPr>
          <w:p w:rsidR="004441E5" w:rsidRPr="004441E5" w:rsidRDefault="004441E5" w:rsidP="004441E5">
            <w:pPr>
              <w:jc w:val="center"/>
              <w:rPr>
                <w:bCs/>
                <w:sz w:val="20"/>
                <w:szCs w:val="20"/>
              </w:rPr>
            </w:pPr>
            <w:r w:rsidRPr="004441E5">
              <w:rPr>
                <w:color w:val="000000"/>
                <w:sz w:val="20"/>
                <w:szCs w:val="20"/>
              </w:rPr>
              <w:t>за работу в составе психолого-медико-педагогического консилиума</w:t>
            </w:r>
          </w:p>
        </w:tc>
        <w:tc>
          <w:tcPr>
            <w:tcW w:w="2551" w:type="dxa"/>
          </w:tcPr>
          <w:p w:rsidR="004441E5" w:rsidRPr="004441E5" w:rsidRDefault="004441E5" w:rsidP="004441E5">
            <w:pPr>
              <w:jc w:val="center"/>
              <w:rPr>
                <w:color w:val="000000"/>
                <w:sz w:val="20"/>
                <w:szCs w:val="20"/>
              </w:rPr>
            </w:pPr>
            <w:r w:rsidRPr="004441E5">
              <w:rPr>
                <w:sz w:val="20"/>
                <w:szCs w:val="20"/>
              </w:rPr>
              <w:t>За ведение официальных страниц и сообществ образовательной организации в социальных сетях: «ВКонтакте», «Одноклассники» (госпаблики), в том числе и сайта организаций.</w:t>
            </w:r>
          </w:p>
        </w:tc>
      </w:tr>
      <w:tr w:rsidR="004441E5" w:rsidRPr="004441E5" w:rsidTr="00A64D59">
        <w:tc>
          <w:tcPr>
            <w:tcW w:w="1320" w:type="dxa"/>
          </w:tcPr>
          <w:p w:rsidR="004441E5" w:rsidRPr="004441E5" w:rsidRDefault="004441E5" w:rsidP="004441E5">
            <w:pPr>
              <w:jc w:val="center"/>
              <w:rPr>
                <w:bCs/>
                <w:sz w:val="20"/>
                <w:szCs w:val="20"/>
              </w:rPr>
            </w:pPr>
            <w:r w:rsidRPr="004441E5">
              <w:rPr>
                <w:bCs/>
                <w:sz w:val="20"/>
                <w:szCs w:val="20"/>
              </w:rPr>
              <w:t>10</w:t>
            </w:r>
          </w:p>
        </w:tc>
        <w:tc>
          <w:tcPr>
            <w:tcW w:w="1671" w:type="dxa"/>
          </w:tcPr>
          <w:p w:rsidR="004441E5" w:rsidRPr="004441E5" w:rsidRDefault="004441E5" w:rsidP="004441E5">
            <w:pPr>
              <w:jc w:val="center"/>
              <w:rPr>
                <w:bCs/>
                <w:sz w:val="20"/>
                <w:szCs w:val="20"/>
              </w:rPr>
            </w:pPr>
            <w:r w:rsidRPr="004441E5">
              <w:rPr>
                <w:bCs/>
                <w:sz w:val="20"/>
                <w:szCs w:val="20"/>
              </w:rPr>
              <w:t>11</w:t>
            </w:r>
          </w:p>
        </w:tc>
        <w:tc>
          <w:tcPr>
            <w:tcW w:w="1747" w:type="dxa"/>
          </w:tcPr>
          <w:p w:rsidR="004441E5" w:rsidRPr="004441E5" w:rsidRDefault="004441E5" w:rsidP="004441E5">
            <w:pPr>
              <w:jc w:val="center"/>
              <w:rPr>
                <w:bCs/>
                <w:sz w:val="20"/>
                <w:szCs w:val="20"/>
              </w:rPr>
            </w:pPr>
            <w:r w:rsidRPr="004441E5">
              <w:rPr>
                <w:bCs/>
                <w:sz w:val="20"/>
                <w:szCs w:val="20"/>
              </w:rPr>
              <w:t>12</w:t>
            </w:r>
          </w:p>
        </w:tc>
        <w:tc>
          <w:tcPr>
            <w:tcW w:w="1276" w:type="dxa"/>
          </w:tcPr>
          <w:p w:rsidR="004441E5" w:rsidRPr="004441E5" w:rsidRDefault="004441E5" w:rsidP="004441E5">
            <w:pPr>
              <w:jc w:val="center"/>
              <w:rPr>
                <w:bCs/>
                <w:sz w:val="20"/>
                <w:szCs w:val="20"/>
              </w:rPr>
            </w:pPr>
            <w:r w:rsidRPr="004441E5">
              <w:rPr>
                <w:bCs/>
                <w:sz w:val="20"/>
                <w:szCs w:val="20"/>
              </w:rPr>
              <w:t>13</w:t>
            </w:r>
          </w:p>
        </w:tc>
        <w:tc>
          <w:tcPr>
            <w:tcW w:w="1292" w:type="dxa"/>
          </w:tcPr>
          <w:p w:rsidR="004441E5" w:rsidRPr="004441E5" w:rsidRDefault="004441E5" w:rsidP="004441E5">
            <w:pPr>
              <w:jc w:val="center"/>
              <w:rPr>
                <w:bCs/>
                <w:sz w:val="20"/>
                <w:szCs w:val="20"/>
              </w:rPr>
            </w:pPr>
            <w:r w:rsidRPr="004441E5">
              <w:rPr>
                <w:bCs/>
                <w:sz w:val="20"/>
                <w:szCs w:val="20"/>
              </w:rPr>
              <w:t>14</w:t>
            </w:r>
          </w:p>
        </w:tc>
        <w:tc>
          <w:tcPr>
            <w:tcW w:w="1292" w:type="dxa"/>
          </w:tcPr>
          <w:p w:rsidR="004441E5" w:rsidRPr="004441E5" w:rsidRDefault="004441E5" w:rsidP="004441E5">
            <w:pPr>
              <w:jc w:val="center"/>
              <w:rPr>
                <w:bCs/>
                <w:sz w:val="20"/>
                <w:szCs w:val="20"/>
              </w:rPr>
            </w:pPr>
            <w:r w:rsidRPr="004441E5">
              <w:rPr>
                <w:bCs/>
                <w:sz w:val="20"/>
                <w:szCs w:val="20"/>
              </w:rPr>
              <w:t>15</w:t>
            </w:r>
          </w:p>
        </w:tc>
        <w:tc>
          <w:tcPr>
            <w:tcW w:w="1136" w:type="dxa"/>
          </w:tcPr>
          <w:p w:rsidR="004441E5" w:rsidRPr="004441E5" w:rsidRDefault="004441E5" w:rsidP="004441E5">
            <w:pPr>
              <w:jc w:val="center"/>
              <w:rPr>
                <w:bCs/>
                <w:sz w:val="20"/>
                <w:szCs w:val="20"/>
              </w:rPr>
            </w:pPr>
            <w:r w:rsidRPr="004441E5">
              <w:rPr>
                <w:bCs/>
                <w:sz w:val="20"/>
                <w:szCs w:val="20"/>
              </w:rPr>
              <w:t>16</w:t>
            </w:r>
          </w:p>
        </w:tc>
        <w:tc>
          <w:tcPr>
            <w:tcW w:w="1083" w:type="dxa"/>
          </w:tcPr>
          <w:p w:rsidR="004441E5" w:rsidRPr="004441E5" w:rsidRDefault="004441E5" w:rsidP="004441E5">
            <w:pPr>
              <w:jc w:val="center"/>
              <w:rPr>
                <w:bCs/>
                <w:sz w:val="20"/>
                <w:szCs w:val="20"/>
              </w:rPr>
            </w:pPr>
            <w:r w:rsidRPr="004441E5">
              <w:rPr>
                <w:bCs/>
                <w:sz w:val="20"/>
                <w:szCs w:val="20"/>
              </w:rPr>
              <w:t>17</w:t>
            </w:r>
          </w:p>
        </w:tc>
        <w:tc>
          <w:tcPr>
            <w:tcW w:w="1417" w:type="dxa"/>
          </w:tcPr>
          <w:p w:rsidR="004441E5" w:rsidRPr="004441E5" w:rsidRDefault="004441E5" w:rsidP="004441E5">
            <w:pPr>
              <w:jc w:val="center"/>
              <w:rPr>
                <w:bCs/>
                <w:sz w:val="20"/>
                <w:szCs w:val="20"/>
              </w:rPr>
            </w:pPr>
            <w:r w:rsidRPr="004441E5">
              <w:rPr>
                <w:bCs/>
                <w:sz w:val="20"/>
                <w:szCs w:val="20"/>
              </w:rPr>
              <w:t>18</w:t>
            </w:r>
          </w:p>
        </w:tc>
        <w:tc>
          <w:tcPr>
            <w:tcW w:w="1560" w:type="dxa"/>
          </w:tcPr>
          <w:p w:rsidR="004441E5" w:rsidRPr="004441E5" w:rsidRDefault="004441E5" w:rsidP="004441E5">
            <w:pPr>
              <w:jc w:val="center"/>
              <w:rPr>
                <w:bCs/>
                <w:sz w:val="20"/>
                <w:szCs w:val="20"/>
              </w:rPr>
            </w:pPr>
            <w:r w:rsidRPr="004441E5">
              <w:rPr>
                <w:bCs/>
                <w:sz w:val="20"/>
                <w:szCs w:val="20"/>
              </w:rPr>
              <w:t>19</w:t>
            </w:r>
          </w:p>
        </w:tc>
        <w:tc>
          <w:tcPr>
            <w:tcW w:w="2551" w:type="dxa"/>
          </w:tcPr>
          <w:p w:rsidR="004441E5" w:rsidRPr="004441E5" w:rsidRDefault="004441E5" w:rsidP="004441E5">
            <w:pPr>
              <w:jc w:val="center"/>
              <w:rPr>
                <w:bCs/>
                <w:sz w:val="20"/>
                <w:szCs w:val="20"/>
              </w:rPr>
            </w:pPr>
            <w:r w:rsidRPr="004441E5">
              <w:rPr>
                <w:bCs/>
                <w:sz w:val="20"/>
                <w:szCs w:val="20"/>
              </w:rPr>
              <w:t>20</w:t>
            </w:r>
          </w:p>
        </w:tc>
      </w:tr>
      <w:tr w:rsidR="004441E5" w:rsidRPr="004441E5" w:rsidTr="00A64D59">
        <w:tc>
          <w:tcPr>
            <w:tcW w:w="1320" w:type="dxa"/>
          </w:tcPr>
          <w:p w:rsidR="004441E5" w:rsidRPr="004441E5" w:rsidRDefault="004441E5" w:rsidP="004441E5">
            <w:pPr>
              <w:jc w:val="center"/>
              <w:rPr>
                <w:bCs/>
                <w:sz w:val="28"/>
                <w:szCs w:val="28"/>
              </w:rPr>
            </w:pPr>
          </w:p>
        </w:tc>
        <w:tc>
          <w:tcPr>
            <w:tcW w:w="1671" w:type="dxa"/>
          </w:tcPr>
          <w:p w:rsidR="004441E5" w:rsidRPr="004441E5" w:rsidRDefault="004441E5" w:rsidP="004441E5">
            <w:pPr>
              <w:jc w:val="center"/>
              <w:rPr>
                <w:bCs/>
                <w:sz w:val="28"/>
                <w:szCs w:val="28"/>
              </w:rPr>
            </w:pPr>
          </w:p>
        </w:tc>
        <w:tc>
          <w:tcPr>
            <w:tcW w:w="1747" w:type="dxa"/>
          </w:tcPr>
          <w:p w:rsidR="004441E5" w:rsidRPr="004441E5" w:rsidRDefault="004441E5" w:rsidP="004441E5">
            <w:pPr>
              <w:jc w:val="center"/>
              <w:rPr>
                <w:bCs/>
                <w:sz w:val="28"/>
                <w:szCs w:val="28"/>
              </w:rPr>
            </w:pPr>
          </w:p>
        </w:tc>
        <w:tc>
          <w:tcPr>
            <w:tcW w:w="1276" w:type="dxa"/>
          </w:tcPr>
          <w:p w:rsidR="004441E5" w:rsidRPr="004441E5" w:rsidRDefault="004441E5" w:rsidP="004441E5">
            <w:pPr>
              <w:jc w:val="center"/>
              <w:rPr>
                <w:bCs/>
                <w:sz w:val="28"/>
                <w:szCs w:val="28"/>
              </w:rPr>
            </w:pPr>
          </w:p>
        </w:tc>
        <w:tc>
          <w:tcPr>
            <w:tcW w:w="1292" w:type="dxa"/>
          </w:tcPr>
          <w:p w:rsidR="004441E5" w:rsidRPr="004441E5" w:rsidRDefault="004441E5" w:rsidP="004441E5">
            <w:pPr>
              <w:jc w:val="center"/>
              <w:rPr>
                <w:bCs/>
                <w:sz w:val="28"/>
                <w:szCs w:val="28"/>
              </w:rPr>
            </w:pPr>
          </w:p>
        </w:tc>
        <w:tc>
          <w:tcPr>
            <w:tcW w:w="1292" w:type="dxa"/>
          </w:tcPr>
          <w:p w:rsidR="004441E5" w:rsidRPr="004441E5" w:rsidRDefault="004441E5" w:rsidP="004441E5">
            <w:pPr>
              <w:jc w:val="center"/>
              <w:rPr>
                <w:bCs/>
                <w:sz w:val="28"/>
                <w:szCs w:val="28"/>
              </w:rPr>
            </w:pPr>
          </w:p>
        </w:tc>
        <w:tc>
          <w:tcPr>
            <w:tcW w:w="1136" w:type="dxa"/>
          </w:tcPr>
          <w:p w:rsidR="004441E5" w:rsidRPr="004441E5" w:rsidRDefault="004441E5" w:rsidP="004441E5">
            <w:pPr>
              <w:jc w:val="center"/>
              <w:rPr>
                <w:bCs/>
                <w:sz w:val="28"/>
                <w:szCs w:val="28"/>
              </w:rPr>
            </w:pPr>
          </w:p>
        </w:tc>
        <w:tc>
          <w:tcPr>
            <w:tcW w:w="1083" w:type="dxa"/>
          </w:tcPr>
          <w:p w:rsidR="004441E5" w:rsidRPr="004441E5" w:rsidRDefault="004441E5" w:rsidP="004441E5">
            <w:pPr>
              <w:jc w:val="center"/>
              <w:rPr>
                <w:bCs/>
                <w:sz w:val="28"/>
                <w:szCs w:val="28"/>
              </w:rPr>
            </w:pPr>
          </w:p>
        </w:tc>
        <w:tc>
          <w:tcPr>
            <w:tcW w:w="1417" w:type="dxa"/>
          </w:tcPr>
          <w:p w:rsidR="004441E5" w:rsidRPr="004441E5" w:rsidRDefault="004441E5" w:rsidP="004441E5">
            <w:pPr>
              <w:jc w:val="center"/>
              <w:rPr>
                <w:bCs/>
                <w:sz w:val="28"/>
                <w:szCs w:val="28"/>
              </w:rPr>
            </w:pPr>
          </w:p>
        </w:tc>
        <w:tc>
          <w:tcPr>
            <w:tcW w:w="1560" w:type="dxa"/>
          </w:tcPr>
          <w:p w:rsidR="004441E5" w:rsidRPr="004441E5" w:rsidRDefault="004441E5" w:rsidP="004441E5">
            <w:pPr>
              <w:jc w:val="center"/>
              <w:rPr>
                <w:bCs/>
                <w:sz w:val="28"/>
                <w:szCs w:val="28"/>
              </w:rPr>
            </w:pPr>
          </w:p>
        </w:tc>
        <w:tc>
          <w:tcPr>
            <w:tcW w:w="2551" w:type="dxa"/>
          </w:tcPr>
          <w:p w:rsidR="004441E5" w:rsidRPr="004441E5" w:rsidRDefault="004441E5" w:rsidP="004441E5">
            <w:pPr>
              <w:jc w:val="center"/>
              <w:rPr>
                <w:bCs/>
                <w:sz w:val="28"/>
                <w:szCs w:val="28"/>
              </w:rPr>
            </w:pPr>
          </w:p>
        </w:tc>
      </w:tr>
    </w:tbl>
    <w:p w:rsidR="004441E5" w:rsidRPr="004441E5" w:rsidRDefault="004441E5" w:rsidP="004441E5">
      <w:pPr>
        <w:shd w:val="clear" w:color="auto" w:fill="FFFFFF"/>
        <w:ind w:firstLine="851"/>
        <w:jc w:val="center"/>
        <w:rPr>
          <w:bCs/>
          <w:sz w:val="28"/>
          <w:szCs w:val="28"/>
        </w:rPr>
      </w:pPr>
    </w:p>
    <w:p w:rsidR="004441E5" w:rsidRDefault="004441E5" w:rsidP="004441E5">
      <w:pPr>
        <w:shd w:val="clear" w:color="auto" w:fill="FFFFFF"/>
        <w:ind w:firstLine="851"/>
        <w:jc w:val="center"/>
        <w:rPr>
          <w:bCs/>
          <w:sz w:val="28"/>
          <w:szCs w:val="28"/>
        </w:rPr>
      </w:pPr>
    </w:p>
    <w:p w:rsidR="00A64D59" w:rsidRPr="004441E5" w:rsidRDefault="00A64D59" w:rsidP="004441E5">
      <w:pPr>
        <w:shd w:val="clear" w:color="auto" w:fill="FFFFFF"/>
        <w:ind w:firstLine="851"/>
        <w:jc w:val="center"/>
        <w:rPr>
          <w:bCs/>
          <w:sz w:val="28"/>
          <w:szCs w:val="28"/>
        </w:rPr>
      </w:pPr>
    </w:p>
    <w:p w:rsidR="004441E5" w:rsidRPr="004441E5" w:rsidRDefault="004441E5" w:rsidP="004441E5">
      <w:pPr>
        <w:shd w:val="clear" w:color="auto" w:fill="FFFFFF"/>
        <w:ind w:firstLine="851"/>
        <w:jc w:val="center"/>
        <w:rPr>
          <w:bCs/>
          <w:sz w:val="28"/>
          <w:szCs w:val="28"/>
        </w:rPr>
      </w:pPr>
    </w:p>
    <w:tbl>
      <w:tblPr>
        <w:tblW w:w="16244" w:type="dxa"/>
        <w:tblInd w:w="-1365" w:type="dxa"/>
        <w:tblLayout w:type="fixed"/>
        <w:tblLook w:val="04A0" w:firstRow="1" w:lastRow="0" w:firstColumn="1" w:lastColumn="0" w:noHBand="0" w:noVBand="1"/>
      </w:tblPr>
      <w:tblGrid>
        <w:gridCol w:w="1423"/>
        <w:gridCol w:w="1638"/>
        <w:gridCol w:w="1276"/>
        <w:gridCol w:w="1701"/>
        <w:gridCol w:w="1843"/>
        <w:gridCol w:w="2126"/>
        <w:gridCol w:w="2552"/>
        <w:gridCol w:w="2268"/>
        <w:gridCol w:w="1417"/>
      </w:tblGrid>
      <w:tr w:rsidR="004441E5" w:rsidRPr="004441E5" w:rsidTr="004441E5">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441E5" w:rsidRPr="004441E5" w:rsidRDefault="004441E5" w:rsidP="004441E5">
            <w:pPr>
              <w:ind w:firstLine="113"/>
              <w:jc w:val="center"/>
              <w:rPr>
                <w:color w:val="000000"/>
                <w:sz w:val="20"/>
                <w:szCs w:val="20"/>
              </w:rPr>
            </w:pPr>
            <w:r w:rsidRPr="004441E5">
              <w:rPr>
                <w:color w:val="000000"/>
                <w:sz w:val="20"/>
                <w:szCs w:val="20"/>
              </w:rPr>
              <w:lastRenderedPageBreak/>
              <w:t>стимулирующие выплаты постоянного характера и учитываемые при расчете тарификации (С</w:t>
            </w:r>
            <w:r w:rsidRPr="004441E5">
              <w:rPr>
                <w:color w:val="000000"/>
                <w:sz w:val="20"/>
                <w:szCs w:val="20"/>
                <w:vertAlign w:val="subscript"/>
              </w:rPr>
              <w:t>т</w:t>
            </w:r>
            <w:r w:rsidRPr="004441E5">
              <w:rPr>
                <w:color w:val="000000"/>
                <w:sz w:val="20"/>
                <w:szCs w:val="20"/>
              </w:rPr>
              <w:t>)</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4441E5" w:rsidRPr="004441E5" w:rsidRDefault="004441E5" w:rsidP="004441E5">
            <w:pPr>
              <w:ind w:firstLine="113"/>
              <w:jc w:val="center"/>
              <w:rPr>
                <w:color w:val="000000"/>
                <w:sz w:val="20"/>
                <w:szCs w:val="20"/>
              </w:rPr>
            </w:pPr>
            <w:r w:rsidRPr="004441E5">
              <w:rPr>
                <w:color w:val="000000"/>
                <w:sz w:val="20"/>
                <w:szCs w:val="20"/>
              </w:rPr>
              <w:t>Итого заработная плата</w:t>
            </w:r>
          </w:p>
        </w:tc>
      </w:tr>
      <w:tr w:rsidR="004441E5" w:rsidRPr="004441E5" w:rsidTr="004441E5">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 xml:space="preserve">Молодым специалистам (в возрасте до 35 лет) со 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441E5" w:rsidRPr="004441E5" w:rsidRDefault="004441E5" w:rsidP="004441E5">
            <w:pPr>
              <w:ind w:firstLine="113"/>
              <w:jc w:val="center"/>
              <w:rPr>
                <w:color w:val="000000"/>
                <w:sz w:val="20"/>
                <w:szCs w:val="20"/>
              </w:rPr>
            </w:pPr>
            <w:r w:rsidRPr="004441E5">
              <w:rPr>
                <w:color w:val="000000"/>
                <w:sz w:val="20"/>
                <w:szCs w:val="20"/>
              </w:rPr>
              <w:t>Педагог-психолог, учитель-логопед, учитель-дефектолог, социальный педагог</w:t>
            </w: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4441E5" w:rsidRPr="004441E5" w:rsidRDefault="004441E5" w:rsidP="004441E5">
            <w:pPr>
              <w:ind w:firstLine="113"/>
              <w:jc w:val="center"/>
              <w:rPr>
                <w:color w:val="000000"/>
                <w:sz w:val="20"/>
                <w:szCs w:val="20"/>
              </w:rPr>
            </w:pPr>
          </w:p>
        </w:tc>
      </w:tr>
      <w:tr w:rsidR="004441E5" w:rsidRPr="004441E5" w:rsidTr="004441E5">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441E5" w:rsidRPr="004441E5" w:rsidRDefault="004441E5" w:rsidP="004441E5">
            <w:pPr>
              <w:ind w:left="-397" w:firstLine="397"/>
              <w:jc w:val="center"/>
              <w:rPr>
                <w:color w:val="000000"/>
                <w:sz w:val="20"/>
                <w:szCs w:val="20"/>
              </w:rPr>
            </w:pPr>
            <w:r w:rsidRPr="004441E5">
              <w:rPr>
                <w:color w:val="000000"/>
                <w:sz w:val="20"/>
                <w:szCs w:val="20"/>
              </w:rPr>
              <w:t>29</w:t>
            </w:r>
          </w:p>
        </w:tc>
      </w:tr>
      <w:tr w:rsidR="004441E5" w:rsidRPr="004441E5" w:rsidTr="004441E5">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441E5" w:rsidRPr="004441E5" w:rsidRDefault="004441E5" w:rsidP="004441E5">
            <w:pPr>
              <w:ind w:left="-397" w:firstLine="397"/>
              <w:jc w:val="right"/>
              <w:rPr>
                <w:color w:val="000000"/>
                <w:sz w:val="20"/>
                <w:szCs w:val="20"/>
              </w:rPr>
            </w:pPr>
          </w:p>
        </w:tc>
      </w:tr>
    </w:tbl>
    <w:p w:rsidR="004441E5" w:rsidRPr="004441E5" w:rsidRDefault="004441E5" w:rsidP="004441E5">
      <w:pPr>
        <w:shd w:val="clear" w:color="auto" w:fill="FFFFFF"/>
        <w:ind w:firstLine="851"/>
        <w:jc w:val="center"/>
        <w:rPr>
          <w:bCs/>
          <w:sz w:val="28"/>
          <w:szCs w:val="28"/>
        </w:rPr>
      </w:pPr>
    </w:p>
    <w:p w:rsidR="004441E5" w:rsidRPr="004441E5" w:rsidRDefault="004441E5" w:rsidP="004441E5">
      <w:pPr>
        <w:shd w:val="clear" w:color="auto" w:fill="FFFFFF"/>
        <w:ind w:firstLine="851"/>
        <w:jc w:val="center"/>
        <w:rPr>
          <w:bCs/>
          <w:sz w:val="28"/>
          <w:szCs w:val="28"/>
        </w:rPr>
      </w:pPr>
    </w:p>
    <w:p w:rsidR="004441E5" w:rsidRPr="004441E5" w:rsidRDefault="004441E5" w:rsidP="004441E5">
      <w:pPr>
        <w:shd w:val="clear" w:color="auto" w:fill="FFFFFF"/>
        <w:ind w:firstLine="851"/>
        <w:jc w:val="right"/>
        <w:rPr>
          <w:bCs/>
          <w:sz w:val="28"/>
          <w:szCs w:val="28"/>
        </w:rPr>
        <w:sectPr w:rsidR="004441E5" w:rsidRPr="004441E5" w:rsidSect="004441E5">
          <w:headerReference w:type="default" r:id="rId13"/>
          <w:pgSz w:w="16838" w:h="11906" w:orient="landscape" w:code="9"/>
          <w:pgMar w:top="1135" w:right="1134" w:bottom="567" w:left="1701" w:header="709" w:footer="709" w:gutter="0"/>
          <w:pgNumType w:start="1"/>
          <w:cols w:space="708"/>
          <w:titlePg/>
          <w:docGrid w:linePitch="360"/>
        </w:sectPr>
      </w:pPr>
    </w:p>
    <w:p w:rsidR="004441E5" w:rsidRPr="004441E5" w:rsidRDefault="004441E5" w:rsidP="004441E5">
      <w:pPr>
        <w:shd w:val="clear" w:color="auto" w:fill="FFFFFF"/>
        <w:ind w:firstLine="851"/>
        <w:jc w:val="right"/>
        <w:rPr>
          <w:bCs/>
          <w:sz w:val="28"/>
          <w:szCs w:val="28"/>
        </w:rPr>
      </w:pPr>
      <w:r w:rsidRPr="004441E5">
        <w:rPr>
          <w:bCs/>
          <w:sz w:val="28"/>
          <w:szCs w:val="28"/>
        </w:rPr>
        <w:lastRenderedPageBreak/>
        <w:t>Приложение 3</w:t>
      </w:r>
    </w:p>
    <w:p w:rsidR="004441E5" w:rsidRPr="004441E5" w:rsidRDefault="004441E5" w:rsidP="002B482A">
      <w:pPr>
        <w:shd w:val="clear" w:color="auto" w:fill="FFFFFF"/>
        <w:ind w:firstLine="851"/>
        <w:jc w:val="right"/>
        <w:rPr>
          <w:kern w:val="1"/>
          <w:sz w:val="28"/>
          <w:szCs w:val="28"/>
        </w:rPr>
      </w:pPr>
      <w:r w:rsidRPr="004441E5">
        <w:rPr>
          <w:sz w:val="28"/>
          <w:szCs w:val="28"/>
        </w:rPr>
        <w:t xml:space="preserve">к </w:t>
      </w:r>
      <w:r w:rsidRPr="004441E5">
        <w:rPr>
          <w:kern w:val="1"/>
          <w:sz w:val="28"/>
          <w:szCs w:val="28"/>
        </w:rPr>
        <w:t xml:space="preserve">положению об оплате труда </w:t>
      </w:r>
    </w:p>
    <w:p w:rsidR="002B482A" w:rsidRDefault="004441E5" w:rsidP="002B482A">
      <w:pPr>
        <w:shd w:val="clear" w:color="auto" w:fill="FFFFFF"/>
        <w:ind w:firstLine="851"/>
        <w:jc w:val="right"/>
        <w:rPr>
          <w:kern w:val="1"/>
          <w:sz w:val="28"/>
          <w:szCs w:val="28"/>
        </w:rPr>
      </w:pPr>
      <w:r w:rsidRPr="004441E5">
        <w:rPr>
          <w:kern w:val="1"/>
          <w:sz w:val="28"/>
          <w:szCs w:val="28"/>
        </w:rPr>
        <w:t xml:space="preserve">в дошкольной </w:t>
      </w:r>
    </w:p>
    <w:p w:rsidR="004441E5" w:rsidRPr="004441E5" w:rsidRDefault="004441E5" w:rsidP="002B482A">
      <w:pPr>
        <w:shd w:val="clear" w:color="auto" w:fill="FFFFFF"/>
        <w:ind w:firstLine="851"/>
        <w:jc w:val="right"/>
        <w:rPr>
          <w:kern w:val="1"/>
          <w:sz w:val="28"/>
          <w:szCs w:val="28"/>
        </w:rPr>
      </w:pPr>
      <w:r w:rsidRPr="004441E5">
        <w:rPr>
          <w:kern w:val="1"/>
          <w:sz w:val="28"/>
          <w:szCs w:val="28"/>
        </w:rPr>
        <w:t>образовательной организации</w:t>
      </w:r>
    </w:p>
    <w:p w:rsidR="004441E5" w:rsidRPr="004441E5" w:rsidRDefault="004441E5" w:rsidP="004441E5">
      <w:pPr>
        <w:shd w:val="clear" w:color="auto" w:fill="FFFFFF"/>
        <w:ind w:firstLine="851"/>
        <w:jc w:val="right"/>
        <w:rPr>
          <w:bCs/>
          <w:sz w:val="28"/>
          <w:szCs w:val="28"/>
        </w:rPr>
      </w:pPr>
    </w:p>
    <w:p w:rsidR="004441E5" w:rsidRPr="004441E5" w:rsidRDefault="004441E5" w:rsidP="004441E5">
      <w:pPr>
        <w:shd w:val="clear" w:color="auto" w:fill="FFFFFF"/>
        <w:ind w:firstLine="851"/>
        <w:jc w:val="center"/>
        <w:rPr>
          <w:b/>
          <w:bCs/>
          <w:sz w:val="28"/>
          <w:szCs w:val="28"/>
        </w:rPr>
      </w:pPr>
      <w:r w:rsidRPr="004441E5">
        <w:rPr>
          <w:b/>
          <w:bCs/>
          <w:sz w:val="28"/>
          <w:szCs w:val="28"/>
        </w:rPr>
        <w:t>Перечень должностей работников организации, получающих доплату молодого специалиста до 35 лет</w:t>
      </w:r>
    </w:p>
    <w:p w:rsidR="004441E5" w:rsidRPr="004441E5" w:rsidRDefault="004441E5" w:rsidP="004441E5">
      <w:pPr>
        <w:shd w:val="clear" w:color="auto" w:fill="FFFFFF"/>
        <w:spacing w:line="360" w:lineRule="auto"/>
        <w:ind w:firstLine="851"/>
        <w:jc w:val="center"/>
        <w:rPr>
          <w:bCs/>
          <w:sz w:val="28"/>
          <w:szCs w:val="28"/>
        </w:rPr>
      </w:pP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1"/>
          <w:sz w:val="28"/>
          <w:szCs w:val="28"/>
        </w:rPr>
        <w:t>Инструктор по физической культуре;</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10"/>
          <w:sz w:val="28"/>
          <w:szCs w:val="28"/>
        </w:rPr>
        <w:t xml:space="preserve"> Музыкальный руководитель;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8"/>
          <w:sz w:val="28"/>
          <w:szCs w:val="28"/>
        </w:rPr>
        <w:t xml:space="preserve">Концертмейстер;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8"/>
          <w:sz w:val="28"/>
          <w:szCs w:val="28"/>
        </w:rPr>
        <w:t xml:space="preserve">Педагог дополнительного образования;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8"/>
          <w:sz w:val="28"/>
          <w:szCs w:val="28"/>
        </w:rPr>
        <w:t>Социальный педагог;</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z w:val="28"/>
          <w:szCs w:val="28"/>
        </w:rPr>
        <w:t xml:space="preserve"> Воспитатель;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z w:val="28"/>
          <w:szCs w:val="28"/>
        </w:rPr>
        <w:t xml:space="preserve">Педагог-психолог;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7"/>
          <w:sz w:val="28"/>
          <w:szCs w:val="28"/>
        </w:rPr>
        <w:t xml:space="preserve">Руководитель физического воспитания;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7"/>
          <w:sz w:val="28"/>
          <w:szCs w:val="28"/>
        </w:rPr>
        <w:t xml:space="preserve">Учитель;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7"/>
          <w:sz w:val="28"/>
          <w:szCs w:val="28"/>
        </w:rPr>
        <w:t xml:space="preserve"> Тьютор;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7"/>
          <w:sz w:val="28"/>
          <w:szCs w:val="28"/>
        </w:rPr>
        <w:t xml:space="preserve"> Учитель-дефектолог; </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spacing w:val="-7"/>
          <w:sz w:val="28"/>
          <w:szCs w:val="28"/>
        </w:rPr>
        <w:t xml:space="preserve"> Учитель-логопед;</w:t>
      </w:r>
    </w:p>
    <w:p w:rsidR="004441E5" w:rsidRPr="004441E5" w:rsidRDefault="004441E5" w:rsidP="004441E5">
      <w:pPr>
        <w:numPr>
          <w:ilvl w:val="0"/>
          <w:numId w:val="24"/>
        </w:numPr>
        <w:shd w:val="clear" w:color="auto" w:fill="FFFFFF"/>
        <w:suppressAutoHyphens/>
        <w:spacing w:line="360" w:lineRule="auto"/>
        <w:ind w:firstLine="65"/>
        <w:rPr>
          <w:bCs/>
          <w:sz w:val="28"/>
          <w:szCs w:val="28"/>
        </w:rPr>
      </w:pPr>
      <w:r w:rsidRPr="004441E5">
        <w:rPr>
          <w:bCs/>
          <w:sz w:val="28"/>
          <w:szCs w:val="28"/>
        </w:rPr>
        <w:t xml:space="preserve"> Системный администратор;</w:t>
      </w:r>
    </w:p>
    <w:p w:rsidR="004441E5" w:rsidRPr="004441E5" w:rsidRDefault="004441E5" w:rsidP="004441E5">
      <w:pPr>
        <w:numPr>
          <w:ilvl w:val="0"/>
          <w:numId w:val="24"/>
        </w:numPr>
        <w:shd w:val="clear" w:color="auto" w:fill="FFFFFF"/>
        <w:suppressAutoHyphens/>
        <w:spacing w:line="360" w:lineRule="auto"/>
        <w:ind w:firstLine="65"/>
        <w:rPr>
          <w:sz w:val="28"/>
          <w:szCs w:val="28"/>
        </w:rPr>
      </w:pPr>
      <w:r w:rsidRPr="004441E5">
        <w:rPr>
          <w:bCs/>
          <w:sz w:val="28"/>
          <w:szCs w:val="28"/>
        </w:rPr>
        <w:t xml:space="preserve"> Инженер-программист;</w:t>
      </w:r>
    </w:p>
    <w:p w:rsidR="004441E5" w:rsidRPr="004441E5" w:rsidRDefault="004441E5" w:rsidP="004441E5">
      <w:pPr>
        <w:numPr>
          <w:ilvl w:val="0"/>
          <w:numId w:val="24"/>
        </w:numPr>
        <w:shd w:val="clear" w:color="auto" w:fill="FFFFFF"/>
        <w:suppressAutoHyphens/>
        <w:spacing w:line="360" w:lineRule="auto"/>
        <w:ind w:firstLine="65"/>
        <w:rPr>
          <w:sz w:val="28"/>
          <w:szCs w:val="28"/>
        </w:rPr>
      </w:pPr>
      <w:r w:rsidRPr="004441E5">
        <w:rPr>
          <w:bCs/>
          <w:sz w:val="28"/>
          <w:szCs w:val="28"/>
        </w:rPr>
        <w:t xml:space="preserve"> Техник (по обслуживанию компьютеров и оргтехники).</w:t>
      </w:r>
    </w:p>
    <w:p w:rsidR="004441E5" w:rsidRPr="00B67048" w:rsidRDefault="004441E5" w:rsidP="008D6D2B">
      <w:pPr>
        <w:rPr>
          <w:sz w:val="28"/>
          <w:szCs w:val="28"/>
        </w:rPr>
      </w:pPr>
    </w:p>
    <w:sectPr w:rsidR="004441E5" w:rsidRPr="00B67048" w:rsidSect="002B482A">
      <w:pgSz w:w="11906" w:h="16838" w:code="9"/>
      <w:pgMar w:top="1134" w:right="567" w:bottom="153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F8" w:rsidRDefault="008C53F8">
      <w:r>
        <w:separator/>
      </w:r>
    </w:p>
  </w:endnote>
  <w:endnote w:type="continuationSeparator" w:id="0">
    <w:p w:rsidR="008C53F8" w:rsidRDefault="008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F8" w:rsidRDefault="008C53F8">
      <w:r>
        <w:separator/>
      </w:r>
    </w:p>
  </w:footnote>
  <w:footnote w:type="continuationSeparator" w:id="0">
    <w:p w:rsidR="008C53F8" w:rsidRDefault="008C53F8">
      <w:r>
        <w:continuationSeparator/>
      </w:r>
    </w:p>
  </w:footnote>
  <w:footnote w:id="1">
    <w:p w:rsidR="00EB4B5F" w:rsidRDefault="00EB4B5F" w:rsidP="000F6067">
      <w:pPr>
        <w:pStyle w:val="ad"/>
      </w:pPr>
    </w:p>
  </w:footnote>
  <w:footnote w:id="2">
    <w:p w:rsidR="00EB4B5F" w:rsidRPr="00075BD8" w:rsidRDefault="00EB4B5F" w:rsidP="008D6D2B">
      <w:pPr>
        <w:pStyle w:val="ad"/>
      </w:pPr>
      <w:r>
        <w:rPr>
          <w:rStyle w:val="af"/>
        </w:rPr>
        <w:footnoteRef/>
      </w:r>
      <w:r>
        <w:t xml:space="preserve"> </w:t>
      </w:r>
      <w:r w:rsidRPr="00075BD8">
        <w:t>для общеобразовательных организаций, являющихся «опорными общеобразовательными организациями»</w:t>
      </w:r>
    </w:p>
  </w:footnote>
  <w:footnote w:id="3">
    <w:p w:rsidR="00EB4B5F" w:rsidRDefault="00EB4B5F" w:rsidP="008D6D2B">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4">
    <w:p w:rsidR="00EB4B5F" w:rsidRDefault="00EB4B5F" w:rsidP="008D6D2B">
      <w:pPr>
        <w:pStyle w:val="ad"/>
      </w:pPr>
      <w:r>
        <w:rPr>
          <w:rStyle w:val="af"/>
        </w:rPr>
        <w:footnoteRef/>
      </w:r>
      <w:r>
        <w:t xml:space="preserve"> За исключением общеобразовательных организаций 30 и менее обучающихся.</w:t>
      </w:r>
    </w:p>
  </w:footnote>
  <w:footnote w:id="5">
    <w:p w:rsidR="00EB4B5F" w:rsidRDefault="00EB4B5F" w:rsidP="008D6D2B">
      <w:pPr>
        <w:pStyle w:val="ad"/>
      </w:pPr>
      <w:r>
        <w:rPr>
          <w:rStyle w:val="af"/>
        </w:rPr>
        <w:footnoteRef/>
      </w:r>
      <w:r>
        <w:t xml:space="preserve"> На полгода</w:t>
      </w:r>
    </w:p>
  </w:footnote>
  <w:footnote w:id="6">
    <w:p w:rsidR="007C32B9" w:rsidRDefault="007C32B9" w:rsidP="007C32B9">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7">
    <w:p w:rsidR="007C32B9" w:rsidRDefault="007C32B9" w:rsidP="007C32B9">
      <w:pPr>
        <w:pStyle w:val="ad"/>
      </w:pPr>
      <w:r>
        <w:rPr>
          <w:rStyle w:val="af"/>
        </w:rPr>
        <w:footnoteRef/>
      </w:r>
      <w:r>
        <w:t xml:space="preserve"> </w:t>
      </w:r>
      <w:r w:rsidRPr="00653975">
        <w:t xml:space="preserve">Индексация </w:t>
      </w:r>
      <w:r w:rsidRPr="00A4284F">
        <w:t>базового оклада производится в соответствии</w:t>
      </w:r>
      <w:r>
        <w:t xml:space="preserve"> с нормативно-правовыми актами.</w:t>
      </w:r>
    </w:p>
  </w:footnote>
  <w:footnote w:id="8">
    <w:p w:rsidR="007C32B9" w:rsidRDefault="007C32B9" w:rsidP="007C32B9">
      <w:pPr>
        <w:pStyle w:val="ad"/>
      </w:pPr>
      <w:r>
        <w:rPr>
          <w:rStyle w:val="af"/>
        </w:rPr>
        <w:footnoteRef/>
      </w:r>
      <w:r>
        <w:t xml:space="preserve"> По факту установления</w:t>
      </w:r>
    </w:p>
  </w:footnote>
  <w:footnote w:id="9">
    <w:p w:rsidR="007C32B9" w:rsidRDefault="007C32B9" w:rsidP="007C32B9">
      <w:pPr>
        <w:pStyle w:val="ad"/>
      </w:pPr>
      <w:r>
        <w:rPr>
          <w:rStyle w:val="af"/>
        </w:rPr>
        <w:footnoteRef/>
      </w:r>
      <w:r>
        <w:t xml:space="preserve"> Устанавливается по мере возникновения оснований и снимается при прекращении основания.</w:t>
      </w:r>
    </w:p>
  </w:footnote>
  <w:footnote w:id="10">
    <w:p w:rsidR="00EB4B5F" w:rsidRDefault="00EB4B5F" w:rsidP="004441E5">
      <w:pPr>
        <w:pStyle w:val="ad"/>
      </w:pPr>
      <w:r>
        <w:rPr>
          <w:rStyle w:val="af"/>
        </w:rPr>
        <w:footnoteRef/>
      </w:r>
      <w:r>
        <w:t xml:space="preserve"> </w:t>
      </w:r>
      <w:r w:rsidRPr="004B7ABD">
        <w:t>В ФОТ АУП</w:t>
      </w:r>
      <w:r>
        <w:t xml:space="preserve"> не включается оплата часов за педагогическую </w:t>
      </w:r>
      <w:r w:rsidRPr="004B7ABD">
        <w:t>нагрузку.</w:t>
      </w:r>
    </w:p>
  </w:footnote>
  <w:footnote w:id="11">
    <w:p w:rsidR="00EB4B5F" w:rsidRDefault="00EB4B5F" w:rsidP="004441E5">
      <w:pPr>
        <w:pStyle w:val="ad"/>
      </w:pPr>
      <w:r>
        <w:rPr>
          <w:rStyle w:val="af"/>
        </w:rPr>
        <w:footnoteRef/>
      </w:r>
      <w:r>
        <w:t xml:space="preserve"> Выплачивается только при наличии педагогической нагрузки</w:t>
      </w:r>
    </w:p>
  </w:footnote>
  <w:footnote w:id="12">
    <w:p w:rsidR="00EB4B5F" w:rsidRDefault="00EB4B5F" w:rsidP="004441E5">
      <w:pPr>
        <w:pStyle w:val="ad"/>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3">
    <w:p w:rsidR="00EB4B5F" w:rsidRDefault="00EB4B5F" w:rsidP="004441E5">
      <w:pPr>
        <w:pStyle w:val="ad"/>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4">
    <w:p w:rsidR="00EB4B5F" w:rsidRDefault="00EB4B5F" w:rsidP="004441E5">
      <w:pPr>
        <w:pStyle w:val="ad"/>
      </w:pPr>
      <w:r>
        <w:rPr>
          <w:rStyle w:val="af"/>
        </w:rPr>
        <w:footnoteRef/>
      </w:r>
      <w:r>
        <w:t xml:space="preserve"> В соответствии с техническим заданием регионального оператора.</w:t>
      </w:r>
    </w:p>
  </w:footnote>
  <w:footnote w:id="15">
    <w:p w:rsidR="00EB4B5F" w:rsidRDefault="00EB4B5F" w:rsidP="004441E5">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16">
    <w:p w:rsidR="00EB4B5F" w:rsidRDefault="00EB4B5F" w:rsidP="004441E5">
      <w:pPr>
        <w:pStyle w:val="ad"/>
      </w:pPr>
      <w:r>
        <w:rPr>
          <w:rStyle w:val="ac"/>
        </w:rPr>
        <w:footnoteRef/>
      </w:r>
      <w:r>
        <w:tab/>
        <w:t xml:space="preserve"> Применяется только в отношении педагогических работников.</w:t>
      </w:r>
    </w:p>
  </w:footnote>
  <w:footnote w:id="17">
    <w:p w:rsidR="00EB4B5F" w:rsidRDefault="00EB4B5F" w:rsidP="004441E5">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8">
    <w:p w:rsidR="00EB4B5F" w:rsidRDefault="00EB4B5F" w:rsidP="004441E5">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19">
    <w:p w:rsidR="00EB4B5F" w:rsidRDefault="00EB4B5F" w:rsidP="004441E5">
      <w:pPr>
        <w:pStyle w:val="ad"/>
      </w:pPr>
      <w:r w:rsidRPr="00AE6254">
        <w:rPr>
          <w:rStyle w:val="af"/>
          <w:sz w:val="16"/>
          <w:szCs w:val="16"/>
        </w:rPr>
        <w:footnoteRef/>
      </w:r>
      <w:r w:rsidRPr="00AE6254">
        <w:rPr>
          <w:sz w:val="16"/>
          <w:szCs w:val="16"/>
        </w:rPr>
        <w:t xml:space="preserve"> Образовательные организации</w:t>
      </w:r>
      <w:r>
        <w:rPr>
          <w:sz w:val="16"/>
          <w:szCs w:val="16"/>
        </w:rPr>
        <w:t>,</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20">
    <w:p w:rsidR="00EB4B5F" w:rsidRDefault="00EB4B5F" w:rsidP="004441E5">
      <w:pPr>
        <w:pStyle w:val="ad"/>
      </w:pPr>
      <w:r>
        <w:rPr>
          <w:rStyle w:val="af"/>
        </w:rPr>
        <w:footnoteRef/>
      </w:r>
      <w: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21">
    <w:p w:rsidR="00EB4B5F" w:rsidRDefault="00EB4B5F" w:rsidP="004441E5">
      <w:pPr>
        <w:pStyle w:val="ad"/>
      </w:pPr>
      <w:r>
        <w:rPr>
          <w:rStyle w:val="af"/>
        </w:rPr>
        <w:footnoteRef/>
      </w:r>
      <w:r>
        <w:t xml:space="preserve"> 0,5 ставки в случае дополнительного адреса, при наличии не менее  4 групп по этому адресу</w:t>
      </w:r>
    </w:p>
  </w:footnote>
  <w:footnote w:id="22">
    <w:p w:rsidR="00EB4B5F" w:rsidRDefault="00EB4B5F" w:rsidP="004441E5">
      <w:pPr>
        <w:pStyle w:val="ad"/>
      </w:pPr>
      <w:r>
        <w:rPr>
          <w:rStyle w:val="af"/>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23">
    <w:p w:rsidR="00EB4B5F" w:rsidRDefault="00EB4B5F" w:rsidP="004441E5">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4">
    <w:p w:rsidR="00EB4B5F" w:rsidRDefault="00EB4B5F" w:rsidP="004441E5">
      <w:pPr>
        <w:pStyle w:val="ad"/>
      </w:pPr>
      <w:r>
        <w:rPr>
          <w:rStyle w:val="af"/>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5F" w:rsidRDefault="00EB4B5F">
    <w:pPr>
      <w:pStyle w:val="a7"/>
      <w:jc w:val="center"/>
    </w:pPr>
  </w:p>
  <w:p w:rsidR="00EB4B5F" w:rsidRDefault="00EB4B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238377"/>
      <w:docPartObj>
        <w:docPartGallery w:val="Page Numbers (Top of Page)"/>
        <w:docPartUnique/>
      </w:docPartObj>
    </w:sdtPr>
    <w:sdtEndPr/>
    <w:sdtContent>
      <w:p w:rsidR="00EB4B5F" w:rsidRDefault="00EB4B5F">
        <w:pPr>
          <w:pStyle w:val="a7"/>
          <w:jc w:val="center"/>
        </w:pPr>
        <w:r>
          <w:fldChar w:fldCharType="begin"/>
        </w:r>
        <w:r>
          <w:instrText>PAGE   \* MERGEFORMAT</w:instrText>
        </w:r>
        <w:r>
          <w:fldChar w:fldCharType="separate"/>
        </w:r>
        <w:r w:rsidR="006376E0">
          <w:rPr>
            <w:noProof/>
          </w:rPr>
          <w:t>2</w:t>
        </w:r>
        <w:r>
          <w:fldChar w:fldCharType="end"/>
        </w:r>
      </w:p>
    </w:sdtContent>
  </w:sdt>
  <w:p w:rsidR="00EB4B5F" w:rsidRDefault="00EB4B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FBF6BF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0">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3">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13"/>
  </w:num>
  <w:num w:numId="5">
    <w:abstractNumId w:val="0"/>
  </w:num>
  <w:num w:numId="6">
    <w:abstractNumId w:val="24"/>
  </w:num>
  <w:num w:numId="7">
    <w:abstractNumId w:val="16"/>
  </w:num>
  <w:num w:numId="8">
    <w:abstractNumId w:val="14"/>
  </w:num>
  <w:num w:numId="9">
    <w:abstractNumId w:val="21"/>
  </w:num>
  <w:num w:numId="10">
    <w:abstractNumId w:val="15"/>
  </w:num>
  <w:num w:numId="11">
    <w:abstractNumId w:val="23"/>
  </w:num>
  <w:num w:numId="12">
    <w:abstractNumId w:val="17"/>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230D"/>
    <w:rsid w:val="00004B6C"/>
    <w:rsid w:val="000122ED"/>
    <w:rsid w:val="00014C7B"/>
    <w:rsid w:val="00015C93"/>
    <w:rsid w:val="000168DD"/>
    <w:rsid w:val="000170C8"/>
    <w:rsid w:val="0002229D"/>
    <w:rsid w:val="000243A1"/>
    <w:rsid w:val="0002463D"/>
    <w:rsid w:val="000262C6"/>
    <w:rsid w:val="00027474"/>
    <w:rsid w:val="00031696"/>
    <w:rsid w:val="00031F0C"/>
    <w:rsid w:val="00033D74"/>
    <w:rsid w:val="00033ECF"/>
    <w:rsid w:val="0003459E"/>
    <w:rsid w:val="00037494"/>
    <w:rsid w:val="00040C90"/>
    <w:rsid w:val="000438C3"/>
    <w:rsid w:val="0004460E"/>
    <w:rsid w:val="00055491"/>
    <w:rsid w:val="0005652C"/>
    <w:rsid w:val="0005671B"/>
    <w:rsid w:val="000610DB"/>
    <w:rsid w:val="00061598"/>
    <w:rsid w:val="00061BA8"/>
    <w:rsid w:val="00061E92"/>
    <w:rsid w:val="000620E1"/>
    <w:rsid w:val="00062A48"/>
    <w:rsid w:val="00064399"/>
    <w:rsid w:val="00065F0E"/>
    <w:rsid w:val="000675E3"/>
    <w:rsid w:val="000712AD"/>
    <w:rsid w:val="000723A3"/>
    <w:rsid w:val="00072EC8"/>
    <w:rsid w:val="00073B72"/>
    <w:rsid w:val="00074293"/>
    <w:rsid w:val="00074D5E"/>
    <w:rsid w:val="000750E7"/>
    <w:rsid w:val="0008018F"/>
    <w:rsid w:val="000812FD"/>
    <w:rsid w:val="00082A68"/>
    <w:rsid w:val="00083DB0"/>
    <w:rsid w:val="0008460C"/>
    <w:rsid w:val="00090434"/>
    <w:rsid w:val="00090B0E"/>
    <w:rsid w:val="00091036"/>
    <w:rsid w:val="0009368B"/>
    <w:rsid w:val="0009548A"/>
    <w:rsid w:val="00095496"/>
    <w:rsid w:val="00097673"/>
    <w:rsid w:val="000A0CE5"/>
    <w:rsid w:val="000A1151"/>
    <w:rsid w:val="000A129B"/>
    <w:rsid w:val="000A437F"/>
    <w:rsid w:val="000A7168"/>
    <w:rsid w:val="000A7E1E"/>
    <w:rsid w:val="000B4128"/>
    <w:rsid w:val="000C09BD"/>
    <w:rsid w:val="000C29FB"/>
    <w:rsid w:val="000C3A67"/>
    <w:rsid w:val="000C4A8C"/>
    <w:rsid w:val="000D1EC2"/>
    <w:rsid w:val="000E29CE"/>
    <w:rsid w:val="000E593E"/>
    <w:rsid w:val="000E7254"/>
    <w:rsid w:val="000F0718"/>
    <w:rsid w:val="000F0AA0"/>
    <w:rsid w:val="000F1B7A"/>
    <w:rsid w:val="000F30AF"/>
    <w:rsid w:val="000F6067"/>
    <w:rsid w:val="000F63E2"/>
    <w:rsid w:val="001001E8"/>
    <w:rsid w:val="00100B16"/>
    <w:rsid w:val="0010131A"/>
    <w:rsid w:val="0010369B"/>
    <w:rsid w:val="00111149"/>
    <w:rsid w:val="001112CF"/>
    <w:rsid w:val="00113205"/>
    <w:rsid w:val="001141E2"/>
    <w:rsid w:val="001154CD"/>
    <w:rsid w:val="00117E46"/>
    <w:rsid w:val="00117F19"/>
    <w:rsid w:val="00120014"/>
    <w:rsid w:val="00120688"/>
    <w:rsid w:val="00121279"/>
    <w:rsid w:val="001213A7"/>
    <w:rsid w:val="0012241D"/>
    <w:rsid w:val="001228A6"/>
    <w:rsid w:val="001302CB"/>
    <w:rsid w:val="00130E82"/>
    <w:rsid w:val="00131A3C"/>
    <w:rsid w:val="0013293C"/>
    <w:rsid w:val="00140687"/>
    <w:rsid w:val="00141780"/>
    <w:rsid w:val="001452D8"/>
    <w:rsid w:val="00145C1F"/>
    <w:rsid w:val="0014625E"/>
    <w:rsid w:val="0014641F"/>
    <w:rsid w:val="00152182"/>
    <w:rsid w:val="00157ECB"/>
    <w:rsid w:val="00162592"/>
    <w:rsid w:val="00163B73"/>
    <w:rsid w:val="0016753C"/>
    <w:rsid w:val="00170892"/>
    <w:rsid w:val="00171F47"/>
    <w:rsid w:val="00172560"/>
    <w:rsid w:val="001726F8"/>
    <w:rsid w:val="00172BEE"/>
    <w:rsid w:val="00173235"/>
    <w:rsid w:val="00175D5C"/>
    <w:rsid w:val="00175DD0"/>
    <w:rsid w:val="00175FDF"/>
    <w:rsid w:val="00176587"/>
    <w:rsid w:val="0017661A"/>
    <w:rsid w:val="00177169"/>
    <w:rsid w:val="00177D1E"/>
    <w:rsid w:val="00184C88"/>
    <w:rsid w:val="00184E59"/>
    <w:rsid w:val="0018567D"/>
    <w:rsid w:val="00185C9F"/>
    <w:rsid w:val="00191EBE"/>
    <w:rsid w:val="00192A68"/>
    <w:rsid w:val="00194B11"/>
    <w:rsid w:val="001968E5"/>
    <w:rsid w:val="001971FF"/>
    <w:rsid w:val="001A0C2A"/>
    <w:rsid w:val="001A0ECD"/>
    <w:rsid w:val="001A1DE4"/>
    <w:rsid w:val="001A2F61"/>
    <w:rsid w:val="001A3254"/>
    <w:rsid w:val="001A57F0"/>
    <w:rsid w:val="001A69B9"/>
    <w:rsid w:val="001A770B"/>
    <w:rsid w:val="001A7FEC"/>
    <w:rsid w:val="001B0880"/>
    <w:rsid w:val="001B1CEF"/>
    <w:rsid w:val="001B39A6"/>
    <w:rsid w:val="001B40C9"/>
    <w:rsid w:val="001B48AC"/>
    <w:rsid w:val="001B4E0B"/>
    <w:rsid w:val="001C15D2"/>
    <w:rsid w:val="001C1F94"/>
    <w:rsid w:val="001C290F"/>
    <w:rsid w:val="001C2B5A"/>
    <w:rsid w:val="001C2BA7"/>
    <w:rsid w:val="001C3A11"/>
    <w:rsid w:val="001C3D40"/>
    <w:rsid w:val="001C4FB2"/>
    <w:rsid w:val="001C57B0"/>
    <w:rsid w:val="001C5F19"/>
    <w:rsid w:val="001C6221"/>
    <w:rsid w:val="001D1DDD"/>
    <w:rsid w:val="001D2257"/>
    <w:rsid w:val="001D3512"/>
    <w:rsid w:val="001D3A6F"/>
    <w:rsid w:val="001D533B"/>
    <w:rsid w:val="001D78F4"/>
    <w:rsid w:val="001E1704"/>
    <w:rsid w:val="001E2CEB"/>
    <w:rsid w:val="001E3C0C"/>
    <w:rsid w:val="001E422A"/>
    <w:rsid w:val="001E4D95"/>
    <w:rsid w:val="001E57FC"/>
    <w:rsid w:val="001E6B78"/>
    <w:rsid w:val="001F1506"/>
    <w:rsid w:val="001F2197"/>
    <w:rsid w:val="001F2903"/>
    <w:rsid w:val="001F46B2"/>
    <w:rsid w:val="001F4E9C"/>
    <w:rsid w:val="00201BA1"/>
    <w:rsid w:val="002022A7"/>
    <w:rsid w:val="00202470"/>
    <w:rsid w:val="00204317"/>
    <w:rsid w:val="0020451B"/>
    <w:rsid w:val="0020481A"/>
    <w:rsid w:val="002050D7"/>
    <w:rsid w:val="00212C68"/>
    <w:rsid w:val="00213AD7"/>
    <w:rsid w:val="0021763A"/>
    <w:rsid w:val="0022283F"/>
    <w:rsid w:val="00222CDE"/>
    <w:rsid w:val="00223C46"/>
    <w:rsid w:val="00223E94"/>
    <w:rsid w:val="00225784"/>
    <w:rsid w:val="00225E7D"/>
    <w:rsid w:val="00236120"/>
    <w:rsid w:val="00236A9E"/>
    <w:rsid w:val="00236B0A"/>
    <w:rsid w:val="00236C5C"/>
    <w:rsid w:val="002374A8"/>
    <w:rsid w:val="0024039E"/>
    <w:rsid w:val="0024086A"/>
    <w:rsid w:val="00242ACE"/>
    <w:rsid w:val="00242E1A"/>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5831"/>
    <w:rsid w:val="002767D7"/>
    <w:rsid w:val="00276812"/>
    <w:rsid w:val="00277212"/>
    <w:rsid w:val="00277397"/>
    <w:rsid w:val="002800E9"/>
    <w:rsid w:val="00282AC1"/>
    <w:rsid w:val="00283B03"/>
    <w:rsid w:val="00284A88"/>
    <w:rsid w:val="0028584D"/>
    <w:rsid w:val="00286522"/>
    <w:rsid w:val="00286581"/>
    <w:rsid w:val="00286B5C"/>
    <w:rsid w:val="00286CA2"/>
    <w:rsid w:val="00287C18"/>
    <w:rsid w:val="002900F2"/>
    <w:rsid w:val="0029023C"/>
    <w:rsid w:val="0029327E"/>
    <w:rsid w:val="00295206"/>
    <w:rsid w:val="0029608E"/>
    <w:rsid w:val="00296B37"/>
    <w:rsid w:val="00297B6D"/>
    <w:rsid w:val="002A1053"/>
    <w:rsid w:val="002A2E15"/>
    <w:rsid w:val="002A490C"/>
    <w:rsid w:val="002A627A"/>
    <w:rsid w:val="002A63AD"/>
    <w:rsid w:val="002B152D"/>
    <w:rsid w:val="002B1E16"/>
    <w:rsid w:val="002B482A"/>
    <w:rsid w:val="002B518F"/>
    <w:rsid w:val="002B5400"/>
    <w:rsid w:val="002B626C"/>
    <w:rsid w:val="002B7C20"/>
    <w:rsid w:val="002C2D9A"/>
    <w:rsid w:val="002C4C6D"/>
    <w:rsid w:val="002C7246"/>
    <w:rsid w:val="002D13FF"/>
    <w:rsid w:val="002D179F"/>
    <w:rsid w:val="002D2195"/>
    <w:rsid w:val="002D4E71"/>
    <w:rsid w:val="002D6896"/>
    <w:rsid w:val="002D7F3B"/>
    <w:rsid w:val="002E0D69"/>
    <w:rsid w:val="002E27FD"/>
    <w:rsid w:val="002E3D5C"/>
    <w:rsid w:val="002E4DE6"/>
    <w:rsid w:val="002E7E5F"/>
    <w:rsid w:val="002F4A15"/>
    <w:rsid w:val="002F5037"/>
    <w:rsid w:val="002F7A76"/>
    <w:rsid w:val="002F7FC1"/>
    <w:rsid w:val="003009EA"/>
    <w:rsid w:val="00302EA5"/>
    <w:rsid w:val="00303C36"/>
    <w:rsid w:val="00305163"/>
    <w:rsid w:val="003072F7"/>
    <w:rsid w:val="00307976"/>
    <w:rsid w:val="0031652A"/>
    <w:rsid w:val="00320997"/>
    <w:rsid w:val="00321BFA"/>
    <w:rsid w:val="00324AA3"/>
    <w:rsid w:val="00326262"/>
    <w:rsid w:val="00331676"/>
    <w:rsid w:val="00332569"/>
    <w:rsid w:val="003325B8"/>
    <w:rsid w:val="00332FD4"/>
    <w:rsid w:val="00337ECF"/>
    <w:rsid w:val="0034008B"/>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7368"/>
    <w:rsid w:val="00387B6C"/>
    <w:rsid w:val="00390D1F"/>
    <w:rsid w:val="00390FA3"/>
    <w:rsid w:val="003917FD"/>
    <w:rsid w:val="00392E3D"/>
    <w:rsid w:val="003933CC"/>
    <w:rsid w:val="003A28F5"/>
    <w:rsid w:val="003A353A"/>
    <w:rsid w:val="003A3A14"/>
    <w:rsid w:val="003A3CFE"/>
    <w:rsid w:val="003A6C62"/>
    <w:rsid w:val="003A77CD"/>
    <w:rsid w:val="003B1041"/>
    <w:rsid w:val="003B44FF"/>
    <w:rsid w:val="003B643A"/>
    <w:rsid w:val="003C1BD8"/>
    <w:rsid w:val="003C1EDA"/>
    <w:rsid w:val="003C3491"/>
    <w:rsid w:val="003C3BF7"/>
    <w:rsid w:val="003C3C51"/>
    <w:rsid w:val="003C42F4"/>
    <w:rsid w:val="003C44C1"/>
    <w:rsid w:val="003C4E6E"/>
    <w:rsid w:val="003C6AF0"/>
    <w:rsid w:val="003D3743"/>
    <w:rsid w:val="003D3DB9"/>
    <w:rsid w:val="003D41AB"/>
    <w:rsid w:val="003D4AC5"/>
    <w:rsid w:val="003D529F"/>
    <w:rsid w:val="003E2546"/>
    <w:rsid w:val="003E26E1"/>
    <w:rsid w:val="003E3426"/>
    <w:rsid w:val="003E3ACA"/>
    <w:rsid w:val="003E6445"/>
    <w:rsid w:val="003F0F0B"/>
    <w:rsid w:val="003F2692"/>
    <w:rsid w:val="003F3EE1"/>
    <w:rsid w:val="003F40DE"/>
    <w:rsid w:val="003F44D1"/>
    <w:rsid w:val="003F49CE"/>
    <w:rsid w:val="003F5DC9"/>
    <w:rsid w:val="003F6641"/>
    <w:rsid w:val="0040047C"/>
    <w:rsid w:val="00400B48"/>
    <w:rsid w:val="00402823"/>
    <w:rsid w:val="0040315E"/>
    <w:rsid w:val="00403436"/>
    <w:rsid w:val="00404C50"/>
    <w:rsid w:val="0040667F"/>
    <w:rsid w:val="00407D9F"/>
    <w:rsid w:val="00407EBC"/>
    <w:rsid w:val="004139E5"/>
    <w:rsid w:val="00415389"/>
    <w:rsid w:val="00415944"/>
    <w:rsid w:val="00415F9F"/>
    <w:rsid w:val="00422DEC"/>
    <w:rsid w:val="00424957"/>
    <w:rsid w:val="004256AF"/>
    <w:rsid w:val="00426C94"/>
    <w:rsid w:val="00426DFC"/>
    <w:rsid w:val="00430A29"/>
    <w:rsid w:val="00430DCE"/>
    <w:rsid w:val="00433F2D"/>
    <w:rsid w:val="004346F0"/>
    <w:rsid w:val="00434BCA"/>
    <w:rsid w:val="00435088"/>
    <w:rsid w:val="004361F0"/>
    <w:rsid w:val="00441CB7"/>
    <w:rsid w:val="00441F69"/>
    <w:rsid w:val="00442119"/>
    <w:rsid w:val="00442175"/>
    <w:rsid w:val="004425B5"/>
    <w:rsid w:val="004441E5"/>
    <w:rsid w:val="004443FC"/>
    <w:rsid w:val="00446A29"/>
    <w:rsid w:val="00461018"/>
    <w:rsid w:val="00462FB3"/>
    <w:rsid w:val="00463368"/>
    <w:rsid w:val="00464A51"/>
    <w:rsid w:val="00466D4A"/>
    <w:rsid w:val="004673AF"/>
    <w:rsid w:val="00471A39"/>
    <w:rsid w:val="004741D7"/>
    <w:rsid w:val="00474E14"/>
    <w:rsid w:val="00474FA2"/>
    <w:rsid w:val="00475BE1"/>
    <w:rsid w:val="00476A4B"/>
    <w:rsid w:val="004770D7"/>
    <w:rsid w:val="00477ABC"/>
    <w:rsid w:val="004802A5"/>
    <w:rsid w:val="0048094B"/>
    <w:rsid w:val="00482884"/>
    <w:rsid w:val="004832A7"/>
    <w:rsid w:val="004845F0"/>
    <w:rsid w:val="00485813"/>
    <w:rsid w:val="004878B0"/>
    <w:rsid w:val="00493572"/>
    <w:rsid w:val="0049673E"/>
    <w:rsid w:val="00497529"/>
    <w:rsid w:val="00497F18"/>
    <w:rsid w:val="004A06CC"/>
    <w:rsid w:val="004A15F7"/>
    <w:rsid w:val="004A57C8"/>
    <w:rsid w:val="004A61D1"/>
    <w:rsid w:val="004A6225"/>
    <w:rsid w:val="004A693C"/>
    <w:rsid w:val="004B1AD7"/>
    <w:rsid w:val="004B37C8"/>
    <w:rsid w:val="004B3997"/>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0764"/>
    <w:rsid w:val="004E16D8"/>
    <w:rsid w:val="004E3630"/>
    <w:rsid w:val="004E5C2E"/>
    <w:rsid w:val="004E7742"/>
    <w:rsid w:val="004F1555"/>
    <w:rsid w:val="004F261B"/>
    <w:rsid w:val="004F630F"/>
    <w:rsid w:val="00501F34"/>
    <w:rsid w:val="00502C53"/>
    <w:rsid w:val="0050379E"/>
    <w:rsid w:val="00503E45"/>
    <w:rsid w:val="00504820"/>
    <w:rsid w:val="00505D45"/>
    <w:rsid w:val="00507A16"/>
    <w:rsid w:val="00512487"/>
    <w:rsid w:val="00512711"/>
    <w:rsid w:val="005137A5"/>
    <w:rsid w:val="00513FBD"/>
    <w:rsid w:val="00515CF2"/>
    <w:rsid w:val="00531A9E"/>
    <w:rsid w:val="005322F9"/>
    <w:rsid w:val="00532337"/>
    <w:rsid w:val="00534920"/>
    <w:rsid w:val="00534BC0"/>
    <w:rsid w:val="00534D45"/>
    <w:rsid w:val="005369B7"/>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2D55"/>
    <w:rsid w:val="00577566"/>
    <w:rsid w:val="005778CF"/>
    <w:rsid w:val="00577C1F"/>
    <w:rsid w:val="005818F5"/>
    <w:rsid w:val="00582728"/>
    <w:rsid w:val="0058359F"/>
    <w:rsid w:val="0059042B"/>
    <w:rsid w:val="0059105F"/>
    <w:rsid w:val="00592B68"/>
    <w:rsid w:val="005930BD"/>
    <w:rsid w:val="00593EC4"/>
    <w:rsid w:val="005943A1"/>
    <w:rsid w:val="00596AA0"/>
    <w:rsid w:val="00597630"/>
    <w:rsid w:val="005A0621"/>
    <w:rsid w:val="005A1D1F"/>
    <w:rsid w:val="005A20B4"/>
    <w:rsid w:val="005A217B"/>
    <w:rsid w:val="005A544D"/>
    <w:rsid w:val="005A57DD"/>
    <w:rsid w:val="005A6F48"/>
    <w:rsid w:val="005A6F97"/>
    <w:rsid w:val="005B0756"/>
    <w:rsid w:val="005B0F5E"/>
    <w:rsid w:val="005B1A9B"/>
    <w:rsid w:val="005B221D"/>
    <w:rsid w:val="005B62AA"/>
    <w:rsid w:val="005B7889"/>
    <w:rsid w:val="005C0AFC"/>
    <w:rsid w:val="005C1DF6"/>
    <w:rsid w:val="005C29D2"/>
    <w:rsid w:val="005C402B"/>
    <w:rsid w:val="005C4629"/>
    <w:rsid w:val="005C6199"/>
    <w:rsid w:val="005D04A4"/>
    <w:rsid w:val="005D0BFE"/>
    <w:rsid w:val="005D26EC"/>
    <w:rsid w:val="005D39DC"/>
    <w:rsid w:val="005D420E"/>
    <w:rsid w:val="005D62B8"/>
    <w:rsid w:val="005E05E6"/>
    <w:rsid w:val="005E1908"/>
    <w:rsid w:val="005E3AC3"/>
    <w:rsid w:val="005E42DE"/>
    <w:rsid w:val="005F22CF"/>
    <w:rsid w:val="005F5AF6"/>
    <w:rsid w:val="005F6692"/>
    <w:rsid w:val="005F7675"/>
    <w:rsid w:val="005F7B3B"/>
    <w:rsid w:val="005F7C34"/>
    <w:rsid w:val="00600C04"/>
    <w:rsid w:val="00602250"/>
    <w:rsid w:val="00604060"/>
    <w:rsid w:val="0060499F"/>
    <w:rsid w:val="0060594D"/>
    <w:rsid w:val="00605D1C"/>
    <w:rsid w:val="00607105"/>
    <w:rsid w:val="006128E7"/>
    <w:rsid w:val="006131C8"/>
    <w:rsid w:val="00613A1E"/>
    <w:rsid w:val="0061454D"/>
    <w:rsid w:val="00614AD5"/>
    <w:rsid w:val="00620D7E"/>
    <w:rsid w:val="00622259"/>
    <w:rsid w:val="00624BD8"/>
    <w:rsid w:val="006255D3"/>
    <w:rsid w:val="00626201"/>
    <w:rsid w:val="0063006F"/>
    <w:rsid w:val="00632062"/>
    <w:rsid w:val="006322AE"/>
    <w:rsid w:val="00632948"/>
    <w:rsid w:val="006376E0"/>
    <w:rsid w:val="00637DA3"/>
    <w:rsid w:val="006400C9"/>
    <w:rsid w:val="006406E0"/>
    <w:rsid w:val="0064185B"/>
    <w:rsid w:val="00641B84"/>
    <w:rsid w:val="0064215C"/>
    <w:rsid w:val="00643A7B"/>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5C2A"/>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A747E"/>
    <w:rsid w:val="006B07B7"/>
    <w:rsid w:val="006B412A"/>
    <w:rsid w:val="006B5566"/>
    <w:rsid w:val="006B6158"/>
    <w:rsid w:val="006B6F2C"/>
    <w:rsid w:val="006B777F"/>
    <w:rsid w:val="006B77FB"/>
    <w:rsid w:val="006C0917"/>
    <w:rsid w:val="006C1F0E"/>
    <w:rsid w:val="006C2389"/>
    <w:rsid w:val="006C284E"/>
    <w:rsid w:val="006C2D5C"/>
    <w:rsid w:val="006C41D9"/>
    <w:rsid w:val="006C437B"/>
    <w:rsid w:val="006C5B7B"/>
    <w:rsid w:val="006C5C8C"/>
    <w:rsid w:val="006C66D8"/>
    <w:rsid w:val="006D22E0"/>
    <w:rsid w:val="006D3431"/>
    <w:rsid w:val="006D5124"/>
    <w:rsid w:val="006E0256"/>
    <w:rsid w:val="006E16C6"/>
    <w:rsid w:val="006E1CFF"/>
    <w:rsid w:val="006E500E"/>
    <w:rsid w:val="006E7A06"/>
    <w:rsid w:val="006F2BCA"/>
    <w:rsid w:val="006F4FEE"/>
    <w:rsid w:val="00702242"/>
    <w:rsid w:val="0070690D"/>
    <w:rsid w:val="0070759B"/>
    <w:rsid w:val="0070767A"/>
    <w:rsid w:val="007105C2"/>
    <w:rsid w:val="00710959"/>
    <w:rsid w:val="00711DA7"/>
    <w:rsid w:val="007122FB"/>
    <w:rsid w:val="00712CFB"/>
    <w:rsid w:val="00713160"/>
    <w:rsid w:val="00715C8E"/>
    <w:rsid w:val="00716B5B"/>
    <w:rsid w:val="00720903"/>
    <w:rsid w:val="00720C01"/>
    <w:rsid w:val="00720EA4"/>
    <w:rsid w:val="00722C59"/>
    <w:rsid w:val="007230CC"/>
    <w:rsid w:val="00725195"/>
    <w:rsid w:val="0072602F"/>
    <w:rsid w:val="00730259"/>
    <w:rsid w:val="00731B5E"/>
    <w:rsid w:val="00732D36"/>
    <w:rsid w:val="007331CD"/>
    <w:rsid w:val="0073619A"/>
    <w:rsid w:val="00740188"/>
    <w:rsid w:val="007410DE"/>
    <w:rsid w:val="0074146A"/>
    <w:rsid w:val="00742EB0"/>
    <w:rsid w:val="00743E4A"/>
    <w:rsid w:val="00744B64"/>
    <w:rsid w:val="007453E0"/>
    <w:rsid w:val="0074610B"/>
    <w:rsid w:val="00746ECC"/>
    <w:rsid w:val="00750776"/>
    <w:rsid w:val="00751306"/>
    <w:rsid w:val="007518B8"/>
    <w:rsid w:val="0075366E"/>
    <w:rsid w:val="00756A82"/>
    <w:rsid w:val="0076012D"/>
    <w:rsid w:val="00770588"/>
    <w:rsid w:val="007721E8"/>
    <w:rsid w:val="00772687"/>
    <w:rsid w:val="00775B89"/>
    <w:rsid w:val="00776005"/>
    <w:rsid w:val="0077750C"/>
    <w:rsid w:val="007813FC"/>
    <w:rsid w:val="00782CE3"/>
    <w:rsid w:val="00783916"/>
    <w:rsid w:val="00783AED"/>
    <w:rsid w:val="00783FC6"/>
    <w:rsid w:val="007848D0"/>
    <w:rsid w:val="007849B2"/>
    <w:rsid w:val="0078543B"/>
    <w:rsid w:val="007868FB"/>
    <w:rsid w:val="00791AA3"/>
    <w:rsid w:val="00792C5B"/>
    <w:rsid w:val="00793EE5"/>
    <w:rsid w:val="00796EE7"/>
    <w:rsid w:val="007A007D"/>
    <w:rsid w:val="007A156B"/>
    <w:rsid w:val="007A1F53"/>
    <w:rsid w:val="007A21B3"/>
    <w:rsid w:val="007A221A"/>
    <w:rsid w:val="007A2CFC"/>
    <w:rsid w:val="007A43BE"/>
    <w:rsid w:val="007A4AF3"/>
    <w:rsid w:val="007B109F"/>
    <w:rsid w:val="007B1438"/>
    <w:rsid w:val="007B3A57"/>
    <w:rsid w:val="007B409E"/>
    <w:rsid w:val="007B5C6E"/>
    <w:rsid w:val="007C0B87"/>
    <w:rsid w:val="007C32B9"/>
    <w:rsid w:val="007C4B3C"/>
    <w:rsid w:val="007C4BDA"/>
    <w:rsid w:val="007C6080"/>
    <w:rsid w:val="007D1C0F"/>
    <w:rsid w:val="007D4537"/>
    <w:rsid w:val="007D65D1"/>
    <w:rsid w:val="007E42A2"/>
    <w:rsid w:val="007E4482"/>
    <w:rsid w:val="007E44B3"/>
    <w:rsid w:val="007E5A7E"/>
    <w:rsid w:val="007E72F9"/>
    <w:rsid w:val="007E7874"/>
    <w:rsid w:val="007F411A"/>
    <w:rsid w:val="007F4AE0"/>
    <w:rsid w:val="007F5A5E"/>
    <w:rsid w:val="0080024C"/>
    <w:rsid w:val="008007E8"/>
    <w:rsid w:val="00802178"/>
    <w:rsid w:val="00802D33"/>
    <w:rsid w:val="00803271"/>
    <w:rsid w:val="0080344B"/>
    <w:rsid w:val="008047F6"/>
    <w:rsid w:val="008054F7"/>
    <w:rsid w:val="00805A28"/>
    <w:rsid w:val="00805F7B"/>
    <w:rsid w:val="0081206F"/>
    <w:rsid w:val="00814ECC"/>
    <w:rsid w:val="008152AD"/>
    <w:rsid w:val="00815DC1"/>
    <w:rsid w:val="0082297D"/>
    <w:rsid w:val="00822F40"/>
    <w:rsid w:val="00825052"/>
    <w:rsid w:val="0082595E"/>
    <w:rsid w:val="0082677E"/>
    <w:rsid w:val="008275CB"/>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F8E"/>
    <w:rsid w:val="00854352"/>
    <w:rsid w:val="00861A87"/>
    <w:rsid w:val="00862E5A"/>
    <w:rsid w:val="00863A71"/>
    <w:rsid w:val="00863E8F"/>
    <w:rsid w:val="00864394"/>
    <w:rsid w:val="00865D8C"/>
    <w:rsid w:val="00872740"/>
    <w:rsid w:val="00872AA2"/>
    <w:rsid w:val="00872B3D"/>
    <w:rsid w:val="00873E98"/>
    <w:rsid w:val="00873FE6"/>
    <w:rsid w:val="008751B5"/>
    <w:rsid w:val="008755E3"/>
    <w:rsid w:val="00876402"/>
    <w:rsid w:val="00881802"/>
    <w:rsid w:val="00881C42"/>
    <w:rsid w:val="0088378B"/>
    <w:rsid w:val="00883FBF"/>
    <w:rsid w:val="00886C82"/>
    <w:rsid w:val="0088708D"/>
    <w:rsid w:val="0088721B"/>
    <w:rsid w:val="0089481D"/>
    <w:rsid w:val="0089526B"/>
    <w:rsid w:val="0089588B"/>
    <w:rsid w:val="008A01F8"/>
    <w:rsid w:val="008A0370"/>
    <w:rsid w:val="008A1C61"/>
    <w:rsid w:val="008A4840"/>
    <w:rsid w:val="008B056C"/>
    <w:rsid w:val="008B0824"/>
    <w:rsid w:val="008B4DF5"/>
    <w:rsid w:val="008B6499"/>
    <w:rsid w:val="008B6E6E"/>
    <w:rsid w:val="008C001F"/>
    <w:rsid w:val="008C1275"/>
    <w:rsid w:val="008C1E17"/>
    <w:rsid w:val="008C53F8"/>
    <w:rsid w:val="008C5B2C"/>
    <w:rsid w:val="008C6FB7"/>
    <w:rsid w:val="008D017F"/>
    <w:rsid w:val="008D2097"/>
    <w:rsid w:val="008D33D9"/>
    <w:rsid w:val="008D38C6"/>
    <w:rsid w:val="008D413C"/>
    <w:rsid w:val="008D5CBF"/>
    <w:rsid w:val="008D6C59"/>
    <w:rsid w:val="008D6D2B"/>
    <w:rsid w:val="008D7834"/>
    <w:rsid w:val="008E57C9"/>
    <w:rsid w:val="008E597F"/>
    <w:rsid w:val="008E7402"/>
    <w:rsid w:val="008E7486"/>
    <w:rsid w:val="008E78BA"/>
    <w:rsid w:val="008E7BE6"/>
    <w:rsid w:val="008F12E9"/>
    <w:rsid w:val="008F1B07"/>
    <w:rsid w:val="008F5245"/>
    <w:rsid w:val="008F5468"/>
    <w:rsid w:val="008F56F4"/>
    <w:rsid w:val="008F5DD4"/>
    <w:rsid w:val="008F5F4E"/>
    <w:rsid w:val="008F7DF8"/>
    <w:rsid w:val="0090169B"/>
    <w:rsid w:val="00901BD1"/>
    <w:rsid w:val="009035D8"/>
    <w:rsid w:val="00903F2F"/>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4FF4"/>
    <w:rsid w:val="009369F9"/>
    <w:rsid w:val="00941FB5"/>
    <w:rsid w:val="00943912"/>
    <w:rsid w:val="00944D7E"/>
    <w:rsid w:val="009464CB"/>
    <w:rsid w:val="00947F78"/>
    <w:rsid w:val="009522D7"/>
    <w:rsid w:val="00954A3D"/>
    <w:rsid w:val="00956567"/>
    <w:rsid w:val="0096021D"/>
    <w:rsid w:val="00960286"/>
    <w:rsid w:val="0096222F"/>
    <w:rsid w:val="00964361"/>
    <w:rsid w:val="009671A9"/>
    <w:rsid w:val="00970B06"/>
    <w:rsid w:val="00974C18"/>
    <w:rsid w:val="00975974"/>
    <w:rsid w:val="00980DFF"/>
    <w:rsid w:val="009813D1"/>
    <w:rsid w:val="0098172F"/>
    <w:rsid w:val="00981DCB"/>
    <w:rsid w:val="009836C9"/>
    <w:rsid w:val="00986051"/>
    <w:rsid w:val="00987016"/>
    <w:rsid w:val="0098761F"/>
    <w:rsid w:val="00987C90"/>
    <w:rsid w:val="00987CEF"/>
    <w:rsid w:val="0099043D"/>
    <w:rsid w:val="00990622"/>
    <w:rsid w:val="00994A51"/>
    <w:rsid w:val="00996276"/>
    <w:rsid w:val="009A27E9"/>
    <w:rsid w:val="009A2B08"/>
    <w:rsid w:val="009A31DE"/>
    <w:rsid w:val="009A3F1E"/>
    <w:rsid w:val="009A6417"/>
    <w:rsid w:val="009A6494"/>
    <w:rsid w:val="009B099D"/>
    <w:rsid w:val="009B41BE"/>
    <w:rsid w:val="009B5EAC"/>
    <w:rsid w:val="009B6887"/>
    <w:rsid w:val="009B77C0"/>
    <w:rsid w:val="009B78BE"/>
    <w:rsid w:val="009C022B"/>
    <w:rsid w:val="009C0EFB"/>
    <w:rsid w:val="009C1AB4"/>
    <w:rsid w:val="009C2A31"/>
    <w:rsid w:val="009C333C"/>
    <w:rsid w:val="009C64B5"/>
    <w:rsid w:val="009C6869"/>
    <w:rsid w:val="009C69C5"/>
    <w:rsid w:val="009C77FF"/>
    <w:rsid w:val="009D0350"/>
    <w:rsid w:val="009D7CCD"/>
    <w:rsid w:val="009E25BE"/>
    <w:rsid w:val="009E2A84"/>
    <w:rsid w:val="009E59A5"/>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6B22"/>
    <w:rsid w:val="00A57F1B"/>
    <w:rsid w:val="00A60B0C"/>
    <w:rsid w:val="00A633D1"/>
    <w:rsid w:val="00A63688"/>
    <w:rsid w:val="00A63881"/>
    <w:rsid w:val="00A6447F"/>
    <w:rsid w:val="00A64D59"/>
    <w:rsid w:val="00A65FB0"/>
    <w:rsid w:val="00A673BF"/>
    <w:rsid w:val="00A6757E"/>
    <w:rsid w:val="00A71365"/>
    <w:rsid w:val="00A71FFD"/>
    <w:rsid w:val="00A73247"/>
    <w:rsid w:val="00A748EF"/>
    <w:rsid w:val="00A7675C"/>
    <w:rsid w:val="00A77C20"/>
    <w:rsid w:val="00A81F40"/>
    <w:rsid w:val="00A82F5D"/>
    <w:rsid w:val="00A952AA"/>
    <w:rsid w:val="00AA16C8"/>
    <w:rsid w:val="00AA2DE6"/>
    <w:rsid w:val="00AA4ADD"/>
    <w:rsid w:val="00AA66D7"/>
    <w:rsid w:val="00AB0B2A"/>
    <w:rsid w:val="00AB23B0"/>
    <w:rsid w:val="00AB300A"/>
    <w:rsid w:val="00AB3E8B"/>
    <w:rsid w:val="00AB4A97"/>
    <w:rsid w:val="00AB68B4"/>
    <w:rsid w:val="00AC209A"/>
    <w:rsid w:val="00AC3C11"/>
    <w:rsid w:val="00AC40FC"/>
    <w:rsid w:val="00AC4234"/>
    <w:rsid w:val="00AC485A"/>
    <w:rsid w:val="00AC4F7C"/>
    <w:rsid w:val="00AD002B"/>
    <w:rsid w:val="00AD0C6E"/>
    <w:rsid w:val="00AD4ED7"/>
    <w:rsid w:val="00AD5F0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28E0"/>
    <w:rsid w:val="00B04AD9"/>
    <w:rsid w:val="00B05CD6"/>
    <w:rsid w:val="00B1145B"/>
    <w:rsid w:val="00B11ED2"/>
    <w:rsid w:val="00B137F4"/>
    <w:rsid w:val="00B15C1F"/>
    <w:rsid w:val="00B15ECE"/>
    <w:rsid w:val="00B16679"/>
    <w:rsid w:val="00B22F41"/>
    <w:rsid w:val="00B233FA"/>
    <w:rsid w:val="00B255D9"/>
    <w:rsid w:val="00B32D9C"/>
    <w:rsid w:val="00B33CEC"/>
    <w:rsid w:val="00B34140"/>
    <w:rsid w:val="00B34A1F"/>
    <w:rsid w:val="00B377BC"/>
    <w:rsid w:val="00B40385"/>
    <w:rsid w:val="00B42315"/>
    <w:rsid w:val="00B437EA"/>
    <w:rsid w:val="00B43FFE"/>
    <w:rsid w:val="00B45C5F"/>
    <w:rsid w:val="00B45D71"/>
    <w:rsid w:val="00B52005"/>
    <w:rsid w:val="00B53234"/>
    <w:rsid w:val="00B60776"/>
    <w:rsid w:val="00B63269"/>
    <w:rsid w:val="00B633F2"/>
    <w:rsid w:val="00B63483"/>
    <w:rsid w:val="00B638E9"/>
    <w:rsid w:val="00B64D82"/>
    <w:rsid w:val="00B65BF8"/>
    <w:rsid w:val="00B6694D"/>
    <w:rsid w:val="00B67048"/>
    <w:rsid w:val="00B67A3D"/>
    <w:rsid w:val="00B70BC0"/>
    <w:rsid w:val="00B70C9C"/>
    <w:rsid w:val="00B72D71"/>
    <w:rsid w:val="00B74A0A"/>
    <w:rsid w:val="00B74E0F"/>
    <w:rsid w:val="00B75FD8"/>
    <w:rsid w:val="00B76052"/>
    <w:rsid w:val="00B76656"/>
    <w:rsid w:val="00B766B0"/>
    <w:rsid w:val="00B77480"/>
    <w:rsid w:val="00B80466"/>
    <w:rsid w:val="00B82D03"/>
    <w:rsid w:val="00B838A8"/>
    <w:rsid w:val="00B83FF3"/>
    <w:rsid w:val="00B84E85"/>
    <w:rsid w:val="00B85AE7"/>
    <w:rsid w:val="00B8653D"/>
    <w:rsid w:val="00B9101E"/>
    <w:rsid w:val="00B91AE5"/>
    <w:rsid w:val="00B9471F"/>
    <w:rsid w:val="00B94FC1"/>
    <w:rsid w:val="00B95617"/>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6729"/>
    <w:rsid w:val="00C07942"/>
    <w:rsid w:val="00C111E4"/>
    <w:rsid w:val="00C14450"/>
    <w:rsid w:val="00C14FF3"/>
    <w:rsid w:val="00C15E5C"/>
    <w:rsid w:val="00C17C50"/>
    <w:rsid w:val="00C17DC2"/>
    <w:rsid w:val="00C17EE9"/>
    <w:rsid w:val="00C202D3"/>
    <w:rsid w:val="00C24121"/>
    <w:rsid w:val="00C24CA4"/>
    <w:rsid w:val="00C24CD7"/>
    <w:rsid w:val="00C261A8"/>
    <w:rsid w:val="00C26AEA"/>
    <w:rsid w:val="00C27EFA"/>
    <w:rsid w:val="00C4163C"/>
    <w:rsid w:val="00C41A3B"/>
    <w:rsid w:val="00C42D63"/>
    <w:rsid w:val="00C430EF"/>
    <w:rsid w:val="00C443C4"/>
    <w:rsid w:val="00C44753"/>
    <w:rsid w:val="00C44AF8"/>
    <w:rsid w:val="00C47A4A"/>
    <w:rsid w:val="00C503B8"/>
    <w:rsid w:val="00C50B0B"/>
    <w:rsid w:val="00C50D5A"/>
    <w:rsid w:val="00C518F5"/>
    <w:rsid w:val="00C5343A"/>
    <w:rsid w:val="00C55D81"/>
    <w:rsid w:val="00C55E92"/>
    <w:rsid w:val="00C55EA2"/>
    <w:rsid w:val="00C57059"/>
    <w:rsid w:val="00C60154"/>
    <w:rsid w:val="00C60A1F"/>
    <w:rsid w:val="00C60B39"/>
    <w:rsid w:val="00C6320A"/>
    <w:rsid w:val="00C63C94"/>
    <w:rsid w:val="00C63FB4"/>
    <w:rsid w:val="00C67C54"/>
    <w:rsid w:val="00C71FC3"/>
    <w:rsid w:val="00C73061"/>
    <w:rsid w:val="00C73BC4"/>
    <w:rsid w:val="00C75AA5"/>
    <w:rsid w:val="00C76664"/>
    <w:rsid w:val="00C836AF"/>
    <w:rsid w:val="00C921CE"/>
    <w:rsid w:val="00C93044"/>
    <w:rsid w:val="00C930D1"/>
    <w:rsid w:val="00C93C91"/>
    <w:rsid w:val="00C93D68"/>
    <w:rsid w:val="00C95EB9"/>
    <w:rsid w:val="00C964B4"/>
    <w:rsid w:val="00C978D7"/>
    <w:rsid w:val="00C97F6A"/>
    <w:rsid w:val="00CA0F5B"/>
    <w:rsid w:val="00CA1153"/>
    <w:rsid w:val="00CA20A2"/>
    <w:rsid w:val="00CA3DC3"/>
    <w:rsid w:val="00CA4CDC"/>
    <w:rsid w:val="00CA4E4F"/>
    <w:rsid w:val="00CA68F1"/>
    <w:rsid w:val="00CA6FCA"/>
    <w:rsid w:val="00CA7427"/>
    <w:rsid w:val="00CA7551"/>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67DA"/>
    <w:rsid w:val="00CF20D6"/>
    <w:rsid w:val="00CF273D"/>
    <w:rsid w:val="00CF35A9"/>
    <w:rsid w:val="00CF436B"/>
    <w:rsid w:val="00CF5FD2"/>
    <w:rsid w:val="00D00272"/>
    <w:rsid w:val="00D017AF"/>
    <w:rsid w:val="00D02755"/>
    <w:rsid w:val="00D046B1"/>
    <w:rsid w:val="00D07C60"/>
    <w:rsid w:val="00D1148A"/>
    <w:rsid w:val="00D15FA4"/>
    <w:rsid w:val="00D16557"/>
    <w:rsid w:val="00D16CD5"/>
    <w:rsid w:val="00D2350C"/>
    <w:rsid w:val="00D23F65"/>
    <w:rsid w:val="00D26704"/>
    <w:rsid w:val="00D270B8"/>
    <w:rsid w:val="00D27E7E"/>
    <w:rsid w:val="00D30D16"/>
    <w:rsid w:val="00D320D8"/>
    <w:rsid w:val="00D349A2"/>
    <w:rsid w:val="00D36565"/>
    <w:rsid w:val="00D40772"/>
    <w:rsid w:val="00D40B03"/>
    <w:rsid w:val="00D41420"/>
    <w:rsid w:val="00D451CC"/>
    <w:rsid w:val="00D460FB"/>
    <w:rsid w:val="00D510F8"/>
    <w:rsid w:val="00D51CAA"/>
    <w:rsid w:val="00D52210"/>
    <w:rsid w:val="00D5482A"/>
    <w:rsid w:val="00D55D18"/>
    <w:rsid w:val="00D57F7C"/>
    <w:rsid w:val="00D62655"/>
    <w:rsid w:val="00D63803"/>
    <w:rsid w:val="00D6391D"/>
    <w:rsid w:val="00D6639D"/>
    <w:rsid w:val="00D66B5E"/>
    <w:rsid w:val="00D67221"/>
    <w:rsid w:val="00D70D5A"/>
    <w:rsid w:val="00D72348"/>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7068"/>
    <w:rsid w:val="00DA7AF9"/>
    <w:rsid w:val="00DB002C"/>
    <w:rsid w:val="00DB1E6F"/>
    <w:rsid w:val="00DB38C2"/>
    <w:rsid w:val="00DB79B5"/>
    <w:rsid w:val="00DC06EF"/>
    <w:rsid w:val="00DC0F18"/>
    <w:rsid w:val="00DC132F"/>
    <w:rsid w:val="00DC3C30"/>
    <w:rsid w:val="00DC6E7B"/>
    <w:rsid w:val="00DC7AC5"/>
    <w:rsid w:val="00DD0BA1"/>
    <w:rsid w:val="00DD333A"/>
    <w:rsid w:val="00DD3D6B"/>
    <w:rsid w:val="00DD7312"/>
    <w:rsid w:val="00DE191C"/>
    <w:rsid w:val="00DE1E39"/>
    <w:rsid w:val="00DE6F13"/>
    <w:rsid w:val="00DF11AC"/>
    <w:rsid w:val="00DF2B79"/>
    <w:rsid w:val="00DF2D22"/>
    <w:rsid w:val="00DF51EB"/>
    <w:rsid w:val="00DF5BE1"/>
    <w:rsid w:val="00DF739E"/>
    <w:rsid w:val="00E02CE5"/>
    <w:rsid w:val="00E0354B"/>
    <w:rsid w:val="00E0468E"/>
    <w:rsid w:val="00E04A6E"/>
    <w:rsid w:val="00E1062A"/>
    <w:rsid w:val="00E12F3C"/>
    <w:rsid w:val="00E148D5"/>
    <w:rsid w:val="00E165D7"/>
    <w:rsid w:val="00E169C1"/>
    <w:rsid w:val="00E209AD"/>
    <w:rsid w:val="00E20AE5"/>
    <w:rsid w:val="00E20BA3"/>
    <w:rsid w:val="00E223FE"/>
    <w:rsid w:val="00E25D57"/>
    <w:rsid w:val="00E30EA8"/>
    <w:rsid w:val="00E369F8"/>
    <w:rsid w:val="00E37CCA"/>
    <w:rsid w:val="00E43C97"/>
    <w:rsid w:val="00E44695"/>
    <w:rsid w:val="00E50413"/>
    <w:rsid w:val="00E53315"/>
    <w:rsid w:val="00E54E03"/>
    <w:rsid w:val="00E578AA"/>
    <w:rsid w:val="00E62020"/>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449"/>
    <w:rsid w:val="00E9029F"/>
    <w:rsid w:val="00E90F10"/>
    <w:rsid w:val="00E91490"/>
    <w:rsid w:val="00E9166D"/>
    <w:rsid w:val="00E93F29"/>
    <w:rsid w:val="00E94437"/>
    <w:rsid w:val="00E95ECB"/>
    <w:rsid w:val="00E976B2"/>
    <w:rsid w:val="00EA0F14"/>
    <w:rsid w:val="00EA18B4"/>
    <w:rsid w:val="00EA1F07"/>
    <w:rsid w:val="00EA614E"/>
    <w:rsid w:val="00EA6238"/>
    <w:rsid w:val="00EB172B"/>
    <w:rsid w:val="00EB1757"/>
    <w:rsid w:val="00EB1BE3"/>
    <w:rsid w:val="00EB2EAD"/>
    <w:rsid w:val="00EB4B5F"/>
    <w:rsid w:val="00EB6123"/>
    <w:rsid w:val="00EB6C6A"/>
    <w:rsid w:val="00EC0A0B"/>
    <w:rsid w:val="00EC4034"/>
    <w:rsid w:val="00EC4ECE"/>
    <w:rsid w:val="00EC6474"/>
    <w:rsid w:val="00EC71A6"/>
    <w:rsid w:val="00ED126D"/>
    <w:rsid w:val="00ED3B24"/>
    <w:rsid w:val="00ED7EF2"/>
    <w:rsid w:val="00EE0FEC"/>
    <w:rsid w:val="00EE16DF"/>
    <w:rsid w:val="00EE325D"/>
    <w:rsid w:val="00EE3AB7"/>
    <w:rsid w:val="00EF1C13"/>
    <w:rsid w:val="00EF21A3"/>
    <w:rsid w:val="00EF2D20"/>
    <w:rsid w:val="00EF3B4C"/>
    <w:rsid w:val="00EF3B63"/>
    <w:rsid w:val="00EF4DD8"/>
    <w:rsid w:val="00EF59AB"/>
    <w:rsid w:val="00EF7685"/>
    <w:rsid w:val="00F00242"/>
    <w:rsid w:val="00F006B4"/>
    <w:rsid w:val="00F01D4A"/>
    <w:rsid w:val="00F054AB"/>
    <w:rsid w:val="00F06D0F"/>
    <w:rsid w:val="00F10A0B"/>
    <w:rsid w:val="00F124EE"/>
    <w:rsid w:val="00F13131"/>
    <w:rsid w:val="00F154D6"/>
    <w:rsid w:val="00F15D3A"/>
    <w:rsid w:val="00F178D8"/>
    <w:rsid w:val="00F20163"/>
    <w:rsid w:val="00F21A90"/>
    <w:rsid w:val="00F2397E"/>
    <w:rsid w:val="00F24C48"/>
    <w:rsid w:val="00F259BE"/>
    <w:rsid w:val="00F25E92"/>
    <w:rsid w:val="00F304EA"/>
    <w:rsid w:val="00F30692"/>
    <w:rsid w:val="00F34127"/>
    <w:rsid w:val="00F3566D"/>
    <w:rsid w:val="00F3773A"/>
    <w:rsid w:val="00F37983"/>
    <w:rsid w:val="00F37C32"/>
    <w:rsid w:val="00F417C9"/>
    <w:rsid w:val="00F41833"/>
    <w:rsid w:val="00F43AD4"/>
    <w:rsid w:val="00F4629D"/>
    <w:rsid w:val="00F472BA"/>
    <w:rsid w:val="00F50580"/>
    <w:rsid w:val="00F50C28"/>
    <w:rsid w:val="00F51D1A"/>
    <w:rsid w:val="00F523AC"/>
    <w:rsid w:val="00F531B5"/>
    <w:rsid w:val="00F537DB"/>
    <w:rsid w:val="00F53B9B"/>
    <w:rsid w:val="00F546A0"/>
    <w:rsid w:val="00F56303"/>
    <w:rsid w:val="00F56878"/>
    <w:rsid w:val="00F57950"/>
    <w:rsid w:val="00F66E1B"/>
    <w:rsid w:val="00F67E8F"/>
    <w:rsid w:val="00F70377"/>
    <w:rsid w:val="00F71432"/>
    <w:rsid w:val="00F7217E"/>
    <w:rsid w:val="00F72BA8"/>
    <w:rsid w:val="00F7463D"/>
    <w:rsid w:val="00F80708"/>
    <w:rsid w:val="00F8109C"/>
    <w:rsid w:val="00F810A8"/>
    <w:rsid w:val="00F834E1"/>
    <w:rsid w:val="00F83DBF"/>
    <w:rsid w:val="00F840C7"/>
    <w:rsid w:val="00F85221"/>
    <w:rsid w:val="00F87CB1"/>
    <w:rsid w:val="00F90B60"/>
    <w:rsid w:val="00F910E6"/>
    <w:rsid w:val="00F933FD"/>
    <w:rsid w:val="00F95637"/>
    <w:rsid w:val="00F95C8F"/>
    <w:rsid w:val="00F960D2"/>
    <w:rsid w:val="00F9694C"/>
    <w:rsid w:val="00FA1747"/>
    <w:rsid w:val="00FA25B7"/>
    <w:rsid w:val="00FA3C2A"/>
    <w:rsid w:val="00FA7BC4"/>
    <w:rsid w:val="00FB0DC3"/>
    <w:rsid w:val="00FB0EFF"/>
    <w:rsid w:val="00FB1B49"/>
    <w:rsid w:val="00FB25F1"/>
    <w:rsid w:val="00FB5409"/>
    <w:rsid w:val="00FB5E4B"/>
    <w:rsid w:val="00FB704F"/>
    <w:rsid w:val="00FC05C3"/>
    <w:rsid w:val="00FC0B6F"/>
    <w:rsid w:val="00FC1D67"/>
    <w:rsid w:val="00FC4608"/>
    <w:rsid w:val="00FC4988"/>
    <w:rsid w:val="00FC65F5"/>
    <w:rsid w:val="00FC7902"/>
    <w:rsid w:val="00FD29C5"/>
    <w:rsid w:val="00FD2A71"/>
    <w:rsid w:val="00FD5BBD"/>
    <w:rsid w:val="00FD6371"/>
    <w:rsid w:val="00FD670C"/>
    <w:rsid w:val="00FD6A5B"/>
    <w:rsid w:val="00FE0FE8"/>
    <w:rsid w:val="00FE3228"/>
    <w:rsid w:val="00FE54FD"/>
    <w:rsid w:val="00FE73E0"/>
    <w:rsid w:val="00FE7E31"/>
    <w:rsid w:val="00FF0A3C"/>
    <w:rsid w:val="00FF52E4"/>
    <w:rsid w:val="00FF598D"/>
    <w:rsid w:val="00FF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146C9FD-02FD-44AD-841D-B8629870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B9"/>
    <w:rPr>
      <w:sz w:val="24"/>
      <w:szCs w:val="24"/>
    </w:rPr>
  </w:style>
  <w:style w:type="paragraph" w:styleId="1">
    <w:name w:val="heading 1"/>
    <w:basedOn w:val="a"/>
    <w:next w:val="a"/>
    <w:link w:val="11"/>
    <w:uiPriority w:val="99"/>
    <w:qFormat/>
    <w:rsid w:val="00D41420"/>
    <w:pPr>
      <w:keepNext/>
      <w:numPr>
        <w:numId w:val="5"/>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rsid w:val="00D41420"/>
    <w:rPr>
      <w:rFonts w:ascii="Cambria" w:hAnsi="Cambria" w:cs="Cambria"/>
      <w:b/>
      <w:bCs/>
      <w:kern w:val="1"/>
      <w:lang w:eastAsia="ar-SA"/>
    </w:rPr>
  </w:style>
  <w:style w:type="character" w:customStyle="1" w:styleId="70">
    <w:name w:val="Заголовок 7 Знак"/>
    <w:link w:val="7"/>
    <w:uiPriority w:val="99"/>
    <w:rsid w:val="00D41420"/>
    <w:rPr>
      <w:rFonts w:ascii="Calibri" w:hAnsi="Calibri" w:cs="Calibri"/>
      <w:lang w:eastAsia="ar-SA"/>
    </w:rPr>
  </w:style>
  <w:style w:type="paragraph" w:styleId="a3">
    <w:name w:val="Balloon Text"/>
    <w:basedOn w:val="a"/>
    <w:link w:val="10"/>
    <w:uiPriority w:val="99"/>
    <w:rsid w:val="009172F6"/>
    <w:rPr>
      <w:rFonts w:ascii="Tahoma" w:hAnsi="Tahoma" w:cs="Tahoma"/>
      <w:sz w:val="16"/>
      <w:szCs w:val="16"/>
    </w:rPr>
  </w:style>
  <w:style w:type="character" w:customStyle="1" w:styleId="10">
    <w:name w:val="Текст выноски Знак1"/>
    <w:basedOn w:val="a0"/>
    <w:link w:val="a3"/>
    <w:uiPriority w:val="99"/>
    <w:rsid w:val="00F72BA8"/>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customStyle="1" w:styleId="a8">
    <w:name w:val="Верхний колонтитул Знак"/>
    <w:basedOn w:val="a0"/>
    <w:link w:val="a7"/>
    <w:uiPriority w:val="99"/>
    <w:rsid w:val="00F72BA8"/>
    <w:rPr>
      <w:sz w:val="24"/>
      <w:szCs w:val="24"/>
    </w:rPr>
  </w:style>
  <w:style w:type="character" w:styleId="a9">
    <w:name w:val="page number"/>
    <w:basedOn w:val="a0"/>
    <w:uiPriority w:val="99"/>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character" w:customStyle="1" w:styleId="12">
    <w:name w:val="Нижний колонтитул Знак1"/>
    <w:basedOn w:val="a0"/>
    <w:link w:val="ab"/>
    <w:uiPriority w:val="99"/>
    <w:rsid w:val="00F72BA8"/>
    <w:rPr>
      <w:sz w:val="24"/>
      <w:szCs w:val="24"/>
    </w:r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jc w:val="both"/>
    </w:pPr>
    <w:rPr>
      <w:sz w:val="20"/>
      <w:szCs w:val="20"/>
      <w:lang w:eastAsia="ar-SA"/>
    </w:rPr>
  </w:style>
  <w:style w:type="character" w:customStyle="1" w:styleId="13">
    <w:name w:val="Текст сноски Знак1"/>
    <w:link w:val="ad"/>
    <w:uiPriority w:val="99"/>
    <w:rsid w:val="00357339"/>
    <w:rPr>
      <w:lang w:eastAsia="ar-SA"/>
    </w:rPr>
  </w:style>
  <w:style w:type="character" w:customStyle="1" w:styleId="ae">
    <w:name w:val="Текст сноски Знак"/>
    <w:basedOn w:val="a0"/>
    <w:uiPriority w:val="99"/>
    <w:rsid w:val="00357339"/>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styleId="2">
    <w:name w:val="Body Text 2"/>
    <w:basedOn w:val="a"/>
    <w:link w:val="20"/>
    <w:rsid w:val="00286581"/>
    <w:pPr>
      <w:spacing w:after="120" w:line="480" w:lineRule="auto"/>
    </w:pPr>
    <w:rPr>
      <w:sz w:val="28"/>
      <w:szCs w:val="20"/>
    </w:rPr>
  </w:style>
  <w:style w:type="character" w:customStyle="1" w:styleId="20">
    <w:name w:val="Основной текст 2 Знак"/>
    <w:basedOn w:val="a0"/>
    <w:link w:val="2"/>
    <w:uiPriority w:val="99"/>
    <w:rsid w:val="00286581"/>
    <w:rPr>
      <w:sz w:val="28"/>
    </w:rPr>
  </w:style>
  <w:style w:type="paragraph" w:customStyle="1" w:styleId="formattexttopleveltext">
    <w:name w:val="formattext topleveltext"/>
    <w:basedOn w:val="a"/>
    <w:uiPriority w:val="99"/>
    <w:rsid w:val="00996276"/>
    <w:pPr>
      <w:spacing w:before="100" w:beforeAutospacing="1" w:after="100" w:afterAutospacing="1"/>
    </w:pPr>
    <w:rPr>
      <w:rFonts w:ascii="Cambria" w:hAnsi="Cambria" w:cs="Cambria"/>
    </w:rPr>
  </w:style>
  <w:style w:type="paragraph" w:styleId="af0">
    <w:name w:val="List Paragraph"/>
    <w:basedOn w:val="a"/>
    <w:uiPriority w:val="99"/>
    <w:qFormat/>
    <w:rsid w:val="00CA7551"/>
    <w:pPr>
      <w:ind w:left="720"/>
      <w:contextualSpacing/>
    </w:pPr>
  </w:style>
  <w:style w:type="paragraph" w:styleId="af1">
    <w:name w:val="Body Text Indent"/>
    <w:basedOn w:val="a"/>
    <w:link w:val="af2"/>
    <w:uiPriority w:val="99"/>
    <w:unhideWhenUsed/>
    <w:rsid w:val="00F72BA8"/>
    <w:pPr>
      <w:spacing w:after="120"/>
      <w:ind w:left="283"/>
    </w:pPr>
  </w:style>
  <w:style w:type="character" w:customStyle="1" w:styleId="af2">
    <w:name w:val="Основной текст с отступом Знак"/>
    <w:basedOn w:val="a0"/>
    <w:link w:val="af1"/>
    <w:uiPriority w:val="99"/>
    <w:rsid w:val="00F72BA8"/>
    <w:rPr>
      <w:sz w:val="24"/>
      <w:szCs w:val="24"/>
    </w:rPr>
  </w:style>
  <w:style w:type="paragraph" w:customStyle="1" w:styleId="ConsPlusCell">
    <w:name w:val="ConsPlusCell"/>
    <w:uiPriority w:val="99"/>
    <w:rsid w:val="00F72BA8"/>
    <w:pPr>
      <w:widowControl w:val="0"/>
      <w:suppressAutoHyphens/>
      <w:autoSpaceDE w:val="0"/>
    </w:pPr>
    <w:rPr>
      <w:rFonts w:ascii="Arial" w:hAnsi="Arial" w:cs="Arial"/>
      <w:lang w:eastAsia="ar-SA"/>
    </w:rPr>
  </w:style>
  <w:style w:type="character" w:customStyle="1" w:styleId="21">
    <w:name w:val="Текст сноски Знак2"/>
    <w:basedOn w:val="a0"/>
    <w:uiPriority w:val="99"/>
    <w:locked/>
    <w:rsid w:val="00F72BA8"/>
    <w:rPr>
      <w:lang w:val="x-none" w:eastAsia="ar-SA" w:bidi="ar-SA"/>
    </w:rPr>
  </w:style>
  <w:style w:type="character" w:styleId="af3">
    <w:name w:val="Placeholder Text"/>
    <w:basedOn w:val="a0"/>
    <w:uiPriority w:val="99"/>
    <w:rsid w:val="00F72BA8"/>
    <w:rPr>
      <w:color w:val="808080"/>
    </w:rPr>
  </w:style>
  <w:style w:type="paragraph" w:styleId="af4">
    <w:name w:val="annotation text"/>
    <w:basedOn w:val="a"/>
    <w:link w:val="af5"/>
    <w:uiPriority w:val="99"/>
    <w:rsid w:val="00F72BA8"/>
    <w:rPr>
      <w:sz w:val="20"/>
      <w:szCs w:val="20"/>
    </w:rPr>
  </w:style>
  <w:style w:type="character" w:customStyle="1" w:styleId="af5">
    <w:name w:val="Текст примечания Знак"/>
    <w:basedOn w:val="a0"/>
    <w:link w:val="af4"/>
    <w:uiPriority w:val="99"/>
    <w:rsid w:val="00F72BA8"/>
  </w:style>
  <w:style w:type="paragraph" w:customStyle="1" w:styleId="af6">
    <w:name w:val="Знак Знак Знак Знак"/>
    <w:basedOn w:val="a"/>
    <w:uiPriority w:val="99"/>
    <w:rsid w:val="00F72BA8"/>
    <w:pPr>
      <w:spacing w:after="160" w:line="240" w:lineRule="exact"/>
    </w:pPr>
    <w:rPr>
      <w:rFonts w:ascii="Verdana" w:hAnsi="Verdana" w:cs="Verdana"/>
      <w:sz w:val="20"/>
      <w:szCs w:val="20"/>
      <w:lang w:val="en-US" w:eastAsia="en-US"/>
    </w:rPr>
  </w:style>
  <w:style w:type="character" w:customStyle="1" w:styleId="WW8Num4z1">
    <w:name w:val="WW8Num4z1"/>
    <w:uiPriority w:val="99"/>
    <w:rsid w:val="00F72BA8"/>
    <w:rPr>
      <w:rFonts w:ascii="Courier New" w:hAnsi="Courier New" w:cs="Courier New"/>
    </w:rPr>
  </w:style>
  <w:style w:type="character" w:styleId="af7">
    <w:name w:val="Hyperlink"/>
    <w:basedOn w:val="a0"/>
    <w:uiPriority w:val="99"/>
    <w:unhideWhenUsed/>
    <w:rsid w:val="00F72BA8"/>
    <w:rPr>
      <w:color w:val="0000FF"/>
      <w:u w:val="single"/>
    </w:rPr>
  </w:style>
  <w:style w:type="character" w:customStyle="1" w:styleId="71">
    <w:name w:val="Заголовок 7 Знак1"/>
    <w:basedOn w:val="a0"/>
    <w:uiPriority w:val="9"/>
    <w:rsid w:val="00F72BA8"/>
    <w:rPr>
      <w:rFonts w:ascii="Calibri" w:eastAsia="SimSun" w:hAnsi="Calibri" w:cs="SimSun"/>
      <w:sz w:val="24"/>
      <w:szCs w:val="24"/>
      <w:lang w:eastAsia="ar-SA"/>
    </w:rPr>
  </w:style>
  <w:style w:type="character" w:customStyle="1" w:styleId="WW8Num1z0">
    <w:name w:val="WW8Num1z0"/>
    <w:uiPriority w:val="99"/>
    <w:rsid w:val="00F72BA8"/>
    <w:rPr>
      <w:rFonts w:ascii="Symbol" w:hAnsi="Symbol" w:cs="Symbol"/>
    </w:rPr>
  </w:style>
  <w:style w:type="character" w:customStyle="1" w:styleId="WW8Num1z1">
    <w:name w:val="WW8Num1z1"/>
    <w:uiPriority w:val="99"/>
    <w:rsid w:val="00F72BA8"/>
    <w:rPr>
      <w:rFonts w:ascii="Courier New" w:hAnsi="Courier New" w:cs="Courier New"/>
    </w:rPr>
  </w:style>
  <w:style w:type="character" w:customStyle="1" w:styleId="WW8Num1z2">
    <w:name w:val="WW8Num1z2"/>
    <w:uiPriority w:val="99"/>
    <w:rsid w:val="00F72BA8"/>
    <w:rPr>
      <w:rFonts w:ascii="Wingdings" w:hAnsi="Wingdings" w:cs="Wingdings"/>
    </w:rPr>
  </w:style>
  <w:style w:type="character" w:customStyle="1" w:styleId="WW8Num1z3">
    <w:name w:val="WW8Num1z3"/>
    <w:uiPriority w:val="99"/>
    <w:rsid w:val="00F72BA8"/>
  </w:style>
  <w:style w:type="character" w:customStyle="1" w:styleId="WW8Num1z4">
    <w:name w:val="WW8Num1z4"/>
    <w:uiPriority w:val="99"/>
    <w:rsid w:val="00F72BA8"/>
  </w:style>
  <w:style w:type="character" w:customStyle="1" w:styleId="WW8Num1z5">
    <w:name w:val="WW8Num1z5"/>
    <w:uiPriority w:val="99"/>
    <w:rsid w:val="00F72BA8"/>
  </w:style>
  <w:style w:type="character" w:customStyle="1" w:styleId="WW8Num1z6">
    <w:name w:val="WW8Num1z6"/>
    <w:uiPriority w:val="99"/>
    <w:rsid w:val="00F72BA8"/>
  </w:style>
  <w:style w:type="character" w:customStyle="1" w:styleId="WW8Num1z7">
    <w:name w:val="WW8Num1z7"/>
    <w:uiPriority w:val="99"/>
    <w:rsid w:val="00F72BA8"/>
  </w:style>
  <w:style w:type="character" w:customStyle="1" w:styleId="WW8Num1z8">
    <w:name w:val="WW8Num1z8"/>
    <w:uiPriority w:val="99"/>
    <w:rsid w:val="00F72BA8"/>
  </w:style>
  <w:style w:type="character" w:customStyle="1" w:styleId="WW8Num2z0">
    <w:name w:val="WW8Num2z0"/>
    <w:uiPriority w:val="99"/>
    <w:rsid w:val="00F72BA8"/>
    <w:rPr>
      <w:rFonts w:ascii="Symbol" w:hAnsi="Symbol" w:cs="Symbol"/>
    </w:rPr>
  </w:style>
  <w:style w:type="character" w:customStyle="1" w:styleId="WW8Num2z1">
    <w:name w:val="WW8Num2z1"/>
    <w:uiPriority w:val="99"/>
    <w:rsid w:val="00F72BA8"/>
    <w:rPr>
      <w:rFonts w:ascii="Courier New" w:hAnsi="Courier New" w:cs="Courier New"/>
    </w:rPr>
  </w:style>
  <w:style w:type="character" w:customStyle="1" w:styleId="WW8Num2z2">
    <w:name w:val="WW8Num2z2"/>
    <w:uiPriority w:val="99"/>
    <w:rsid w:val="00F72BA8"/>
    <w:rPr>
      <w:rFonts w:ascii="Wingdings" w:hAnsi="Wingdings" w:cs="Wingdings"/>
    </w:rPr>
  </w:style>
  <w:style w:type="character" w:customStyle="1" w:styleId="WW8Num3z0">
    <w:name w:val="WW8Num3z0"/>
    <w:uiPriority w:val="99"/>
    <w:rsid w:val="00F72BA8"/>
    <w:rPr>
      <w:rFonts w:ascii="Symbol" w:hAnsi="Symbol" w:cs="Symbol"/>
    </w:rPr>
  </w:style>
  <w:style w:type="character" w:customStyle="1" w:styleId="WW8Num3z1">
    <w:name w:val="WW8Num3z1"/>
    <w:uiPriority w:val="99"/>
    <w:rsid w:val="00F72BA8"/>
    <w:rPr>
      <w:rFonts w:ascii="Courier New" w:hAnsi="Courier New" w:cs="Courier New"/>
    </w:rPr>
  </w:style>
  <w:style w:type="character" w:customStyle="1" w:styleId="WW8Num3z2">
    <w:name w:val="WW8Num3z2"/>
    <w:uiPriority w:val="99"/>
    <w:rsid w:val="00F72BA8"/>
    <w:rPr>
      <w:rFonts w:ascii="Wingdings" w:hAnsi="Wingdings" w:cs="Wingdings"/>
    </w:rPr>
  </w:style>
  <w:style w:type="character" w:customStyle="1" w:styleId="WW8Num4z0">
    <w:name w:val="WW8Num4z0"/>
    <w:uiPriority w:val="99"/>
    <w:rsid w:val="00F72BA8"/>
    <w:rPr>
      <w:rFonts w:ascii="Symbol" w:hAnsi="Symbol" w:cs="Symbol"/>
    </w:rPr>
  </w:style>
  <w:style w:type="character" w:customStyle="1" w:styleId="WW8Num4z2">
    <w:name w:val="WW8Num4z2"/>
    <w:uiPriority w:val="99"/>
    <w:rsid w:val="00F72BA8"/>
    <w:rPr>
      <w:rFonts w:ascii="Wingdings" w:hAnsi="Wingdings" w:cs="Wingdings"/>
    </w:rPr>
  </w:style>
  <w:style w:type="character" w:customStyle="1" w:styleId="WW8Num5z0">
    <w:name w:val="WW8Num5z0"/>
    <w:uiPriority w:val="99"/>
    <w:rsid w:val="00F72BA8"/>
  </w:style>
  <w:style w:type="character" w:customStyle="1" w:styleId="WW8Num6z0">
    <w:name w:val="WW8Num6z0"/>
    <w:uiPriority w:val="99"/>
    <w:rsid w:val="00F72BA8"/>
    <w:rPr>
      <w:rFonts w:ascii="Symbol" w:hAnsi="Symbol" w:cs="Symbol"/>
    </w:rPr>
  </w:style>
  <w:style w:type="character" w:customStyle="1" w:styleId="WW8Num6z1">
    <w:name w:val="WW8Num6z1"/>
    <w:uiPriority w:val="99"/>
    <w:rsid w:val="00F72BA8"/>
  </w:style>
  <w:style w:type="character" w:customStyle="1" w:styleId="WW8Num6z2">
    <w:name w:val="WW8Num6z2"/>
    <w:uiPriority w:val="99"/>
    <w:rsid w:val="00F72BA8"/>
  </w:style>
  <w:style w:type="character" w:customStyle="1" w:styleId="WW8Num6z3">
    <w:name w:val="WW8Num6z3"/>
    <w:uiPriority w:val="99"/>
    <w:rsid w:val="00F72BA8"/>
  </w:style>
  <w:style w:type="character" w:customStyle="1" w:styleId="WW8Num6z4">
    <w:name w:val="WW8Num6z4"/>
    <w:uiPriority w:val="99"/>
    <w:rsid w:val="00F72BA8"/>
  </w:style>
  <w:style w:type="character" w:customStyle="1" w:styleId="WW8Num6z5">
    <w:name w:val="WW8Num6z5"/>
    <w:uiPriority w:val="99"/>
    <w:rsid w:val="00F72BA8"/>
  </w:style>
  <w:style w:type="character" w:customStyle="1" w:styleId="WW8Num6z6">
    <w:name w:val="WW8Num6z6"/>
    <w:uiPriority w:val="99"/>
    <w:rsid w:val="00F72BA8"/>
  </w:style>
  <w:style w:type="character" w:customStyle="1" w:styleId="WW8Num6z7">
    <w:name w:val="WW8Num6z7"/>
    <w:uiPriority w:val="99"/>
    <w:rsid w:val="00F72BA8"/>
  </w:style>
  <w:style w:type="character" w:customStyle="1" w:styleId="WW8Num6z8">
    <w:name w:val="WW8Num6z8"/>
    <w:uiPriority w:val="99"/>
    <w:rsid w:val="00F72BA8"/>
  </w:style>
  <w:style w:type="character" w:customStyle="1" w:styleId="WW8Num7z0">
    <w:name w:val="WW8Num7z0"/>
    <w:uiPriority w:val="99"/>
    <w:rsid w:val="00F72BA8"/>
  </w:style>
  <w:style w:type="character" w:customStyle="1" w:styleId="WW8Num7z1">
    <w:name w:val="WW8Num7z1"/>
    <w:uiPriority w:val="99"/>
    <w:rsid w:val="00F72BA8"/>
  </w:style>
  <w:style w:type="character" w:customStyle="1" w:styleId="WW8Num7z2">
    <w:name w:val="WW8Num7z2"/>
    <w:uiPriority w:val="99"/>
    <w:rsid w:val="00F72BA8"/>
  </w:style>
  <w:style w:type="character" w:customStyle="1" w:styleId="WW8Num7z3">
    <w:name w:val="WW8Num7z3"/>
    <w:uiPriority w:val="99"/>
    <w:rsid w:val="00F72BA8"/>
  </w:style>
  <w:style w:type="character" w:customStyle="1" w:styleId="WW8Num7z4">
    <w:name w:val="WW8Num7z4"/>
    <w:uiPriority w:val="99"/>
    <w:rsid w:val="00F72BA8"/>
  </w:style>
  <w:style w:type="character" w:customStyle="1" w:styleId="WW8Num7z5">
    <w:name w:val="WW8Num7z5"/>
    <w:uiPriority w:val="99"/>
    <w:rsid w:val="00F72BA8"/>
  </w:style>
  <w:style w:type="character" w:customStyle="1" w:styleId="WW8Num7z6">
    <w:name w:val="WW8Num7z6"/>
    <w:uiPriority w:val="99"/>
    <w:rsid w:val="00F72BA8"/>
  </w:style>
  <w:style w:type="character" w:customStyle="1" w:styleId="WW8Num7z7">
    <w:name w:val="WW8Num7z7"/>
    <w:uiPriority w:val="99"/>
    <w:rsid w:val="00F72BA8"/>
  </w:style>
  <w:style w:type="character" w:customStyle="1" w:styleId="WW8Num7z8">
    <w:name w:val="WW8Num7z8"/>
    <w:uiPriority w:val="99"/>
    <w:rsid w:val="00F72BA8"/>
  </w:style>
  <w:style w:type="character" w:customStyle="1" w:styleId="WW8Num8z0">
    <w:name w:val="WW8Num8z0"/>
    <w:uiPriority w:val="99"/>
    <w:rsid w:val="00F72BA8"/>
    <w:rPr>
      <w:sz w:val="24"/>
      <w:szCs w:val="24"/>
    </w:rPr>
  </w:style>
  <w:style w:type="character" w:customStyle="1" w:styleId="WW8Num9z0">
    <w:name w:val="WW8Num9z0"/>
    <w:uiPriority w:val="99"/>
    <w:rsid w:val="00F72BA8"/>
    <w:rPr>
      <w:rFonts w:ascii="Symbol" w:hAnsi="Symbol" w:cs="Symbol"/>
    </w:rPr>
  </w:style>
  <w:style w:type="character" w:customStyle="1" w:styleId="WW8Num9z1">
    <w:name w:val="WW8Num9z1"/>
    <w:uiPriority w:val="99"/>
    <w:rsid w:val="00F72BA8"/>
    <w:rPr>
      <w:rFonts w:ascii="Courier New" w:hAnsi="Courier New" w:cs="Courier New"/>
    </w:rPr>
  </w:style>
  <w:style w:type="character" w:customStyle="1" w:styleId="WW8Num9z2">
    <w:name w:val="WW8Num9z2"/>
    <w:uiPriority w:val="99"/>
    <w:rsid w:val="00F72BA8"/>
    <w:rPr>
      <w:rFonts w:ascii="Wingdings" w:hAnsi="Wingdings" w:cs="Wingdings"/>
    </w:rPr>
  </w:style>
  <w:style w:type="character" w:customStyle="1" w:styleId="WW8Num10z0">
    <w:name w:val="WW8Num10z0"/>
    <w:uiPriority w:val="99"/>
    <w:rsid w:val="00F72BA8"/>
    <w:rPr>
      <w:rFonts w:ascii="Symbol" w:hAnsi="Symbol" w:cs="Symbol"/>
    </w:rPr>
  </w:style>
  <w:style w:type="character" w:customStyle="1" w:styleId="WW8Num10z1">
    <w:name w:val="WW8Num10z1"/>
    <w:uiPriority w:val="99"/>
    <w:rsid w:val="00F72BA8"/>
    <w:rPr>
      <w:rFonts w:ascii="Courier New" w:hAnsi="Courier New" w:cs="Courier New"/>
    </w:rPr>
  </w:style>
  <w:style w:type="character" w:customStyle="1" w:styleId="WW8Num10z2">
    <w:name w:val="WW8Num10z2"/>
    <w:uiPriority w:val="99"/>
    <w:rsid w:val="00F72BA8"/>
    <w:rPr>
      <w:rFonts w:ascii="Wingdings" w:hAnsi="Wingdings" w:cs="Wingdings"/>
    </w:rPr>
  </w:style>
  <w:style w:type="character" w:customStyle="1" w:styleId="WW8Num11z0">
    <w:name w:val="WW8Num11z0"/>
    <w:uiPriority w:val="99"/>
    <w:rsid w:val="00F72BA8"/>
    <w:rPr>
      <w:rFonts w:ascii="Symbol" w:hAnsi="Symbol" w:cs="Symbol"/>
    </w:rPr>
  </w:style>
  <w:style w:type="character" w:customStyle="1" w:styleId="WW8Num11z1">
    <w:name w:val="WW8Num11z1"/>
    <w:uiPriority w:val="99"/>
    <w:rsid w:val="00F72BA8"/>
    <w:rPr>
      <w:rFonts w:ascii="Courier New" w:hAnsi="Courier New" w:cs="Courier New"/>
    </w:rPr>
  </w:style>
  <w:style w:type="character" w:customStyle="1" w:styleId="WW8Num11z2">
    <w:name w:val="WW8Num11z2"/>
    <w:uiPriority w:val="99"/>
    <w:rsid w:val="00F72BA8"/>
    <w:rPr>
      <w:rFonts w:ascii="Wingdings" w:hAnsi="Wingdings" w:cs="Wingdings"/>
    </w:rPr>
  </w:style>
  <w:style w:type="character" w:customStyle="1" w:styleId="WW8Num12z0">
    <w:name w:val="WW8Num12z0"/>
    <w:uiPriority w:val="99"/>
    <w:rsid w:val="00F72BA8"/>
  </w:style>
  <w:style w:type="character" w:customStyle="1" w:styleId="WW8Num12z1">
    <w:name w:val="WW8Num12z1"/>
    <w:uiPriority w:val="99"/>
    <w:rsid w:val="00F72BA8"/>
  </w:style>
  <w:style w:type="character" w:customStyle="1" w:styleId="WW8Num12z2">
    <w:name w:val="WW8Num12z2"/>
    <w:uiPriority w:val="99"/>
    <w:rsid w:val="00F72BA8"/>
  </w:style>
  <w:style w:type="character" w:customStyle="1" w:styleId="WW8Num12z3">
    <w:name w:val="WW8Num12z3"/>
    <w:uiPriority w:val="99"/>
    <w:rsid w:val="00F72BA8"/>
  </w:style>
  <w:style w:type="character" w:customStyle="1" w:styleId="WW8Num12z4">
    <w:name w:val="WW8Num12z4"/>
    <w:uiPriority w:val="99"/>
    <w:rsid w:val="00F72BA8"/>
  </w:style>
  <w:style w:type="character" w:customStyle="1" w:styleId="WW8Num12z5">
    <w:name w:val="WW8Num12z5"/>
    <w:uiPriority w:val="99"/>
    <w:rsid w:val="00F72BA8"/>
  </w:style>
  <w:style w:type="character" w:customStyle="1" w:styleId="WW8Num12z6">
    <w:name w:val="WW8Num12z6"/>
    <w:uiPriority w:val="99"/>
    <w:rsid w:val="00F72BA8"/>
  </w:style>
  <w:style w:type="character" w:customStyle="1" w:styleId="WW8Num12z7">
    <w:name w:val="WW8Num12z7"/>
    <w:uiPriority w:val="99"/>
    <w:rsid w:val="00F72BA8"/>
  </w:style>
  <w:style w:type="character" w:customStyle="1" w:styleId="WW8Num12z8">
    <w:name w:val="WW8Num12z8"/>
    <w:uiPriority w:val="99"/>
    <w:rsid w:val="00F72BA8"/>
  </w:style>
  <w:style w:type="character" w:customStyle="1" w:styleId="WW8Num13z0">
    <w:name w:val="WW8Num13z0"/>
    <w:uiPriority w:val="99"/>
    <w:rsid w:val="00F72BA8"/>
    <w:rPr>
      <w:rFonts w:ascii="Symbol" w:hAnsi="Symbol" w:cs="Symbol"/>
    </w:rPr>
  </w:style>
  <w:style w:type="character" w:customStyle="1" w:styleId="WW8Num13z1">
    <w:name w:val="WW8Num13z1"/>
    <w:uiPriority w:val="99"/>
    <w:rsid w:val="00F72BA8"/>
    <w:rPr>
      <w:rFonts w:ascii="Courier New" w:hAnsi="Courier New" w:cs="Courier New"/>
    </w:rPr>
  </w:style>
  <w:style w:type="character" w:customStyle="1" w:styleId="WW8Num13z2">
    <w:name w:val="WW8Num13z2"/>
    <w:uiPriority w:val="99"/>
    <w:rsid w:val="00F72BA8"/>
    <w:rPr>
      <w:rFonts w:ascii="Wingdings" w:hAnsi="Wingdings" w:cs="Wingdings"/>
    </w:rPr>
  </w:style>
  <w:style w:type="character" w:customStyle="1" w:styleId="WW8Num14z0">
    <w:name w:val="WW8Num14z0"/>
    <w:uiPriority w:val="99"/>
    <w:rsid w:val="00F72BA8"/>
    <w:rPr>
      <w:rFonts w:ascii="Symbol" w:hAnsi="Symbol" w:cs="Symbol"/>
    </w:rPr>
  </w:style>
  <w:style w:type="character" w:customStyle="1" w:styleId="WW8Num14z1">
    <w:name w:val="WW8Num14z1"/>
    <w:uiPriority w:val="99"/>
    <w:rsid w:val="00F72BA8"/>
    <w:rPr>
      <w:rFonts w:ascii="Courier New" w:hAnsi="Courier New" w:cs="Courier New"/>
    </w:rPr>
  </w:style>
  <w:style w:type="character" w:customStyle="1" w:styleId="WW8Num14z2">
    <w:name w:val="WW8Num14z2"/>
    <w:uiPriority w:val="99"/>
    <w:rsid w:val="00F72BA8"/>
    <w:rPr>
      <w:rFonts w:ascii="Wingdings" w:hAnsi="Wingdings" w:cs="Wingdings"/>
    </w:rPr>
  </w:style>
  <w:style w:type="character" w:customStyle="1" w:styleId="WW8Num15z0">
    <w:name w:val="WW8Num15z0"/>
    <w:uiPriority w:val="99"/>
    <w:rsid w:val="00F72BA8"/>
    <w:rPr>
      <w:rFonts w:ascii="Symbol" w:hAnsi="Symbol" w:cs="Symbol"/>
    </w:rPr>
  </w:style>
  <w:style w:type="character" w:customStyle="1" w:styleId="WW8Num15z1">
    <w:name w:val="WW8Num15z1"/>
    <w:uiPriority w:val="99"/>
    <w:rsid w:val="00F72BA8"/>
  </w:style>
  <w:style w:type="character" w:customStyle="1" w:styleId="WW8Num15z2">
    <w:name w:val="WW8Num15z2"/>
    <w:uiPriority w:val="99"/>
    <w:rsid w:val="00F72BA8"/>
  </w:style>
  <w:style w:type="character" w:customStyle="1" w:styleId="WW8Num15z3">
    <w:name w:val="WW8Num15z3"/>
    <w:uiPriority w:val="99"/>
    <w:rsid w:val="00F72BA8"/>
  </w:style>
  <w:style w:type="character" w:customStyle="1" w:styleId="WW8Num15z4">
    <w:name w:val="WW8Num15z4"/>
    <w:uiPriority w:val="99"/>
    <w:rsid w:val="00F72BA8"/>
  </w:style>
  <w:style w:type="character" w:customStyle="1" w:styleId="WW8Num15z5">
    <w:name w:val="WW8Num15z5"/>
    <w:uiPriority w:val="99"/>
    <w:rsid w:val="00F72BA8"/>
  </w:style>
  <w:style w:type="character" w:customStyle="1" w:styleId="WW8Num15z6">
    <w:name w:val="WW8Num15z6"/>
    <w:uiPriority w:val="99"/>
    <w:rsid w:val="00F72BA8"/>
  </w:style>
  <w:style w:type="character" w:customStyle="1" w:styleId="WW8Num15z7">
    <w:name w:val="WW8Num15z7"/>
    <w:uiPriority w:val="99"/>
    <w:rsid w:val="00F72BA8"/>
  </w:style>
  <w:style w:type="character" w:customStyle="1" w:styleId="WW8Num15z8">
    <w:name w:val="WW8Num15z8"/>
    <w:uiPriority w:val="99"/>
    <w:rsid w:val="00F72BA8"/>
  </w:style>
  <w:style w:type="character" w:customStyle="1" w:styleId="WW8Num16z0">
    <w:name w:val="WW8Num16z0"/>
    <w:uiPriority w:val="99"/>
    <w:rsid w:val="00F72BA8"/>
    <w:rPr>
      <w:rFonts w:ascii="Symbol" w:hAnsi="Symbol" w:cs="Symbol"/>
    </w:rPr>
  </w:style>
  <w:style w:type="character" w:customStyle="1" w:styleId="WW8Num16z1">
    <w:name w:val="WW8Num16z1"/>
    <w:uiPriority w:val="99"/>
    <w:rsid w:val="00F72BA8"/>
    <w:rPr>
      <w:rFonts w:ascii="Courier New" w:hAnsi="Courier New" w:cs="Courier New"/>
    </w:rPr>
  </w:style>
  <w:style w:type="character" w:customStyle="1" w:styleId="WW8Num16z2">
    <w:name w:val="WW8Num16z2"/>
    <w:uiPriority w:val="99"/>
    <w:rsid w:val="00F72BA8"/>
    <w:rPr>
      <w:rFonts w:ascii="Wingdings" w:hAnsi="Wingdings" w:cs="Wingdings"/>
    </w:rPr>
  </w:style>
  <w:style w:type="character" w:customStyle="1" w:styleId="WW8Num17z0">
    <w:name w:val="WW8Num17z0"/>
    <w:uiPriority w:val="99"/>
    <w:rsid w:val="00F72BA8"/>
    <w:rPr>
      <w:rFonts w:ascii="Symbol" w:hAnsi="Symbol" w:cs="Symbol"/>
    </w:rPr>
  </w:style>
  <w:style w:type="character" w:customStyle="1" w:styleId="WW8Num17z1">
    <w:name w:val="WW8Num17z1"/>
    <w:uiPriority w:val="99"/>
    <w:rsid w:val="00F72BA8"/>
  </w:style>
  <w:style w:type="character" w:customStyle="1" w:styleId="WW8Num17z2">
    <w:name w:val="WW8Num17z2"/>
    <w:uiPriority w:val="99"/>
    <w:rsid w:val="00F72BA8"/>
  </w:style>
  <w:style w:type="character" w:customStyle="1" w:styleId="WW8Num17z3">
    <w:name w:val="WW8Num17z3"/>
    <w:uiPriority w:val="99"/>
    <w:rsid w:val="00F72BA8"/>
  </w:style>
  <w:style w:type="character" w:customStyle="1" w:styleId="WW8Num17z4">
    <w:name w:val="WW8Num17z4"/>
    <w:uiPriority w:val="99"/>
    <w:rsid w:val="00F72BA8"/>
  </w:style>
  <w:style w:type="character" w:customStyle="1" w:styleId="WW8Num17z5">
    <w:name w:val="WW8Num17z5"/>
    <w:uiPriority w:val="99"/>
    <w:rsid w:val="00F72BA8"/>
  </w:style>
  <w:style w:type="character" w:customStyle="1" w:styleId="WW8Num17z6">
    <w:name w:val="WW8Num17z6"/>
    <w:uiPriority w:val="99"/>
    <w:rsid w:val="00F72BA8"/>
  </w:style>
  <w:style w:type="character" w:customStyle="1" w:styleId="WW8Num17z7">
    <w:name w:val="WW8Num17z7"/>
    <w:uiPriority w:val="99"/>
    <w:rsid w:val="00F72BA8"/>
  </w:style>
  <w:style w:type="character" w:customStyle="1" w:styleId="WW8Num17z8">
    <w:name w:val="WW8Num17z8"/>
    <w:uiPriority w:val="99"/>
    <w:rsid w:val="00F72BA8"/>
  </w:style>
  <w:style w:type="character" w:customStyle="1" w:styleId="WW8Num18z0">
    <w:name w:val="WW8Num18z0"/>
    <w:uiPriority w:val="99"/>
    <w:rsid w:val="00F72BA8"/>
    <w:rPr>
      <w:rFonts w:ascii="Symbol" w:hAnsi="Symbol" w:cs="Symbol"/>
    </w:rPr>
  </w:style>
  <w:style w:type="character" w:customStyle="1" w:styleId="WW8Num18z2">
    <w:name w:val="WW8Num18z2"/>
    <w:uiPriority w:val="99"/>
    <w:rsid w:val="00F72BA8"/>
    <w:rPr>
      <w:rFonts w:ascii="Wingdings" w:hAnsi="Wingdings" w:cs="Wingdings"/>
    </w:rPr>
  </w:style>
  <w:style w:type="character" w:customStyle="1" w:styleId="WW8Num18z4">
    <w:name w:val="WW8Num18z4"/>
    <w:uiPriority w:val="99"/>
    <w:rsid w:val="00F72BA8"/>
    <w:rPr>
      <w:rFonts w:ascii="Courier New" w:hAnsi="Courier New" w:cs="Courier New"/>
    </w:rPr>
  </w:style>
  <w:style w:type="character" w:customStyle="1" w:styleId="WW8Num19z0">
    <w:name w:val="WW8Num19z0"/>
    <w:uiPriority w:val="99"/>
    <w:rsid w:val="00F72BA8"/>
    <w:rPr>
      <w:rFonts w:ascii="Symbol" w:hAnsi="Symbol" w:cs="Symbol"/>
    </w:rPr>
  </w:style>
  <w:style w:type="character" w:customStyle="1" w:styleId="WW8Num19z1">
    <w:name w:val="WW8Num19z1"/>
    <w:uiPriority w:val="99"/>
    <w:rsid w:val="00F72BA8"/>
    <w:rPr>
      <w:rFonts w:ascii="Courier New" w:hAnsi="Courier New" w:cs="Courier New"/>
    </w:rPr>
  </w:style>
  <w:style w:type="character" w:customStyle="1" w:styleId="WW8Num19z2">
    <w:name w:val="WW8Num19z2"/>
    <w:uiPriority w:val="99"/>
    <w:rsid w:val="00F72BA8"/>
    <w:rPr>
      <w:rFonts w:ascii="Wingdings" w:hAnsi="Wingdings" w:cs="Wingdings"/>
    </w:rPr>
  </w:style>
  <w:style w:type="character" w:customStyle="1" w:styleId="WW8Num20z0">
    <w:name w:val="WW8Num20z0"/>
    <w:uiPriority w:val="99"/>
    <w:rsid w:val="00F72BA8"/>
    <w:rPr>
      <w:rFonts w:ascii="Symbol" w:hAnsi="Symbol" w:cs="Symbol"/>
    </w:rPr>
  </w:style>
  <w:style w:type="character" w:customStyle="1" w:styleId="WW8Num20z1">
    <w:name w:val="WW8Num20z1"/>
    <w:uiPriority w:val="99"/>
    <w:rsid w:val="00F72BA8"/>
  </w:style>
  <w:style w:type="character" w:customStyle="1" w:styleId="WW8Num20z2">
    <w:name w:val="WW8Num20z2"/>
    <w:uiPriority w:val="99"/>
    <w:rsid w:val="00F72BA8"/>
  </w:style>
  <w:style w:type="character" w:customStyle="1" w:styleId="WW8Num20z3">
    <w:name w:val="WW8Num20z3"/>
    <w:uiPriority w:val="99"/>
    <w:rsid w:val="00F72BA8"/>
  </w:style>
  <w:style w:type="character" w:customStyle="1" w:styleId="WW8Num20z4">
    <w:name w:val="WW8Num20z4"/>
    <w:uiPriority w:val="99"/>
    <w:rsid w:val="00F72BA8"/>
  </w:style>
  <w:style w:type="character" w:customStyle="1" w:styleId="WW8Num20z5">
    <w:name w:val="WW8Num20z5"/>
    <w:uiPriority w:val="99"/>
    <w:rsid w:val="00F72BA8"/>
  </w:style>
  <w:style w:type="character" w:customStyle="1" w:styleId="WW8Num20z6">
    <w:name w:val="WW8Num20z6"/>
    <w:uiPriority w:val="99"/>
    <w:rsid w:val="00F72BA8"/>
  </w:style>
  <w:style w:type="character" w:customStyle="1" w:styleId="WW8Num20z7">
    <w:name w:val="WW8Num20z7"/>
    <w:uiPriority w:val="99"/>
    <w:rsid w:val="00F72BA8"/>
  </w:style>
  <w:style w:type="character" w:customStyle="1" w:styleId="WW8Num20z8">
    <w:name w:val="WW8Num20z8"/>
    <w:uiPriority w:val="99"/>
    <w:rsid w:val="00F72BA8"/>
  </w:style>
  <w:style w:type="character" w:customStyle="1" w:styleId="WW8Num21z0">
    <w:name w:val="WW8Num21z0"/>
    <w:uiPriority w:val="99"/>
    <w:rsid w:val="00F72BA8"/>
    <w:rPr>
      <w:rFonts w:ascii="Symbol" w:hAnsi="Symbol" w:cs="Symbol"/>
    </w:rPr>
  </w:style>
  <w:style w:type="character" w:customStyle="1" w:styleId="WW8Num21z1">
    <w:name w:val="WW8Num21z1"/>
    <w:uiPriority w:val="99"/>
    <w:rsid w:val="00F72BA8"/>
  </w:style>
  <w:style w:type="character" w:customStyle="1" w:styleId="WW8Num21z2">
    <w:name w:val="WW8Num21z2"/>
    <w:uiPriority w:val="99"/>
    <w:rsid w:val="00F72BA8"/>
  </w:style>
  <w:style w:type="character" w:customStyle="1" w:styleId="WW8Num21z3">
    <w:name w:val="WW8Num21z3"/>
    <w:uiPriority w:val="99"/>
    <w:rsid w:val="00F72BA8"/>
  </w:style>
  <w:style w:type="character" w:customStyle="1" w:styleId="WW8Num21z4">
    <w:name w:val="WW8Num21z4"/>
    <w:uiPriority w:val="99"/>
    <w:rsid w:val="00F72BA8"/>
  </w:style>
  <w:style w:type="character" w:customStyle="1" w:styleId="WW8Num21z5">
    <w:name w:val="WW8Num21z5"/>
    <w:uiPriority w:val="99"/>
    <w:rsid w:val="00F72BA8"/>
  </w:style>
  <w:style w:type="character" w:customStyle="1" w:styleId="WW8Num21z6">
    <w:name w:val="WW8Num21z6"/>
    <w:uiPriority w:val="99"/>
    <w:rsid w:val="00F72BA8"/>
  </w:style>
  <w:style w:type="character" w:customStyle="1" w:styleId="WW8Num21z7">
    <w:name w:val="WW8Num21z7"/>
    <w:uiPriority w:val="99"/>
    <w:rsid w:val="00F72BA8"/>
  </w:style>
  <w:style w:type="character" w:customStyle="1" w:styleId="WW8Num21z8">
    <w:name w:val="WW8Num21z8"/>
    <w:uiPriority w:val="99"/>
    <w:rsid w:val="00F72BA8"/>
  </w:style>
  <w:style w:type="character" w:customStyle="1" w:styleId="WW8Num22z0">
    <w:name w:val="WW8Num22z0"/>
    <w:uiPriority w:val="99"/>
    <w:rsid w:val="00F72BA8"/>
    <w:rPr>
      <w:rFonts w:ascii="Symbol" w:hAnsi="Symbol" w:cs="Symbol"/>
    </w:rPr>
  </w:style>
  <w:style w:type="character" w:customStyle="1" w:styleId="WW8Num22z1">
    <w:name w:val="WW8Num22z1"/>
    <w:uiPriority w:val="99"/>
    <w:rsid w:val="00F72BA8"/>
  </w:style>
  <w:style w:type="character" w:customStyle="1" w:styleId="WW8Num22z2">
    <w:name w:val="WW8Num22z2"/>
    <w:uiPriority w:val="99"/>
    <w:rsid w:val="00F72BA8"/>
  </w:style>
  <w:style w:type="character" w:customStyle="1" w:styleId="WW8Num22z3">
    <w:name w:val="WW8Num22z3"/>
    <w:uiPriority w:val="99"/>
    <w:rsid w:val="00F72BA8"/>
  </w:style>
  <w:style w:type="character" w:customStyle="1" w:styleId="WW8Num22z4">
    <w:name w:val="WW8Num22z4"/>
    <w:uiPriority w:val="99"/>
    <w:rsid w:val="00F72BA8"/>
  </w:style>
  <w:style w:type="character" w:customStyle="1" w:styleId="WW8Num22z5">
    <w:name w:val="WW8Num22z5"/>
    <w:uiPriority w:val="99"/>
    <w:rsid w:val="00F72BA8"/>
  </w:style>
  <w:style w:type="character" w:customStyle="1" w:styleId="WW8Num22z6">
    <w:name w:val="WW8Num22z6"/>
    <w:uiPriority w:val="99"/>
    <w:rsid w:val="00F72BA8"/>
  </w:style>
  <w:style w:type="character" w:customStyle="1" w:styleId="WW8Num22z7">
    <w:name w:val="WW8Num22z7"/>
    <w:uiPriority w:val="99"/>
    <w:rsid w:val="00F72BA8"/>
  </w:style>
  <w:style w:type="character" w:customStyle="1" w:styleId="WW8Num22z8">
    <w:name w:val="WW8Num22z8"/>
    <w:uiPriority w:val="99"/>
    <w:rsid w:val="00F72BA8"/>
  </w:style>
  <w:style w:type="character" w:customStyle="1" w:styleId="WW8Num23z0">
    <w:name w:val="WW8Num23z0"/>
    <w:uiPriority w:val="99"/>
    <w:rsid w:val="00F72BA8"/>
    <w:rPr>
      <w:rFonts w:ascii="Symbol" w:hAnsi="Symbol" w:cs="Symbol"/>
    </w:rPr>
  </w:style>
  <w:style w:type="character" w:customStyle="1" w:styleId="WW8Num23z1">
    <w:name w:val="WW8Num23z1"/>
    <w:uiPriority w:val="99"/>
    <w:rsid w:val="00F72BA8"/>
    <w:rPr>
      <w:rFonts w:ascii="Courier New" w:hAnsi="Courier New" w:cs="Courier New"/>
    </w:rPr>
  </w:style>
  <w:style w:type="character" w:customStyle="1" w:styleId="WW8Num23z2">
    <w:name w:val="WW8Num23z2"/>
    <w:uiPriority w:val="99"/>
    <w:rsid w:val="00F72BA8"/>
    <w:rPr>
      <w:rFonts w:ascii="Wingdings" w:hAnsi="Wingdings" w:cs="Wingdings"/>
    </w:rPr>
  </w:style>
  <w:style w:type="character" w:customStyle="1" w:styleId="WW8Num24z0">
    <w:name w:val="WW8Num24z0"/>
    <w:uiPriority w:val="99"/>
    <w:rsid w:val="00F72BA8"/>
    <w:rPr>
      <w:rFonts w:ascii="Symbol" w:hAnsi="Symbol" w:cs="Symbol"/>
    </w:rPr>
  </w:style>
  <w:style w:type="character" w:customStyle="1" w:styleId="WW8Num24z1">
    <w:name w:val="WW8Num24z1"/>
    <w:uiPriority w:val="99"/>
    <w:rsid w:val="00F72BA8"/>
    <w:rPr>
      <w:rFonts w:ascii="Courier New" w:hAnsi="Courier New" w:cs="Courier New"/>
    </w:rPr>
  </w:style>
  <w:style w:type="character" w:customStyle="1" w:styleId="WW8Num24z2">
    <w:name w:val="WW8Num24z2"/>
    <w:uiPriority w:val="99"/>
    <w:rsid w:val="00F72BA8"/>
    <w:rPr>
      <w:rFonts w:ascii="Wingdings" w:hAnsi="Wingdings" w:cs="Wingdings"/>
    </w:rPr>
  </w:style>
  <w:style w:type="character" w:customStyle="1" w:styleId="WW8Num25z0">
    <w:name w:val="WW8Num25z0"/>
    <w:uiPriority w:val="99"/>
    <w:rsid w:val="00F72BA8"/>
    <w:rPr>
      <w:rFonts w:ascii="Symbol" w:hAnsi="Symbol" w:cs="Symbol"/>
    </w:rPr>
  </w:style>
  <w:style w:type="character" w:customStyle="1" w:styleId="WW8Num25z1">
    <w:name w:val="WW8Num25z1"/>
    <w:uiPriority w:val="99"/>
    <w:rsid w:val="00F72BA8"/>
  </w:style>
  <w:style w:type="character" w:customStyle="1" w:styleId="WW8Num25z2">
    <w:name w:val="WW8Num25z2"/>
    <w:uiPriority w:val="99"/>
    <w:rsid w:val="00F72BA8"/>
  </w:style>
  <w:style w:type="character" w:customStyle="1" w:styleId="WW8Num25z3">
    <w:name w:val="WW8Num25z3"/>
    <w:uiPriority w:val="99"/>
    <w:rsid w:val="00F72BA8"/>
  </w:style>
  <w:style w:type="character" w:customStyle="1" w:styleId="WW8Num25z4">
    <w:name w:val="WW8Num25z4"/>
    <w:uiPriority w:val="99"/>
    <w:rsid w:val="00F72BA8"/>
  </w:style>
  <w:style w:type="character" w:customStyle="1" w:styleId="WW8Num25z5">
    <w:name w:val="WW8Num25z5"/>
    <w:uiPriority w:val="99"/>
    <w:rsid w:val="00F72BA8"/>
  </w:style>
  <w:style w:type="character" w:customStyle="1" w:styleId="WW8Num25z6">
    <w:name w:val="WW8Num25z6"/>
    <w:uiPriority w:val="99"/>
    <w:rsid w:val="00F72BA8"/>
  </w:style>
  <w:style w:type="character" w:customStyle="1" w:styleId="WW8Num25z7">
    <w:name w:val="WW8Num25z7"/>
    <w:uiPriority w:val="99"/>
    <w:rsid w:val="00F72BA8"/>
  </w:style>
  <w:style w:type="character" w:customStyle="1" w:styleId="WW8Num25z8">
    <w:name w:val="WW8Num25z8"/>
    <w:uiPriority w:val="99"/>
    <w:rsid w:val="00F72BA8"/>
  </w:style>
  <w:style w:type="character" w:customStyle="1" w:styleId="WW8Num26z0">
    <w:name w:val="WW8Num26z0"/>
    <w:uiPriority w:val="99"/>
    <w:rsid w:val="00F72BA8"/>
    <w:rPr>
      <w:rFonts w:ascii="Symbol" w:hAnsi="Symbol" w:cs="Symbol"/>
    </w:rPr>
  </w:style>
  <w:style w:type="character" w:customStyle="1" w:styleId="WW8Num26z1">
    <w:name w:val="WW8Num26z1"/>
    <w:uiPriority w:val="99"/>
    <w:rsid w:val="00F72BA8"/>
    <w:rPr>
      <w:rFonts w:ascii="Courier New" w:hAnsi="Courier New" w:cs="Courier New"/>
    </w:rPr>
  </w:style>
  <w:style w:type="character" w:customStyle="1" w:styleId="WW8Num26z2">
    <w:name w:val="WW8Num26z2"/>
    <w:uiPriority w:val="99"/>
    <w:rsid w:val="00F72BA8"/>
    <w:rPr>
      <w:rFonts w:ascii="Wingdings" w:hAnsi="Wingdings" w:cs="Wingdings"/>
    </w:rPr>
  </w:style>
  <w:style w:type="character" w:customStyle="1" w:styleId="WW8Num27z0">
    <w:name w:val="WW8Num27z0"/>
    <w:uiPriority w:val="99"/>
    <w:rsid w:val="00F72BA8"/>
    <w:rPr>
      <w:rFonts w:ascii="Symbol" w:hAnsi="Symbol" w:cs="Symbol"/>
    </w:rPr>
  </w:style>
  <w:style w:type="character" w:customStyle="1" w:styleId="WW8Num27z1">
    <w:name w:val="WW8Num27z1"/>
    <w:uiPriority w:val="99"/>
    <w:rsid w:val="00F72BA8"/>
  </w:style>
  <w:style w:type="character" w:customStyle="1" w:styleId="WW8Num27z2">
    <w:name w:val="WW8Num27z2"/>
    <w:uiPriority w:val="99"/>
    <w:rsid w:val="00F72BA8"/>
  </w:style>
  <w:style w:type="character" w:customStyle="1" w:styleId="WW8Num27z3">
    <w:name w:val="WW8Num27z3"/>
    <w:uiPriority w:val="99"/>
    <w:rsid w:val="00F72BA8"/>
  </w:style>
  <w:style w:type="character" w:customStyle="1" w:styleId="WW8Num27z4">
    <w:name w:val="WW8Num27z4"/>
    <w:uiPriority w:val="99"/>
    <w:rsid w:val="00F72BA8"/>
  </w:style>
  <w:style w:type="character" w:customStyle="1" w:styleId="WW8Num27z5">
    <w:name w:val="WW8Num27z5"/>
    <w:uiPriority w:val="99"/>
    <w:rsid w:val="00F72BA8"/>
  </w:style>
  <w:style w:type="character" w:customStyle="1" w:styleId="WW8Num27z6">
    <w:name w:val="WW8Num27z6"/>
    <w:uiPriority w:val="99"/>
    <w:rsid w:val="00F72BA8"/>
  </w:style>
  <w:style w:type="character" w:customStyle="1" w:styleId="WW8Num27z7">
    <w:name w:val="WW8Num27z7"/>
    <w:uiPriority w:val="99"/>
    <w:rsid w:val="00F72BA8"/>
  </w:style>
  <w:style w:type="character" w:customStyle="1" w:styleId="WW8Num27z8">
    <w:name w:val="WW8Num27z8"/>
    <w:uiPriority w:val="99"/>
    <w:rsid w:val="00F72BA8"/>
  </w:style>
  <w:style w:type="character" w:customStyle="1" w:styleId="WW8Num28z0">
    <w:name w:val="WW8Num28z0"/>
    <w:uiPriority w:val="99"/>
    <w:rsid w:val="00F72BA8"/>
    <w:rPr>
      <w:rFonts w:ascii="Symbol" w:hAnsi="Symbol" w:cs="Symbol"/>
    </w:rPr>
  </w:style>
  <w:style w:type="character" w:customStyle="1" w:styleId="WW8Num28z1">
    <w:name w:val="WW8Num28z1"/>
    <w:uiPriority w:val="99"/>
    <w:rsid w:val="00F72BA8"/>
    <w:rPr>
      <w:rFonts w:ascii="Courier New" w:hAnsi="Courier New" w:cs="Courier New"/>
    </w:rPr>
  </w:style>
  <w:style w:type="character" w:customStyle="1" w:styleId="WW8Num28z2">
    <w:name w:val="WW8Num28z2"/>
    <w:uiPriority w:val="99"/>
    <w:rsid w:val="00F72BA8"/>
    <w:rPr>
      <w:rFonts w:ascii="Wingdings" w:hAnsi="Wingdings" w:cs="Wingdings"/>
    </w:rPr>
  </w:style>
  <w:style w:type="character" w:customStyle="1" w:styleId="WW8Num29z0">
    <w:name w:val="WW8Num29z0"/>
    <w:uiPriority w:val="99"/>
    <w:rsid w:val="00F72BA8"/>
    <w:rPr>
      <w:rFonts w:ascii="Symbol" w:hAnsi="Symbol" w:cs="Symbol"/>
    </w:rPr>
  </w:style>
  <w:style w:type="character" w:customStyle="1" w:styleId="WW8Num29z1">
    <w:name w:val="WW8Num29z1"/>
    <w:uiPriority w:val="99"/>
    <w:rsid w:val="00F72BA8"/>
    <w:rPr>
      <w:rFonts w:ascii="Courier New" w:hAnsi="Courier New" w:cs="Courier New"/>
    </w:rPr>
  </w:style>
  <w:style w:type="character" w:customStyle="1" w:styleId="WW8Num29z2">
    <w:name w:val="WW8Num29z2"/>
    <w:uiPriority w:val="99"/>
    <w:rsid w:val="00F72BA8"/>
    <w:rPr>
      <w:rFonts w:ascii="Wingdings" w:hAnsi="Wingdings" w:cs="Wingdings"/>
    </w:rPr>
  </w:style>
  <w:style w:type="character" w:customStyle="1" w:styleId="WW8Num30z0">
    <w:name w:val="WW8Num30z0"/>
    <w:uiPriority w:val="99"/>
    <w:rsid w:val="00F72BA8"/>
    <w:rPr>
      <w:rFonts w:ascii="Symbol" w:hAnsi="Symbol" w:cs="Symbol"/>
    </w:rPr>
  </w:style>
  <w:style w:type="character" w:customStyle="1" w:styleId="WW8Num30z1">
    <w:name w:val="WW8Num30z1"/>
    <w:uiPriority w:val="99"/>
    <w:rsid w:val="00F72BA8"/>
    <w:rPr>
      <w:rFonts w:ascii="Courier New" w:hAnsi="Courier New" w:cs="Courier New"/>
    </w:rPr>
  </w:style>
  <w:style w:type="character" w:customStyle="1" w:styleId="WW8Num30z2">
    <w:name w:val="WW8Num30z2"/>
    <w:uiPriority w:val="99"/>
    <w:rsid w:val="00F72BA8"/>
    <w:rPr>
      <w:rFonts w:ascii="Wingdings" w:hAnsi="Wingdings" w:cs="Wingdings"/>
    </w:rPr>
  </w:style>
  <w:style w:type="character" w:customStyle="1" w:styleId="WW8Num31z0">
    <w:name w:val="WW8Num31z0"/>
    <w:uiPriority w:val="99"/>
    <w:rsid w:val="00F72BA8"/>
    <w:rPr>
      <w:rFonts w:ascii="Symbol" w:hAnsi="Symbol" w:cs="Symbol"/>
    </w:rPr>
  </w:style>
  <w:style w:type="character" w:customStyle="1" w:styleId="WW8Num31z1">
    <w:name w:val="WW8Num31z1"/>
    <w:uiPriority w:val="99"/>
    <w:rsid w:val="00F72BA8"/>
  </w:style>
  <w:style w:type="character" w:customStyle="1" w:styleId="WW8Num31z2">
    <w:name w:val="WW8Num31z2"/>
    <w:uiPriority w:val="99"/>
    <w:rsid w:val="00F72BA8"/>
  </w:style>
  <w:style w:type="character" w:customStyle="1" w:styleId="WW8Num31z3">
    <w:name w:val="WW8Num31z3"/>
    <w:uiPriority w:val="99"/>
    <w:rsid w:val="00F72BA8"/>
  </w:style>
  <w:style w:type="character" w:customStyle="1" w:styleId="WW8Num31z4">
    <w:name w:val="WW8Num31z4"/>
    <w:uiPriority w:val="99"/>
    <w:rsid w:val="00F72BA8"/>
  </w:style>
  <w:style w:type="character" w:customStyle="1" w:styleId="WW8Num31z5">
    <w:name w:val="WW8Num31z5"/>
    <w:uiPriority w:val="99"/>
    <w:rsid w:val="00F72BA8"/>
  </w:style>
  <w:style w:type="character" w:customStyle="1" w:styleId="WW8Num31z6">
    <w:name w:val="WW8Num31z6"/>
    <w:uiPriority w:val="99"/>
    <w:rsid w:val="00F72BA8"/>
  </w:style>
  <w:style w:type="character" w:customStyle="1" w:styleId="WW8Num31z7">
    <w:name w:val="WW8Num31z7"/>
    <w:uiPriority w:val="99"/>
    <w:rsid w:val="00F72BA8"/>
  </w:style>
  <w:style w:type="character" w:customStyle="1" w:styleId="WW8Num31z8">
    <w:name w:val="WW8Num31z8"/>
    <w:uiPriority w:val="99"/>
    <w:rsid w:val="00F72BA8"/>
  </w:style>
  <w:style w:type="character" w:customStyle="1" w:styleId="WW8Num32z0">
    <w:name w:val="WW8Num32z0"/>
    <w:uiPriority w:val="99"/>
    <w:rsid w:val="00F72BA8"/>
    <w:rPr>
      <w:rFonts w:ascii="Symbol" w:hAnsi="Symbol" w:cs="Symbol"/>
    </w:rPr>
  </w:style>
  <w:style w:type="character" w:customStyle="1" w:styleId="WW8Num32z1">
    <w:name w:val="WW8Num32z1"/>
    <w:uiPriority w:val="99"/>
    <w:rsid w:val="00F72BA8"/>
    <w:rPr>
      <w:rFonts w:ascii="Courier New" w:hAnsi="Courier New" w:cs="Courier New"/>
    </w:rPr>
  </w:style>
  <w:style w:type="character" w:customStyle="1" w:styleId="WW8Num32z2">
    <w:name w:val="WW8Num32z2"/>
    <w:uiPriority w:val="99"/>
    <w:rsid w:val="00F72BA8"/>
    <w:rPr>
      <w:rFonts w:ascii="Wingdings" w:hAnsi="Wingdings" w:cs="Wingdings"/>
    </w:rPr>
  </w:style>
  <w:style w:type="character" w:customStyle="1" w:styleId="WW8Num33z0">
    <w:name w:val="WW8Num33z0"/>
    <w:uiPriority w:val="99"/>
    <w:rsid w:val="00F72BA8"/>
    <w:rPr>
      <w:rFonts w:ascii="Symbol" w:hAnsi="Symbol" w:cs="Symbol"/>
    </w:rPr>
  </w:style>
  <w:style w:type="character" w:customStyle="1" w:styleId="WW8Num33z1">
    <w:name w:val="WW8Num33z1"/>
    <w:uiPriority w:val="99"/>
    <w:rsid w:val="00F72BA8"/>
    <w:rPr>
      <w:rFonts w:ascii="Courier New" w:hAnsi="Courier New" w:cs="Courier New"/>
    </w:rPr>
  </w:style>
  <w:style w:type="character" w:customStyle="1" w:styleId="WW8Num33z2">
    <w:name w:val="WW8Num33z2"/>
    <w:uiPriority w:val="99"/>
    <w:rsid w:val="00F72BA8"/>
    <w:rPr>
      <w:rFonts w:ascii="Wingdings" w:hAnsi="Wingdings" w:cs="Wingdings"/>
    </w:rPr>
  </w:style>
  <w:style w:type="character" w:customStyle="1" w:styleId="WW8Num34z0">
    <w:name w:val="WW8Num34z0"/>
    <w:uiPriority w:val="99"/>
    <w:rsid w:val="00F72BA8"/>
  </w:style>
  <w:style w:type="character" w:customStyle="1" w:styleId="WW8Num34z1">
    <w:name w:val="WW8Num34z1"/>
    <w:uiPriority w:val="99"/>
    <w:rsid w:val="00F72BA8"/>
  </w:style>
  <w:style w:type="character" w:customStyle="1" w:styleId="WW8Num34z2">
    <w:name w:val="WW8Num34z2"/>
    <w:uiPriority w:val="99"/>
    <w:rsid w:val="00F72BA8"/>
  </w:style>
  <w:style w:type="character" w:customStyle="1" w:styleId="WW8Num34z3">
    <w:name w:val="WW8Num34z3"/>
    <w:uiPriority w:val="99"/>
    <w:rsid w:val="00F72BA8"/>
  </w:style>
  <w:style w:type="character" w:customStyle="1" w:styleId="WW8Num34z4">
    <w:name w:val="WW8Num34z4"/>
    <w:uiPriority w:val="99"/>
    <w:rsid w:val="00F72BA8"/>
  </w:style>
  <w:style w:type="character" w:customStyle="1" w:styleId="WW8Num34z5">
    <w:name w:val="WW8Num34z5"/>
    <w:uiPriority w:val="99"/>
    <w:rsid w:val="00F72BA8"/>
  </w:style>
  <w:style w:type="character" w:customStyle="1" w:styleId="WW8Num34z6">
    <w:name w:val="WW8Num34z6"/>
    <w:uiPriority w:val="99"/>
    <w:rsid w:val="00F72BA8"/>
  </w:style>
  <w:style w:type="character" w:customStyle="1" w:styleId="WW8Num34z7">
    <w:name w:val="WW8Num34z7"/>
    <w:uiPriority w:val="99"/>
    <w:rsid w:val="00F72BA8"/>
  </w:style>
  <w:style w:type="character" w:customStyle="1" w:styleId="WW8Num34z8">
    <w:name w:val="WW8Num34z8"/>
    <w:uiPriority w:val="99"/>
    <w:rsid w:val="00F72BA8"/>
  </w:style>
  <w:style w:type="character" w:customStyle="1" w:styleId="WW8Num35z0">
    <w:name w:val="WW8Num35z0"/>
    <w:uiPriority w:val="99"/>
    <w:rsid w:val="00F72BA8"/>
    <w:rPr>
      <w:rFonts w:ascii="Symbol" w:hAnsi="Symbol" w:cs="Symbol"/>
    </w:rPr>
  </w:style>
  <w:style w:type="character" w:customStyle="1" w:styleId="WW8Num35z1">
    <w:name w:val="WW8Num35z1"/>
    <w:uiPriority w:val="99"/>
    <w:rsid w:val="00F72BA8"/>
    <w:rPr>
      <w:rFonts w:ascii="Courier New" w:hAnsi="Courier New" w:cs="Courier New"/>
    </w:rPr>
  </w:style>
  <w:style w:type="character" w:customStyle="1" w:styleId="WW8Num35z2">
    <w:name w:val="WW8Num35z2"/>
    <w:uiPriority w:val="99"/>
    <w:rsid w:val="00F72BA8"/>
    <w:rPr>
      <w:rFonts w:ascii="Wingdings" w:hAnsi="Wingdings" w:cs="Wingdings"/>
    </w:rPr>
  </w:style>
  <w:style w:type="character" w:customStyle="1" w:styleId="15">
    <w:name w:val="Основной шрифт абзаца1"/>
    <w:uiPriority w:val="99"/>
    <w:rsid w:val="00F72BA8"/>
  </w:style>
  <w:style w:type="character" w:customStyle="1" w:styleId="af8">
    <w:name w:val="Текст выноски Знак"/>
    <w:uiPriority w:val="99"/>
    <w:rsid w:val="00F72BA8"/>
    <w:rPr>
      <w:kern w:val="1"/>
      <w:sz w:val="20"/>
      <w:szCs w:val="20"/>
    </w:rPr>
  </w:style>
  <w:style w:type="character" w:customStyle="1" w:styleId="af9">
    <w:name w:val="Нижний колонтитул Знак"/>
    <w:uiPriority w:val="99"/>
    <w:rsid w:val="00F72BA8"/>
    <w:rPr>
      <w:kern w:val="1"/>
      <w:sz w:val="20"/>
      <w:szCs w:val="20"/>
    </w:rPr>
  </w:style>
  <w:style w:type="character" w:customStyle="1" w:styleId="afa">
    <w:name w:val="Текст Знак"/>
    <w:uiPriority w:val="99"/>
    <w:rsid w:val="00F72BA8"/>
    <w:rPr>
      <w:rFonts w:ascii="Courier New" w:hAnsi="Courier New" w:cs="Courier New"/>
      <w:kern w:val="1"/>
      <w:sz w:val="20"/>
      <w:szCs w:val="20"/>
    </w:rPr>
  </w:style>
  <w:style w:type="character" w:customStyle="1" w:styleId="afb">
    <w:name w:val="Гипертекстовая ссылка"/>
    <w:uiPriority w:val="99"/>
    <w:rsid w:val="00F72BA8"/>
    <w:rPr>
      <w:b/>
      <w:bCs/>
      <w:color w:val="008000"/>
      <w:sz w:val="20"/>
      <w:szCs w:val="20"/>
      <w:u w:val="single"/>
    </w:rPr>
  </w:style>
  <w:style w:type="character" w:styleId="afc">
    <w:name w:val="Strong"/>
    <w:basedOn w:val="a0"/>
    <w:uiPriority w:val="99"/>
    <w:qFormat/>
    <w:rsid w:val="00F72BA8"/>
    <w:rPr>
      <w:b/>
      <w:bCs/>
    </w:rPr>
  </w:style>
  <w:style w:type="character" w:customStyle="1" w:styleId="PlaceholderText1">
    <w:name w:val="Placeholder Text1"/>
    <w:uiPriority w:val="99"/>
    <w:rsid w:val="00F72BA8"/>
    <w:rPr>
      <w:color w:val="808080"/>
    </w:rPr>
  </w:style>
  <w:style w:type="character" w:customStyle="1" w:styleId="16">
    <w:name w:val="Знак примечания1"/>
    <w:uiPriority w:val="99"/>
    <w:rsid w:val="00F72BA8"/>
    <w:rPr>
      <w:sz w:val="16"/>
      <w:szCs w:val="16"/>
    </w:rPr>
  </w:style>
  <w:style w:type="character" w:customStyle="1" w:styleId="afd">
    <w:name w:val="Тема примечания Знак"/>
    <w:uiPriority w:val="99"/>
    <w:rsid w:val="00F72BA8"/>
    <w:rPr>
      <w:b/>
      <w:bCs/>
      <w:kern w:val="1"/>
      <w:sz w:val="20"/>
      <w:szCs w:val="20"/>
    </w:rPr>
  </w:style>
  <w:style w:type="character" w:customStyle="1" w:styleId="PlaceholderText2">
    <w:name w:val="Placeholder Text2"/>
    <w:uiPriority w:val="99"/>
    <w:rsid w:val="00F72BA8"/>
    <w:rPr>
      <w:color w:val="808080"/>
    </w:rPr>
  </w:style>
  <w:style w:type="character" w:customStyle="1" w:styleId="afe">
    <w:name w:val="Основной текст Знак"/>
    <w:uiPriority w:val="99"/>
    <w:rsid w:val="00F72BA8"/>
    <w:rPr>
      <w:kern w:val="1"/>
      <w:sz w:val="24"/>
      <w:szCs w:val="24"/>
    </w:rPr>
  </w:style>
  <w:style w:type="character" w:customStyle="1" w:styleId="aff">
    <w:name w:val="Символы концевой сноски"/>
    <w:uiPriority w:val="99"/>
    <w:rsid w:val="00F72BA8"/>
    <w:rPr>
      <w:vertAlign w:val="superscript"/>
    </w:rPr>
  </w:style>
  <w:style w:type="character" w:customStyle="1" w:styleId="WW-">
    <w:name w:val="WW-Символы концевой сноски"/>
    <w:uiPriority w:val="99"/>
    <w:rsid w:val="00F72BA8"/>
  </w:style>
  <w:style w:type="character" w:styleId="aff0">
    <w:name w:val="endnote reference"/>
    <w:basedOn w:val="a0"/>
    <w:uiPriority w:val="99"/>
    <w:rsid w:val="00F72BA8"/>
    <w:rPr>
      <w:vertAlign w:val="superscript"/>
    </w:rPr>
  </w:style>
  <w:style w:type="paragraph" w:customStyle="1" w:styleId="17">
    <w:name w:val="Заголовок1"/>
    <w:basedOn w:val="a"/>
    <w:next w:val="aff1"/>
    <w:uiPriority w:val="99"/>
    <w:rsid w:val="00F72BA8"/>
    <w:pPr>
      <w:keepNext/>
      <w:suppressAutoHyphens/>
      <w:spacing w:before="240" w:after="120"/>
    </w:pPr>
    <w:rPr>
      <w:rFonts w:ascii="Arial" w:eastAsia="Microsoft YaHei" w:hAnsi="Arial" w:cs="Arial"/>
      <w:sz w:val="28"/>
      <w:szCs w:val="28"/>
      <w:lang w:eastAsia="ar-SA"/>
    </w:rPr>
  </w:style>
  <w:style w:type="paragraph" w:styleId="aff1">
    <w:name w:val="Body Text"/>
    <w:basedOn w:val="a"/>
    <w:link w:val="18"/>
    <w:uiPriority w:val="99"/>
    <w:rsid w:val="00F72BA8"/>
    <w:pPr>
      <w:suppressAutoHyphens/>
      <w:spacing w:after="120"/>
    </w:pPr>
    <w:rPr>
      <w:lang w:eastAsia="ar-SA"/>
    </w:rPr>
  </w:style>
  <w:style w:type="character" w:customStyle="1" w:styleId="18">
    <w:name w:val="Основной текст Знак1"/>
    <w:basedOn w:val="a0"/>
    <w:link w:val="aff1"/>
    <w:uiPriority w:val="99"/>
    <w:rsid w:val="00F72BA8"/>
    <w:rPr>
      <w:sz w:val="24"/>
      <w:szCs w:val="24"/>
      <w:lang w:eastAsia="ar-SA"/>
    </w:rPr>
  </w:style>
  <w:style w:type="paragraph" w:styleId="aff2">
    <w:name w:val="List"/>
    <w:basedOn w:val="aff1"/>
    <w:uiPriority w:val="99"/>
    <w:rsid w:val="00F72BA8"/>
  </w:style>
  <w:style w:type="paragraph" w:customStyle="1" w:styleId="19">
    <w:name w:val="Название1"/>
    <w:basedOn w:val="a"/>
    <w:uiPriority w:val="99"/>
    <w:rsid w:val="00F72BA8"/>
    <w:pPr>
      <w:suppressLineNumbers/>
      <w:suppressAutoHyphens/>
      <w:spacing w:before="120" w:after="120"/>
    </w:pPr>
    <w:rPr>
      <w:i/>
      <w:iCs/>
      <w:lang w:eastAsia="ar-SA"/>
    </w:rPr>
  </w:style>
  <w:style w:type="paragraph" w:customStyle="1" w:styleId="1a">
    <w:name w:val="Указатель1"/>
    <w:basedOn w:val="a"/>
    <w:uiPriority w:val="99"/>
    <w:rsid w:val="00F72BA8"/>
    <w:pPr>
      <w:suppressLineNumbers/>
      <w:suppressAutoHyphens/>
    </w:pPr>
    <w:rPr>
      <w:lang w:eastAsia="ar-SA"/>
    </w:rPr>
  </w:style>
  <w:style w:type="character" w:customStyle="1" w:styleId="1b">
    <w:name w:val="Верхний колонтитул Знак1"/>
    <w:basedOn w:val="a0"/>
    <w:uiPriority w:val="99"/>
    <w:rsid w:val="00F72BA8"/>
    <w:rPr>
      <w:sz w:val="24"/>
      <w:szCs w:val="24"/>
      <w:lang w:eastAsia="ar-SA"/>
    </w:rPr>
  </w:style>
  <w:style w:type="paragraph" w:customStyle="1" w:styleId="110">
    <w:name w:val="Знак1 Знак Знак Знак1"/>
    <w:basedOn w:val="a"/>
    <w:uiPriority w:val="99"/>
    <w:rsid w:val="00F72BA8"/>
    <w:pPr>
      <w:suppressAutoHyphens/>
      <w:spacing w:after="160" w:line="240" w:lineRule="exact"/>
    </w:pPr>
    <w:rPr>
      <w:rFonts w:ascii="Verdana" w:hAnsi="Verdana" w:cs="Verdana"/>
      <w:lang w:val="en-US" w:eastAsia="ar-SA"/>
    </w:rPr>
  </w:style>
  <w:style w:type="paragraph" w:customStyle="1" w:styleId="210">
    <w:name w:val="Основной текст с отступом 21"/>
    <w:basedOn w:val="a"/>
    <w:uiPriority w:val="99"/>
    <w:rsid w:val="00F72BA8"/>
    <w:pPr>
      <w:suppressAutoHyphens/>
      <w:ind w:firstLine="900"/>
      <w:jc w:val="both"/>
    </w:pPr>
    <w:rPr>
      <w:sz w:val="28"/>
      <w:szCs w:val="28"/>
      <w:lang w:eastAsia="ar-SA"/>
    </w:rPr>
  </w:style>
  <w:style w:type="paragraph" w:customStyle="1" w:styleId="1c">
    <w:name w:val="Текст1"/>
    <w:basedOn w:val="a"/>
    <w:uiPriority w:val="99"/>
    <w:rsid w:val="00F72BA8"/>
    <w:pPr>
      <w:suppressAutoHyphens/>
    </w:pPr>
    <w:rPr>
      <w:rFonts w:ascii="Courier New" w:hAnsi="Courier New" w:cs="Courier New"/>
      <w:sz w:val="20"/>
      <w:szCs w:val="20"/>
      <w:lang w:eastAsia="ar-SA"/>
    </w:rPr>
  </w:style>
  <w:style w:type="character" w:customStyle="1" w:styleId="1d">
    <w:name w:val="Основной текст с отступом Знак1"/>
    <w:basedOn w:val="a0"/>
    <w:uiPriority w:val="99"/>
    <w:rsid w:val="00F72BA8"/>
    <w:rPr>
      <w:lang w:eastAsia="ar-SA"/>
    </w:rPr>
  </w:style>
  <w:style w:type="paragraph" w:customStyle="1" w:styleId="22">
    <w:name w:val="Основной текст с отступом 22"/>
    <w:basedOn w:val="a"/>
    <w:uiPriority w:val="99"/>
    <w:rsid w:val="00F72BA8"/>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F72BA8"/>
    <w:pPr>
      <w:suppressAutoHyphens/>
      <w:spacing w:before="280" w:after="280"/>
    </w:pPr>
    <w:rPr>
      <w:lang w:eastAsia="ar-SA"/>
    </w:rPr>
  </w:style>
  <w:style w:type="paragraph" w:customStyle="1" w:styleId="aff3">
    <w:name w:val="Знак"/>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F72BA8"/>
    <w:pPr>
      <w:suppressAutoHyphens/>
    </w:pPr>
    <w:rPr>
      <w:sz w:val="20"/>
      <w:szCs w:val="20"/>
      <w:lang w:eastAsia="ar-SA"/>
    </w:rPr>
  </w:style>
  <w:style w:type="paragraph" w:customStyle="1" w:styleId="211">
    <w:name w:val="Основной текст 21"/>
    <w:basedOn w:val="a"/>
    <w:uiPriority w:val="99"/>
    <w:rsid w:val="00F72BA8"/>
    <w:pPr>
      <w:suppressAutoHyphens/>
      <w:spacing w:after="120" w:line="480" w:lineRule="auto"/>
    </w:pPr>
    <w:rPr>
      <w:sz w:val="20"/>
      <w:szCs w:val="20"/>
      <w:lang w:eastAsia="ar-SA"/>
    </w:rPr>
  </w:style>
  <w:style w:type="paragraph" w:customStyle="1" w:styleId="ConsNonformat">
    <w:name w:val="ConsNonformat"/>
    <w:uiPriority w:val="99"/>
    <w:rsid w:val="00F72BA8"/>
    <w:pPr>
      <w:widowControl w:val="0"/>
      <w:suppressAutoHyphens/>
      <w:autoSpaceDE w:val="0"/>
    </w:pPr>
    <w:rPr>
      <w:rFonts w:ascii="Courier New" w:hAnsi="Courier New" w:cs="Courier New"/>
      <w:lang w:eastAsia="ar-SA"/>
    </w:rPr>
  </w:style>
  <w:style w:type="paragraph" w:customStyle="1" w:styleId="ConsCell">
    <w:name w:val="ConsCell"/>
    <w:uiPriority w:val="99"/>
    <w:rsid w:val="00F72BA8"/>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F72BA8"/>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F72BA8"/>
    <w:pPr>
      <w:suppressAutoHyphens/>
      <w:spacing w:before="280" w:after="280"/>
    </w:pPr>
    <w:rPr>
      <w:rFonts w:ascii="Cambria" w:hAnsi="Cambria" w:cs="Cambria"/>
      <w:lang w:eastAsia="ar-SA"/>
    </w:rPr>
  </w:style>
  <w:style w:type="character" w:customStyle="1" w:styleId="1f">
    <w:name w:val="Текст примечания Знак1"/>
    <w:basedOn w:val="a0"/>
    <w:uiPriority w:val="99"/>
    <w:rsid w:val="00F72BA8"/>
    <w:rPr>
      <w:sz w:val="20"/>
      <w:szCs w:val="20"/>
      <w:lang w:eastAsia="ar-SA"/>
    </w:rPr>
  </w:style>
  <w:style w:type="paragraph" w:styleId="aff4">
    <w:name w:val="annotation subject"/>
    <w:basedOn w:val="1e"/>
    <w:next w:val="1e"/>
    <w:link w:val="1f0"/>
    <w:uiPriority w:val="99"/>
    <w:rsid w:val="00F72BA8"/>
    <w:rPr>
      <w:b/>
      <w:bCs/>
    </w:rPr>
  </w:style>
  <w:style w:type="character" w:customStyle="1" w:styleId="1f0">
    <w:name w:val="Тема примечания Знак1"/>
    <w:basedOn w:val="af5"/>
    <w:link w:val="aff4"/>
    <w:uiPriority w:val="99"/>
    <w:rsid w:val="00F72BA8"/>
    <w:rPr>
      <w:b/>
      <w:bCs/>
      <w:lang w:eastAsia="ar-SA"/>
    </w:rPr>
  </w:style>
  <w:style w:type="paragraph" w:customStyle="1" w:styleId="ConsPlusTitle">
    <w:name w:val="ConsPlusTitle"/>
    <w:uiPriority w:val="99"/>
    <w:rsid w:val="00F72BA8"/>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F72BA8"/>
    <w:pPr>
      <w:suppressAutoHyphens/>
      <w:ind w:left="720"/>
    </w:pPr>
    <w:rPr>
      <w:lang w:eastAsia="ar-SA"/>
    </w:rPr>
  </w:style>
  <w:style w:type="paragraph" w:customStyle="1" w:styleId="111">
    <w:name w:val="Знак1 Знак Знак Знак11"/>
    <w:basedOn w:val="a"/>
    <w:uiPriority w:val="99"/>
    <w:rsid w:val="00F72BA8"/>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F72BA8"/>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F72BA8"/>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F72BA8"/>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F72BA8"/>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F72BA8"/>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F72BA8"/>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F72BA8"/>
    <w:pPr>
      <w:suppressLineNumbers/>
      <w:suppressAutoHyphens/>
    </w:pPr>
    <w:rPr>
      <w:lang w:eastAsia="ar-SA"/>
    </w:rPr>
  </w:style>
  <w:style w:type="paragraph" w:customStyle="1" w:styleId="aff6">
    <w:name w:val="Заголовок таблицы"/>
    <w:basedOn w:val="aff5"/>
    <w:uiPriority w:val="99"/>
    <w:rsid w:val="00F72BA8"/>
    <w:pPr>
      <w:jc w:val="center"/>
    </w:pPr>
    <w:rPr>
      <w:b/>
      <w:bCs/>
    </w:rPr>
  </w:style>
  <w:style w:type="paragraph" w:customStyle="1" w:styleId="aff7">
    <w:name w:val="Содержимое врезки"/>
    <w:basedOn w:val="aff1"/>
    <w:uiPriority w:val="99"/>
    <w:rsid w:val="00F72BA8"/>
  </w:style>
  <w:style w:type="character" w:customStyle="1" w:styleId="WW8Num5z1">
    <w:name w:val="WW8Num5z1"/>
    <w:uiPriority w:val="99"/>
    <w:rsid w:val="00F72BA8"/>
    <w:rPr>
      <w:rFonts w:ascii="Courier New" w:hAnsi="Courier New" w:cs="Courier New"/>
    </w:rPr>
  </w:style>
  <w:style w:type="character" w:customStyle="1" w:styleId="WW8Num5z2">
    <w:name w:val="WW8Num5z2"/>
    <w:uiPriority w:val="99"/>
    <w:rsid w:val="00F72BA8"/>
    <w:rPr>
      <w:rFonts w:ascii="Wingdings" w:hAnsi="Wingdings" w:cs="Wingdings"/>
    </w:rPr>
  </w:style>
  <w:style w:type="character" w:customStyle="1" w:styleId="WW8Num8z1">
    <w:name w:val="WW8Num8z1"/>
    <w:uiPriority w:val="99"/>
    <w:rsid w:val="00F72BA8"/>
  </w:style>
  <w:style w:type="character" w:customStyle="1" w:styleId="WW8Num8z2">
    <w:name w:val="WW8Num8z2"/>
    <w:uiPriority w:val="99"/>
    <w:rsid w:val="00F72BA8"/>
  </w:style>
  <w:style w:type="character" w:customStyle="1" w:styleId="WW8Num8z3">
    <w:name w:val="WW8Num8z3"/>
    <w:uiPriority w:val="99"/>
    <w:rsid w:val="00F72BA8"/>
  </w:style>
  <w:style w:type="character" w:customStyle="1" w:styleId="WW8Num8z4">
    <w:name w:val="WW8Num8z4"/>
    <w:uiPriority w:val="99"/>
    <w:rsid w:val="00F72BA8"/>
  </w:style>
  <w:style w:type="character" w:customStyle="1" w:styleId="WW8Num8z5">
    <w:name w:val="WW8Num8z5"/>
    <w:uiPriority w:val="99"/>
    <w:rsid w:val="00F72BA8"/>
  </w:style>
  <w:style w:type="character" w:customStyle="1" w:styleId="WW8Num8z6">
    <w:name w:val="WW8Num8z6"/>
    <w:uiPriority w:val="99"/>
    <w:rsid w:val="00F72BA8"/>
  </w:style>
  <w:style w:type="character" w:customStyle="1" w:styleId="WW8Num8z7">
    <w:name w:val="WW8Num8z7"/>
    <w:uiPriority w:val="99"/>
    <w:rsid w:val="00F72BA8"/>
  </w:style>
  <w:style w:type="character" w:customStyle="1" w:styleId="WW8Num8z8">
    <w:name w:val="WW8Num8z8"/>
    <w:uiPriority w:val="99"/>
    <w:rsid w:val="00F72BA8"/>
  </w:style>
  <w:style w:type="character" w:customStyle="1" w:styleId="WW8Num14z3">
    <w:name w:val="WW8Num14z3"/>
    <w:uiPriority w:val="99"/>
    <w:rsid w:val="00F72BA8"/>
  </w:style>
  <w:style w:type="character" w:customStyle="1" w:styleId="WW8Num14z4">
    <w:name w:val="WW8Num14z4"/>
    <w:uiPriority w:val="99"/>
    <w:rsid w:val="00F72BA8"/>
  </w:style>
  <w:style w:type="character" w:customStyle="1" w:styleId="WW8Num14z5">
    <w:name w:val="WW8Num14z5"/>
    <w:uiPriority w:val="99"/>
    <w:rsid w:val="00F72BA8"/>
  </w:style>
  <w:style w:type="character" w:customStyle="1" w:styleId="WW8Num14z6">
    <w:name w:val="WW8Num14z6"/>
    <w:uiPriority w:val="99"/>
    <w:rsid w:val="00F72BA8"/>
  </w:style>
  <w:style w:type="character" w:customStyle="1" w:styleId="WW8Num14z7">
    <w:name w:val="WW8Num14z7"/>
    <w:uiPriority w:val="99"/>
    <w:rsid w:val="00F72BA8"/>
  </w:style>
  <w:style w:type="character" w:customStyle="1" w:styleId="WW8Num14z8">
    <w:name w:val="WW8Num14z8"/>
    <w:uiPriority w:val="99"/>
    <w:rsid w:val="00F72BA8"/>
  </w:style>
  <w:style w:type="character" w:customStyle="1" w:styleId="WW8Num18z1">
    <w:name w:val="WW8Num18z1"/>
    <w:uiPriority w:val="99"/>
    <w:rsid w:val="00F72BA8"/>
  </w:style>
  <w:style w:type="character" w:customStyle="1" w:styleId="WW8Num18z3">
    <w:name w:val="WW8Num18z3"/>
    <w:uiPriority w:val="99"/>
    <w:rsid w:val="00F72BA8"/>
  </w:style>
  <w:style w:type="character" w:customStyle="1" w:styleId="WW8Num18z5">
    <w:name w:val="WW8Num18z5"/>
    <w:uiPriority w:val="99"/>
    <w:rsid w:val="00F72BA8"/>
  </w:style>
  <w:style w:type="character" w:customStyle="1" w:styleId="WW8Num18z6">
    <w:name w:val="WW8Num18z6"/>
    <w:uiPriority w:val="99"/>
    <w:rsid w:val="00F72BA8"/>
  </w:style>
  <w:style w:type="character" w:customStyle="1" w:styleId="WW8Num18z7">
    <w:name w:val="WW8Num18z7"/>
    <w:uiPriority w:val="99"/>
    <w:rsid w:val="00F72BA8"/>
  </w:style>
  <w:style w:type="character" w:customStyle="1" w:styleId="WW8Num18z8">
    <w:name w:val="WW8Num18z8"/>
    <w:uiPriority w:val="99"/>
    <w:rsid w:val="00F72BA8"/>
  </w:style>
  <w:style w:type="character" w:customStyle="1" w:styleId="f">
    <w:name w:val="f"/>
    <w:uiPriority w:val="99"/>
    <w:rsid w:val="00F72BA8"/>
  </w:style>
  <w:style w:type="character" w:customStyle="1" w:styleId="r">
    <w:name w:val="r"/>
    <w:uiPriority w:val="99"/>
    <w:rsid w:val="00F72BA8"/>
  </w:style>
  <w:style w:type="paragraph" w:customStyle="1" w:styleId="WW-11">
    <w:name w:val="WW-Знак1 Знак Знак Знак1"/>
    <w:basedOn w:val="a"/>
    <w:uiPriority w:val="99"/>
    <w:rsid w:val="00F72BA8"/>
    <w:pPr>
      <w:suppressAutoHyphens/>
      <w:spacing w:after="160" w:line="240" w:lineRule="exact"/>
    </w:pPr>
    <w:rPr>
      <w:rFonts w:ascii="Verdana" w:hAnsi="Verdana" w:cs="Verdana"/>
      <w:lang w:val="en-US" w:eastAsia="ar-SA"/>
    </w:rPr>
  </w:style>
  <w:style w:type="paragraph" w:customStyle="1" w:styleId="Default">
    <w:name w:val="Default"/>
    <w:uiPriority w:val="99"/>
    <w:rsid w:val="00F72BA8"/>
    <w:pPr>
      <w:suppressAutoHyphens/>
      <w:autoSpaceDE w:val="0"/>
    </w:pPr>
    <w:rPr>
      <w:color w:val="000000"/>
      <w:sz w:val="24"/>
      <w:szCs w:val="24"/>
      <w:lang w:eastAsia="ar-SA"/>
    </w:rPr>
  </w:style>
  <w:style w:type="character" w:customStyle="1" w:styleId="apple-converted-space">
    <w:name w:val="apple-converted-space"/>
    <w:uiPriority w:val="99"/>
    <w:rsid w:val="00F72BA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72BA8"/>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F72BA8"/>
    <w:rPr>
      <w:rFonts w:ascii="Calibri" w:hAnsi="Calibri" w:cs="Calibri"/>
    </w:rPr>
  </w:style>
  <w:style w:type="paragraph" w:styleId="aff9">
    <w:name w:val="endnote text"/>
    <w:basedOn w:val="a"/>
    <w:link w:val="aff8"/>
    <w:uiPriority w:val="99"/>
    <w:rsid w:val="00F72BA8"/>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F72BA8"/>
  </w:style>
  <w:style w:type="character" w:customStyle="1" w:styleId="EndnoteTextChar1">
    <w:name w:val="Endnote Text Char1"/>
    <w:basedOn w:val="a0"/>
    <w:uiPriority w:val="99"/>
    <w:rsid w:val="00F72BA8"/>
    <w:rPr>
      <w:sz w:val="20"/>
      <w:szCs w:val="20"/>
      <w:lang w:eastAsia="ar-SA"/>
    </w:rPr>
  </w:style>
  <w:style w:type="character" w:styleId="affa">
    <w:name w:val="annotation reference"/>
    <w:basedOn w:val="a0"/>
    <w:uiPriority w:val="99"/>
    <w:rsid w:val="00F72BA8"/>
    <w:rPr>
      <w:sz w:val="16"/>
      <w:szCs w:val="16"/>
    </w:rPr>
  </w:style>
  <w:style w:type="paragraph" w:customStyle="1" w:styleId="affb">
    <w:name w:val="Нормальный (таблица)"/>
    <w:basedOn w:val="a"/>
    <w:next w:val="a"/>
    <w:uiPriority w:val="99"/>
    <w:rsid w:val="007C32B9"/>
    <w:pPr>
      <w:widowControl w:val="0"/>
      <w:autoSpaceDE w:val="0"/>
      <w:autoSpaceDN w:val="0"/>
      <w:adjustRightInd w:val="0"/>
      <w:jc w:val="both"/>
    </w:pPr>
    <w:rPr>
      <w:rFonts w:ascii="Times New Roman CYR" w:eastAsiaTheme="minorEastAsia" w:hAnsi="Times New Roman CYR" w:cs="Times New Roman CYR"/>
    </w:rPr>
  </w:style>
  <w:style w:type="paragraph" w:customStyle="1" w:styleId="affc">
    <w:name w:val="Прижатый влево"/>
    <w:basedOn w:val="a"/>
    <w:next w:val="a"/>
    <w:uiPriority w:val="99"/>
    <w:rsid w:val="007C32B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00239">
      <w:bodyDiv w:val="1"/>
      <w:marLeft w:val="0"/>
      <w:marRight w:val="0"/>
      <w:marTop w:val="0"/>
      <w:marBottom w:val="0"/>
      <w:divBdr>
        <w:top w:val="none" w:sz="0" w:space="0" w:color="auto"/>
        <w:left w:val="none" w:sz="0" w:space="0" w:color="auto"/>
        <w:bottom w:val="none" w:sz="0" w:space="0" w:color="auto"/>
        <w:right w:val="none" w:sz="0" w:space="0" w:color="auto"/>
      </w:divBdr>
    </w:div>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 w:id="1043746835">
      <w:bodyDiv w:val="1"/>
      <w:marLeft w:val="0"/>
      <w:marRight w:val="0"/>
      <w:marTop w:val="0"/>
      <w:marBottom w:val="0"/>
      <w:divBdr>
        <w:top w:val="none" w:sz="0" w:space="0" w:color="auto"/>
        <w:left w:val="none" w:sz="0" w:space="0" w:color="auto"/>
        <w:bottom w:val="none" w:sz="0" w:space="0" w:color="auto"/>
        <w:right w:val="none" w:sz="0" w:space="0" w:color="auto"/>
      </w:divBdr>
    </w:div>
    <w:div w:id="17651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cht.center/perechen-shkolnih-teatr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ht.center/muse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74E07BA593F907D93C820C2AD70264E5FD41162AF4378276E997BA932SDd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9C74-2EB7-4838-BDBB-BEE872AA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72331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Пелагин Никита Сергеевич</cp:lastModifiedBy>
  <cp:revision>7</cp:revision>
  <cp:lastPrinted>2024-10-17T11:09:00Z</cp:lastPrinted>
  <dcterms:created xsi:type="dcterms:W3CDTF">2024-10-17T09:57:00Z</dcterms:created>
  <dcterms:modified xsi:type="dcterms:W3CDTF">2024-10-21T14:22:00Z</dcterms:modified>
</cp:coreProperties>
</file>