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663CF" w14:textId="614836DA" w:rsidR="001B5CEE" w:rsidRPr="009036D0" w:rsidRDefault="00246767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КАШИРСКОГО МУНИЦИПАЛЬНОГО РАЙОНА </w:t>
      </w:r>
    </w:p>
    <w:p w14:paraId="3B08F267" w14:textId="2A6D3671" w:rsidR="00246767" w:rsidRPr="009036D0" w:rsidRDefault="00246767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14:paraId="2CD85543" w14:textId="77777777" w:rsidR="001B5CEE" w:rsidRPr="009036D0" w:rsidRDefault="001B5CEE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80"/>
          <w:sz w:val="24"/>
          <w:szCs w:val="24"/>
        </w:rPr>
      </w:pPr>
    </w:p>
    <w:p w14:paraId="024BA557" w14:textId="794ACC82" w:rsidR="001B5CEE" w:rsidRPr="009036D0" w:rsidRDefault="009036D0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pacing w:val="70"/>
          <w:sz w:val="24"/>
          <w:szCs w:val="24"/>
        </w:rPr>
        <w:t>ПОСТАНОВЛЕНИЕ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8941B2" w14:textId="77777777" w:rsidR="009036D0" w:rsidRPr="009036D0" w:rsidRDefault="009036D0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70"/>
          <w:sz w:val="24"/>
          <w:szCs w:val="24"/>
        </w:rPr>
      </w:pPr>
    </w:p>
    <w:p w14:paraId="2B129E59" w14:textId="396DD667" w:rsidR="001B5CEE" w:rsidRPr="009036D0" w:rsidRDefault="00246767" w:rsidP="009036D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622AB">
        <w:rPr>
          <w:rFonts w:ascii="Times New Roman" w:eastAsia="Times New Roman" w:hAnsi="Times New Roman" w:cs="Times New Roman"/>
          <w:sz w:val="24"/>
          <w:szCs w:val="24"/>
        </w:rPr>
        <w:t>23.11.2023 №979</w:t>
      </w:r>
    </w:p>
    <w:p w14:paraId="04518877" w14:textId="4A7FED13" w:rsidR="00504270" w:rsidRPr="009036D0" w:rsidRDefault="009036D0" w:rsidP="009036D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767" w:rsidRPr="009036D0">
        <w:rPr>
          <w:rFonts w:ascii="Times New Roman" w:eastAsia="Times New Roman" w:hAnsi="Times New Roman" w:cs="Times New Roman"/>
          <w:bCs/>
          <w:sz w:val="24"/>
          <w:szCs w:val="24"/>
        </w:rPr>
        <w:t>с. Каширское</w:t>
      </w:r>
    </w:p>
    <w:p w14:paraId="46ECF653" w14:textId="77777777" w:rsidR="00504270" w:rsidRPr="009036D0" w:rsidRDefault="00504270" w:rsidP="009036D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52399" w14:textId="72F1CE4A" w:rsidR="008131C0" w:rsidRPr="009036D0" w:rsidRDefault="00C95A39" w:rsidP="009036D0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 внесении изменений в постановление</w:t>
      </w:r>
      <w:r w:rsidR="009036D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администрации Каширского муниципального</w:t>
      </w:r>
      <w:r w:rsidR="00866D1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района</w:t>
      </w:r>
      <w:r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от 27.06.2023 № 731 «</w:t>
      </w:r>
      <w:r w:rsidR="00084AB5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Об утверждении</w:t>
      </w:r>
      <w:r w:rsidR="009036D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Порядка осуществления</w:t>
      </w:r>
      <w:r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органами местного самоуправления</w:t>
      </w:r>
      <w:r w:rsidR="009036D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Каширского муниципального района</w:t>
      </w:r>
      <w:r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и (или) находящимися в их ведении казенными учреждениями</w:t>
      </w:r>
      <w:r w:rsidR="009036D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бюджетных</w:t>
      </w:r>
      <w:r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полномочий главных администраторов</w:t>
      </w:r>
      <w:r w:rsidR="009036D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доходов бюджета</w:t>
      </w:r>
      <w:r w:rsidR="009036D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Каширского муниципального</w:t>
      </w:r>
      <w:r w:rsidR="009036D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района</w:t>
      </w:r>
      <w:r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»</w:t>
      </w:r>
      <w:r w:rsidR="008131C0" w:rsidRPr="009036D0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</w:p>
    <w:p w14:paraId="780651E3" w14:textId="77777777" w:rsidR="008131C0" w:rsidRPr="009036D0" w:rsidRDefault="008131C0" w:rsidP="009036D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CF0E2A0" w14:textId="6226FD5F" w:rsidR="006677C5" w:rsidRPr="009036D0" w:rsidRDefault="009036D0" w:rsidP="009036D0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6E3" w:rsidRPr="009036D0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347B50" w:rsidRPr="009036D0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</w:t>
      </w:r>
      <w:r w:rsidR="004216E3" w:rsidRPr="009036D0">
        <w:rPr>
          <w:rFonts w:ascii="Times New Roman" w:eastAsia="Times New Roman" w:hAnsi="Times New Roman" w:cs="Times New Roman"/>
          <w:sz w:val="24"/>
          <w:szCs w:val="24"/>
        </w:rPr>
        <w:t>ийской Федерации</w:t>
      </w:r>
      <w:r w:rsidR="00347B50" w:rsidRPr="009036D0">
        <w:rPr>
          <w:rFonts w:ascii="Times New Roman" w:eastAsia="Times New Roman" w:hAnsi="Times New Roman" w:cs="Times New Roman"/>
          <w:sz w:val="24"/>
          <w:szCs w:val="24"/>
        </w:rPr>
        <w:t xml:space="preserve"> от 21.09.2023 № 1539 « О внесении изменений в общие требования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6677C5" w:rsidRPr="009036D0">
        <w:rPr>
          <w:rFonts w:ascii="Times New Roman" w:hAnsi="Times New Roman" w:cs="Times New Roman"/>
          <w:sz w:val="24"/>
          <w:szCs w:val="24"/>
        </w:rPr>
        <w:t>администрация Каширского муниципального района постановляет:</w:t>
      </w:r>
    </w:p>
    <w:p w14:paraId="4D9A646C" w14:textId="77777777" w:rsidR="009036D0" w:rsidRDefault="009036D0" w:rsidP="00903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03CC47" w14:textId="02B52890" w:rsidR="009036D0" w:rsidRDefault="0032333D" w:rsidP="00903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6D0">
        <w:rPr>
          <w:rFonts w:ascii="Times New Roman" w:hAnsi="Times New Roman" w:cs="Times New Roman"/>
          <w:sz w:val="24"/>
          <w:szCs w:val="24"/>
        </w:rPr>
        <w:t xml:space="preserve">1. </w:t>
      </w:r>
      <w:r w:rsidR="009036D0">
        <w:rPr>
          <w:rFonts w:ascii="Times New Roman" w:hAnsi="Times New Roman" w:cs="Times New Roman"/>
          <w:sz w:val="24"/>
          <w:szCs w:val="24"/>
        </w:rPr>
        <w:t xml:space="preserve">Наименование постановления </w:t>
      </w:r>
      <w:r w:rsidR="009036D0" w:rsidRPr="009036D0">
        <w:rPr>
          <w:rFonts w:ascii="Times New Roman" w:hAnsi="Times New Roman" w:cs="Times New Roman"/>
          <w:sz w:val="24"/>
          <w:szCs w:val="24"/>
        </w:rPr>
        <w:t>администрации Каширского муниципального от 27.06.2023 № 731</w:t>
      </w:r>
      <w:r w:rsidR="009036D0">
        <w:rPr>
          <w:rFonts w:ascii="Times New Roman" w:hAnsi="Times New Roman" w:cs="Times New Roman"/>
          <w:sz w:val="24"/>
          <w:szCs w:val="24"/>
        </w:rPr>
        <w:t xml:space="preserve"> </w:t>
      </w:r>
      <w:r w:rsidR="009036D0" w:rsidRPr="009036D0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органами местного самоуправления Каширского муниципального района и (или) находящимися в их ведении казенными учреждениями бюджетных полномочий главных администраторов доходов бюджета Каширского муниципального района» </w:t>
      </w:r>
      <w:r w:rsidR="009036D0">
        <w:rPr>
          <w:rFonts w:ascii="Times New Roman" w:hAnsi="Times New Roman" w:cs="Times New Roman"/>
          <w:sz w:val="24"/>
          <w:szCs w:val="24"/>
        </w:rPr>
        <w:t>(далее – Постановление) изложить в новой редакции: «</w:t>
      </w:r>
      <w:r w:rsidR="009036D0" w:rsidRPr="009036D0">
        <w:rPr>
          <w:rFonts w:ascii="Times New Roman" w:hAnsi="Times New Roman" w:cs="Times New Roman"/>
          <w:sz w:val="24"/>
          <w:szCs w:val="24"/>
        </w:rPr>
        <w:t>Об утверждении Порядка осуществления органами местного самоуправления</w:t>
      </w:r>
      <w:r w:rsidR="009036D0">
        <w:rPr>
          <w:rFonts w:ascii="Times New Roman" w:hAnsi="Times New Roman" w:cs="Times New Roman"/>
          <w:sz w:val="24"/>
          <w:szCs w:val="24"/>
        </w:rPr>
        <w:t xml:space="preserve">, </w:t>
      </w:r>
      <w:r w:rsidR="009036D0" w:rsidRPr="009036D0">
        <w:rPr>
          <w:rFonts w:ascii="Times New Roman" w:eastAsia="Times New Roman" w:hAnsi="Times New Roman" w:cs="Times New Roman"/>
          <w:bCs/>
          <w:sz w:val="24"/>
          <w:szCs w:val="24"/>
        </w:rPr>
        <w:t>органами местной администрации</w:t>
      </w:r>
      <w:r w:rsidR="009036D0" w:rsidRPr="009036D0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 и (или) находящимися в их ведении казенными учреждениями бюджетных полномочий главных администраторов доходов бюджета Каширского муниципального района»</w:t>
      </w:r>
    </w:p>
    <w:p w14:paraId="00285AE8" w14:textId="4FDFF147" w:rsidR="009036D0" w:rsidRDefault="009036D0" w:rsidP="00903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Пункт 1 Постановления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  «</w:t>
      </w:r>
      <w:proofErr w:type="gramEnd"/>
      <w:r w:rsidRPr="009036D0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дополнить словами «, </w:t>
      </w:r>
      <w:r w:rsidRPr="009036D0">
        <w:rPr>
          <w:rFonts w:ascii="Times New Roman" w:eastAsia="Times New Roman" w:hAnsi="Times New Roman" w:cs="Times New Roman"/>
          <w:bCs/>
          <w:sz w:val="24"/>
          <w:szCs w:val="24"/>
        </w:rPr>
        <w:t>органами местной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3A9B9F82" w14:textId="685F1556" w:rsidR="00255AF6" w:rsidRPr="009036D0" w:rsidRDefault="009036D0" w:rsidP="00903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7B50" w:rsidRPr="009036D0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131C0" w:rsidRPr="009036D0">
        <w:rPr>
          <w:rFonts w:ascii="Times New Roman" w:hAnsi="Times New Roman" w:cs="Times New Roman"/>
          <w:sz w:val="24"/>
          <w:szCs w:val="24"/>
        </w:rPr>
        <w:t xml:space="preserve">Порядок осуществления органами местного самоуправления </w:t>
      </w:r>
      <w:r w:rsidR="0032333D" w:rsidRPr="009036D0">
        <w:rPr>
          <w:rFonts w:ascii="Times New Roman" w:hAnsi="Times New Roman" w:cs="Times New Roman"/>
          <w:sz w:val="24"/>
          <w:szCs w:val="24"/>
        </w:rPr>
        <w:t>К</w:t>
      </w:r>
      <w:r w:rsidR="008131C0" w:rsidRPr="009036D0">
        <w:rPr>
          <w:rFonts w:ascii="Times New Roman" w:hAnsi="Times New Roman" w:cs="Times New Roman"/>
          <w:sz w:val="24"/>
          <w:szCs w:val="24"/>
        </w:rPr>
        <w:t>аширского муниципального района и (или) находящимися в их ведении казенными учреждениями бюджетных полномочий главных администраторов доходов бюджета Каширского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E7C57" w:rsidRPr="009036D0">
        <w:rPr>
          <w:rFonts w:ascii="Times New Roman" w:hAnsi="Times New Roman" w:cs="Times New Roman"/>
          <w:sz w:val="24"/>
          <w:szCs w:val="24"/>
        </w:rPr>
        <w:t>,</w:t>
      </w:r>
      <w:r w:rsidR="00312864" w:rsidRPr="009036D0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312864" w:rsidRPr="009036D0">
        <w:rPr>
          <w:rFonts w:ascii="Times New Roman" w:hAnsi="Times New Roman" w:cs="Times New Roman"/>
          <w:sz w:val="24"/>
          <w:szCs w:val="24"/>
        </w:rPr>
        <w:t>,</w:t>
      </w:r>
      <w:r w:rsidR="000D78E2" w:rsidRPr="009036D0">
        <w:rPr>
          <w:rFonts w:ascii="Times New Roman" w:hAnsi="Times New Roman" w:cs="Times New Roman"/>
          <w:sz w:val="24"/>
          <w:szCs w:val="24"/>
        </w:rPr>
        <w:t xml:space="preserve"> </w:t>
      </w:r>
      <w:r w:rsidR="00312864" w:rsidRPr="009036D0">
        <w:rPr>
          <w:rFonts w:ascii="Times New Roman" w:hAnsi="Times New Roman" w:cs="Times New Roman"/>
          <w:sz w:val="24"/>
          <w:szCs w:val="24"/>
        </w:rPr>
        <w:t xml:space="preserve">изложив его </w:t>
      </w:r>
      <w:r w:rsidR="000D78E2" w:rsidRPr="009036D0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DE7C57" w:rsidRPr="009036D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255AF6" w:rsidRPr="009036D0">
        <w:rPr>
          <w:rFonts w:ascii="Times New Roman" w:hAnsi="Times New Roman" w:cs="Times New Roman"/>
          <w:sz w:val="24"/>
          <w:szCs w:val="24"/>
        </w:rPr>
        <w:t>.</w:t>
      </w:r>
    </w:p>
    <w:p w14:paraId="4BE8C6A7" w14:textId="3CEA360D" w:rsidR="007978F0" w:rsidRPr="009036D0" w:rsidRDefault="009036D0" w:rsidP="00903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78F0" w:rsidRPr="009036D0">
        <w:rPr>
          <w:rFonts w:ascii="Times New Roman" w:hAnsi="Times New Roman" w:cs="Times New Roman"/>
          <w:sz w:val="24"/>
          <w:szCs w:val="24"/>
        </w:rPr>
        <w:t>.</w:t>
      </w:r>
      <w:r w:rsidR="0073075C" w:rsidRPr="009036D0">
        <w:rPr>
          <w:rFonts w:ascii="Times New Roman" w:hAnsi="Times New Roman" w:cs="Times New Roman"/>
          <w:sz w:val="24"/>
          <w:szCs w:val="24"/>
        </w:rPr>
        <w:t xml:space="preserve"> </w:t>
      </w:r>
      <w:r w:rsidR="006C0DA5" w:rsidRPr="009036D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26E3763" w14:textId="3CCFFD69" w:rsidR="001B5CEE" w:rsidRPr="009036D0" w:rsidRDefault="001B5CEE" w:rsidP="009036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F487A" w14:textId="77777777" w:rsidR="007226CD" w:rsidRPr="009036D0" w:rsidRDefault="007226CD" w:rsidP="009036D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036D0" w:rsidRPr="009036D0" w14:paraId="60A34BFA" w14:textId="77777777" w:rsidTr="009036D0">
        <w:trPr>
          <w:trHeight w:val="596"/>
        </w:trPr>
        <w:tc>
          <w:tcPr>
            <w:tcW w:w="4785" w:type="dxa"/>
          </w:tcPr>
          <w:p w14:paraId="7C8E6560" w14:textId="77777777" w:rsidR="009036D0" w:rsidRPr="009036D0" w:rsidRDefault="009036D0" w:rsidP="00903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665D0C59" w14:textId="7DD41054" w:rsidR="009036D0" w:rsidRPr="009036D0" w:rsidRDefault="009036D0" w:rsidP="00903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D0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5E8FC174" w14:textId="77777777" w:rsidR="009036D0" w:rsidRPr="009036D0" w:rsidRDefault="009036D0" w:rsidP="009036D0">
            <w:pPr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8039F" w14:textId="77777777" w:rsidR="009036D0" w:rsidRPr="009036D0" w:rsidRDefault="009036D0" w:rsidP="009036D0">
            <w:pPr>
              <w:suppressAutoHyphens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Пономарев </w:t>
            </w:r>
          </w:p>
          <w:p w14:paraId="1AAFAD97" w14:textId="77777777" w:rsidR="009036D0" w:rsidRPr="009036D0" w:rsidRDefault="009036D0" w:rsidP="009036D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D3A18" w14:textId="77777777" w:rsidR="009036D0" w:rsidRPr="009036D0" w:rsidRDefault="009036D0" w:rsidP="009036D0">
      <w:pPr>
        <w:pStyle w:val="ConsPlusNormal"/>
        <w:tabs>
          <w:tab w:val="left" w:pos="4820"/>
        </w:tabs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4758C73" w14:textId="77777777" w:rsidR="00950819" w:rsidRDefault="009036D0">
      <w:pPr>
        <w:rPr>
          <w:rFonts w:ascii="Times New Roman" w:hAnsi="Times New Roman" w:cs="Times New Roman"/>
          <w:sz w:val="24"/>
          <w:szCs w:val="24"/>
        </w:rPr>
      </w:pPr>
      <w:r w:rsidRPr="009036D0">
        <w:rPr>
          <w:rFonts w:ascii="Times New Roman" w:hAnsi="Times New Roman" w:cs="Times New Roman"/>
          <w:sz w:val="24"/>
          <w:szCs w:val="24"/>
        </w:rPr>
        <w:br w:type="page"/>
      </w:r>
    </w:p>
    <w:p w14:paraId="43A14814" w14:textId="77777777" w:rsidR="00950819" w:rsidRDefault="00950819">
      <w:pPr>
        <w:rPr>
          <w:rFonts w:ascii="Times New Roman" w:hAnsi="Times New Roman" w:cs="Times New Roman"/>
          <w:sz w:val="24"/>
          <w:szCs w:val="24"/>
        </w:rPr>
      </w:pPr>
    </w:p>
    <w:p w14:paraId="1D56FAAA" w14:textId="77777777" w:rsidR="00950819" w:rsidRDefault="00950819">
      <w:pPr>
        <w:rPr>
          <w:rFonts w:ascii="Times New Roman" w:hAnsi="Times New Roman" w:cs="Times New Roman"/>
          <w:sz w:val="24"/>
          <w:szCs w:val="24"/>
        </w:rPr>
      </w:pPr>
    </w:p>
    <w:p w14:paraId="2CDB059B" w14:textId="77777777" w:rsidR="00950819" w:rsidRDefault="00950819">
      <w:pPr>
        <w:rPr>
          <w:rFonts w:ascii="Times New Roman" w:hAnsi="Times New Roman" w:cs="Times New Roman"/>
          <w:sz w:val="24"/>
          <w:szCs w:val="24"/>
        </w:rPr>
      </w:pPr>
    </w:p>
    <w:p w14:paraId="6972C779" w14:textId="77777777" w:rsidR="00950819" w:rsidRDefault="00950819">
      <w:pPr>
        <w:rPr>
          <w:rFonts w:ascii="Times New Roman" w:hAnsi="Times New Roman" w:cs="Times New Roman"/>
          <w:sz w:val="24"/>
          <w:szCs w:val="24"/>
        </w:rPr>
      </w:pPr>
    </w:p>
    <w:p w14:paraId="735B67B0" w14:textId="77777777" w:rsidR="00950819" w:rsidRDefault="00950819">
      <w:pPr>
        <w:rPr>
          <w:rFonts w:ascii="Times New Roman" w:hAnsi="Times New Roman" w:cs="Times New Roman"/>
          <w:sz w:val="24"/>
          <w:szCs w:val="24"/>
        </w:rPr>
      </w:pPr>
    </w:p>
    <w:p w14:paraId="14A5B903" w14:textId="77777777" w:rsidR="00950819" w:rsidRDefault="00950819">
      <w:pPr>
        <w:rPr>
          <w:rFonts w:ascii="Times New Roman" w:hAnsi="Times New Roman" w:cs="Times New Roman"/>
          <w:sz w:val="24"/>
          <w:szCs w:val="24"/>
        </w:rPr>
      </w:pPr>
    </w:p>
    <w:p w14:paraId="37AD6364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11CAD56A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2D69EE12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53DEE29C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28A84BBF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5B6EA664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3EF23986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6D95926F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1E1F947A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3C8FD23B" w14:textId="77777777" w:rsidR="00EE44BB" w:rsidRDefault="00EE44BB">
      <w:pPr>
        <w:rPr>
          <w:rFonts w:ascii="Times New Roman" w:hAnsi="Times New Roman" w:cs="Times New Roman"/>
          <w:sz w:val="24"/>
          <w:szCs w:val="24"/>
        </w:rPr>
      </w:pPr>
    </w:p>
    <w:p w14:paraId="34B7551F" w14:textId="77777777" w:rsidR="00950819" w:rsidRDefault="009508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50819" w14:paraId="491B664D" w14:textId="77777777" w:rsidTr="00EE44BB">
        <w:tc>
          <w:tcPr>
            <w:tcW w:w="4785" w:type="dxa"/>
          </w:tcPr>
          <w:p w14:paraId="2028BBCE" w14:textId="68FE1EC8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785" w:type="dxa"/>
          </w:tcPr>
          <w:p w14:paraId="55B98475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19" w14:paraId="28316683" w14:textId="77777777" w:rsidTr="00EE44BB">
        <w:tc>
          <w:tcPr>
            <w:tcW w:w="4785" w:type="dxa"/>
          </w:tcPr>
          <w:p w14:paraId="3B308418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F486AAE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19" w14:paraId="69A1D7BD" w14:textId="77777777" w:rsidTr="00EE44BB">
        <w:tc>
          <w:tcPr>
            <w:tcW w:w="4785" w:type="dxa"/>
          </w:tcPr>
          <w:p w14:paraId="0A366624" w14:textId="7A32A81F" w:rsidR="00950819" w:rsidRDefault="00EE44BB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отдела</w:t>
            </w:r>
          </w:p>
        </w:tc>
        <w:tc>
          <w:tcPr>
            <w:tcW w:w="4785" w:type="dxa"/>
          </w:tcPr>
          <w:p w14:paraId="63F92F8B" w14:textId="0468A5E6" w:rsidR="00950819" w:rsidRDefault="00EE44BB" w:rsidP="00EE44BB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Сычева</w:t>
            </w:r>
          </w:p>
        </w:tc>
      </w:tr>
      <w:tr w:rsidR="00950819" w14:paraId="0164DEEA" w14:textId="77777777" w:rsidTr="00EE44BB">
        <w:tc>
          <w:tcPr>
            <w:tcW w:w="4785" w:type="dxa"/>
          </w:tcPr>
          <w:p w14:paraId="00DE4B40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AF984B4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19" w14:paraId="0CB48C9A" w14:textId="77777777" w:rsidTr="00EE44BB">
        <w:tc>
          <w:tcPr>
            <w:tcW w:w="4785" w:type="dxa"/>
          </w:tcPr>
          <w:p w14:paraId="15C856B5" w14:textId="3DB12CF7" w:rsidR="00950819" w:rsidRDefault="00EE44BB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785" w:type="dxa"/>
          </w:tcPr>
          <w:p w14:paraId="41B30ADD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19" w14:paraId="5A51E692" w14:textId="77777777" w:rsidTr="00EE44BB">
        <w:tc>
          <w:tcPr>
            <w:tcW w:w="4785" w:type="dxa"/>
          </w:tcPr>
          <w:p w14:paraId="0582B6AE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2A6F6AC" w14:textId="77777777" w:rsidR="00950819" w:rsidRDefault="00950819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19" w14:paraId="18D4333E" w14:textId="77777777" w:rsidTr="00EE44BB">
        <w:tc>
          <w:tcPr>
            <w:tcW w:w="4785" w:type="dxa"/>
          </w:tcPr>
          <w:p w14:paraId="130750D3" w14:textId="570C315F" w:rsidR="00950819" w:rsidRDefault="00EE44BB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44B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– руководитель аппарата</w:t>
            </w:r>
          </w:p>
        </w:tc>
        <w:tc>
          <w:tcPr>
            <w:tcW w:w="4785" w:type="dxa"/>
          </w:tcPr>
          <w:p w14:paraId="1AB47AB5" w14:textId="450B4BD8" w:rsidR="00950819" w:rsidRDefault="00EE44BB" w:rsidP="00EE44BB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B"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  <w:tr w:rsidR="00EE44BB" w14:paraId="0A9FD945" w14:textId="77777777" w:rsidTr="00EE44BB">
        <w:tc>
          <w:tcPr>
            <w:tcW w:w="4785" w:type="dxa"/>
          </w:tcPr>
          <w:p w14:paraId="4C7FD595" w14:textId="77777777" w:rsidR="00EE44BB" w:rsidRDefault="00EE44BB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F318A9F" w14:textId="77777777" w:rsidR="00EE44BB" w:rsidRDefault="00EE44BB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19" w14:paraId="6BC7A3AB" w14:textId="77777777" w:rsidTr="00EE44BB">
        <w:tc>
          <w:tcPr>
            <w:tcW w:w="4785" w:type="dxa"/>
          </w:tcPr>
          <w:p w14:paraId="1FBEA1EC" w14:textId="5D8285C4" w:rsidR="00950819" w:rsidRDefault="00EE44BB" w:rsidP="00EE44B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E44BB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785" w:type="dxa"/>
          </w:tcPr>
          <w:p w14:paraId="6F56B0C0" w14:textId="2D307962" w:rsidR="00950819" w:rsidRDefault="00EE44BB" w:rsidP="00EE44BB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4BB">
              <w:rPr>
                <w:rFonts w:ascii="Times New Roman" w:hAnsi="Times New Roman" w:cs="Times New Roman"/>
                <w:sz w:val="24"/>
                <w:szCs w:val="24"/>
              </w:rPr>
              <w:t>И.В. Сухомлинова</w:t>
            </w:r>
          </w:p>
        </w:tc>
      </w:tr>
    </w:tbl>
    <w:p w14:paraId="56BB1581" w14:textId="4C99CED9" w:rsidR="00950819" w:rsidRDefault="00950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ABE252" w14:textId="65AA70ED" w:rsidR="002C607B" w:rsidRPr="009036D0" w:rsidRDefault="00294B16" w:rsidP="004622AB">
      <w:pPr>
        <w:pStyle w:val="ConsPlusNormal"/>
        <w:tabs>
          <w:tab w:val="left" w:pos="4820"/>
        </w:tabs>
        <w:suppressAutoHyphens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6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31C0" w:rsidRPr="00903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BD977" w14:textId="30497B61" w:rsidR="00B35F88" w:rsidRPr="009036D0" w:rsidRDefault="002C607B" w:rsidP="004622AB">
      <w:pPr>
        <w:pStyle w:val="ConsPlusNormal"/>
        <w:tabs>
          <w:tab w:val="left" w:pos="4820"/>
        </w:tabs>
        <w:suppressAutoHyphens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6D0">
        <w:rPr>
          <w:rFonts w:ascii="Times New Roman" w:hAnsi="Times New Roman" w:cs="Times New Roman"/>
          <w:sz w:val="24"/>
          <w:szCs w:val="24"/>
        </w:rPr>
        <w:t xml:space="preserve">к </w:t>
      </w:r>
      <w:r w:rsidR="00B35F88" w:rsidRPr="009036D0">
        <w:rPr>
          <w:rFonts w:ascii="Times New Roman" w:hAnsi="Times New Roman" w:cs="Times New Roman"/>
          <w:sz w:val="24"/>
          <w:szCs w:val="24"/>
        </w:rPr>
        <w:t>постановлени</w:t>
      </w:r>
      <w:r w:rsidR="008131C0" w:rsidRPr="009036D0">
        <w:rPr>
          <w:rFonts w:ascii="Times New Roman" w:hAnsi="Times New Roman" w:cs="Times New Roman"/>
          <w:sz w:val="24"/>
          <w:szCs w:val="24"/>
        </w:rPr>
        <w:t>ю</w:t>
      </w:r>
      <w:r w:rsidR="00294B16" w:rsidRPr="009036D0">
        <w:rPr>
          <w:rFonts w:ascii="Times New Roman" w:hAnsi="Times New Roman" w:cs="Times New Roman"/>
          <w:sz w:val="24"/>
          <w:szCs w:val="24"/>
        </w:rPr>
        <w:t xml:space="preserve"> </w:t>
      </w:r>
      <w:r w:rsidR="008131C0" w:rsidRPr="009036D0">
        <w:rPr>
          <w:rFonts w:ascii="Times New Roman" w:hAnsi="Times New Roman" w:cs="Times New Roman"/>
          <w:sz w:val="24"/>
          <w:szCs w:val="24"/>
        </w:rPr>
        <w:t>а</w:t>
      </w:r>
      <w:r w:rsidR="00B35F88" w:rsidRPr="009036D0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6234D4CC" w14:textId="77777777" w:rsidR="009036D0" w:rsidRPr="009036D0" w:rsidRDefault="007978F0" w:rsidP="004622AB">
      <w:pPr>
        <w:pStyle w:val="ConsPlusNormal"/>
        <w:tabs>
          <w:tab w:val="left" w:pos="4820"/>
        </w:tabs>
        <w:suppressAutoHyphens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36D0">
        <w:rPr>
          <w:rFonts w:ascii="Times New Roman" w:hAnsi="Times New Roman" w:cs="Times New Roman"/>
          <w:sz w:val="24"/>
          <w:szCs w:val="24"/>
        </w:rPr>
        <w:t>Каширского</w:t>
      </w:r>
      <w:r w:rsidR="00214898" w:rsidRPr="009036D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35F88" w:rsidRPr="009036D0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14:paraId="5A6C743E" w14:textId="03BFD138" w:rsidR="004F29E5" w:rsidRDefault="004622AB" w:rsidP="004622AB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AB">
        <w:rPr>
          <w:rFonts w:ascii="Times New Roman" w:eastAsia="Times New Roman" w:hAnsi="Times New Roman" w:cs="Times New Roman"/>
          <w:sz w:val="24"/>
          <w:szCs w:val="24"/>
        </w:rPr>
        <w:t>от 23.11.2023 №979</w:t>
      </w:r>
    </w:p>
    <w:p w14:paraId="70CA0112" w14:textId="77777777" w:rsidR="004622AB" w:rsidRPr="009036D0" w:rsidRDefault="004622AB" w:rsidP="004622AB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BE3F13A" w14:textId="77777777" w:rsidR="00C11947" w:rsidRPr="009036D0" w:rsidRDefault="008131C0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</w:p>
    <w:p w14:paraId="7F602727" w14:textId="5A666D69" w:rsidR="008131C0" w:rsidRPr="009036D0" w:rsidRDefault="0032333D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 органами местного самоуправления</w:t>
      </w:r>
      <w:r w:rsidR="0056168B" w:rsidRPr="009036D0">
        <w:rPr>
          <w:rFonts w:ascii="Times New Roman" w:eastAsia="Times New Roman" w:hAnsi="Times New Roman" w:cs="Times New Roman"/>
          <w:bCs/>
          <w:sz w:val="24"/>
          <w:szCs w:val="24"/>
        </w:rPr>
        <w:t>, органами местной администрации</w:t>
      </w:r>
      <w:r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Cs/>
          <w:sz w:val="24"/>
          <w:szCs w:val="24"/>
        </w:rPr>
        <w:t>Каширского</w:t>
      </w:r>
      <w:r w:rsidR="00EE5859"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и (или) находящимися</w:t>
      </w:r>
      <w:r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bCs/>
          <w:sz w:val="24"/>
          <w:szCs w:val="24"/>
        </w:rPr>
        <w:t>в их ведении казенными учреждениями бюджетных полномочий главных администраторов доходов бюджета</w:t>
      </w:r>
      <w:r w:rsidR="009036D0"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6444" w:rsidRPr="009036D0">
        <w:rPr>
          <w:rFonts w:ascii="Times New Roman" w:eastAsia="Times New Roman" w:hAnsi="Times New Roman" w:cs="Times New Roman"/>
          <w:bCs/>
          <w:sz w:val="24"/>
          <w:szCs w:val="24"/>
        </w:rPr>
        <w:t>Каширского муниципального района</w:t>
      </w:r>
      <w:r w:rsidR="00532A45"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4A3A5C5" w14:textId="77777777" w:rsidR="009036D0" w:rsidRPr="009036D0" w:rsidRDefault="009036D0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CB0A57" w14:textId="77777777" w:rsidR="008131C0" w:rsidRPr="009036D0" w:rsidRDefault="008131C0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14:paraId="56587928" w14:textId="405F0DD7" w:rsidR="008131C0" w:rsidRPr="009036D0" w:rsidRDefault="00866444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</w:t>
      </w:r>
      <w:r w:rsidR="006F7D75" w:rsidRPr="009036D0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 органами местного самоуправления</w:t>
      </w:r>
      <w:r w:rsidR="008A4E9E" w:rsidRPr="009036D0">
        <w:rPr>
          <w:rFonts w:ascii="Times New Roman" w:eastAsia="Times New Roman" w:hAnsi="Times New Roman" w:cs="Times New Roman"/>
          <w:bCs/>
          <w:sz w:val="24"/>
          <w:szCs w:val="24"/>
        </w:rPr>
        <w:t>, органами местной администрации</w:t>
      </w:r>
      <w:r w:rsidR="006F7D75"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Каширского муниципального</w:t>
      </w:r>
      <w:r w:rsidR="009036D0"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7D75" w:rsidRPr="009036D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района и (или) находящимися в их ведении казенными учреждениями бюджетных полномочий главных администраторов доходов бюджета Каширского муниципального района (далее-Порядок) 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>регулирует правоотношения по осуществлению органами местного самоуправления</w:t>
      </w:r>
      <w:r w:rsidR="00EE5859" w:rsidRPr="009036D0">
        <w:rPr>
          <w:rFonts w:ascii="Times New Roman" w:eastAsia="Times New Roman" w:hAnsi="Times New Roman" w:cs="Times New Roman"/>
          <w:sz w:val="24"/>
          <w:szCs w:val="24"/>
        </w:rPr>
        <w:t>, органами местной администрации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и (или) находящимися в их ведении казенными учреждениями бюджетных полномочий главных администраторов доходов бюджета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>района (далее - главные администраторы доходов бюджета).</w:t>
      </w:r>
    </w:p>
    <w:p w14:paraId="7E67C382" w14:textId="77777777" w:rsidR="00866444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1.2. Понятия и термины, используемые в настоящем Порядке, применяются в соответствии с содержанием понятий и терминов, установленных Бюджетным кодексом Российской Федерации.</w:t>
      </w:r>
    </w:p>
    <w:p w14:paraId="663B8592" w14:textId="21802341" w:rsidR="008131C0" w:rsidRPr="009036D0" w:rsidRDefault="00866444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 xml:space="preserve"> Порядок осуществления бюджетных полномочий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>главным администратором доходов бюджета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802641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2.1. Главный администратор доходов бюджета обладает следующими бюджетными полномочиями:</w:t>
      </w:r>
    </w:p>
    <w:p w14:paraId="13485AE4" w14:textId="1C3779C2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2.1.1. Формирует перечень подведомственных ему администраторов доходов бюджета </w:t>
      </w:r>
      <w:r w:rsidR="00866444" w:rsidRPr="009036D0">
        <w:rPr>
          <w:rFonts w:ascii="Times New Roman" w:eastAsia="Times New Roman" w:hAnsi="Times New Roman" w:cs="Times New Roman"/>
          <w:sz w:val="24"/>
          <w:szCs w:val="24"/>
        </w:rPr>
        <w:t xml:space="preserve">Каширского муниципального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района (далее - администраторов доходов бюджета).</w:t>
      </w:r>
    </w:p>
    <w:p w14:paraId="2556865F" w14:textId="17C0CE28" w:rsidR="008131C0" w:rsidRPr="009036D0" w:rsidRDefault="005C67C1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2.1.2. Формирует с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 xml:space="preserve">ведения, необходимые для составления среднесрочного финансового плана и (или) проекта бюджета </w:t>
      </w:r>
      <w:r w:rsidR="00866444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="008131C0"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на очередной финансовый год и плановый период;</w:t>
      </w:r>
    </w:p>
    <w:p w14:paraId="036DAA48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сведения, необходимые для составления и ведения кассового плана;</w:t>
      </w:r>
    </w:p>
    <w:p w14:paraId="212A2F60" w14:textId="67626A68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- аналитические материалы об исполнении бюджета </w:t>
      </w:r>
      <w:r w:rsidR="00866444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в части доходов бюджета в порядке и сроки, установленные муниципальными правовыми актами, а также по отдельным запросам финансового </w:t>
      </w:r>
      <w:r w:rsidR="00866444" w:rsidRPr="009036D0">
        <w:rPr>
          <w:rFonts w:ascii="Times New Roman" w:eastAsia="Times New Roman" w:hAnsi="Times New Roman" w:cs="Times New Roman"/>
          <w:sz w:val="24"/>
          <w:szCs w:val="24"/>
        </w:rPr>
        <w:t>отдела администрации района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683796" w14:textId="19D8C418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по изменению плановых объемов поступлений доходов в бюджет </w:t>
      </w:r>
      <w:r w:rsidR="00866444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по администрируемым доходным источникам на текущий финансовый год и плановый период;</w:t>
      </w:r>
    </w:p>
    <w:p w14:paraId="3B295ACC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информацию об изменении состава и (или) функций главного администратора доходов бюджета в письменной форме в течение трех рабочих дней с момента издания муниципального правового акта, предусматривающего изменение состава и (или) функций главного администратора доходов бюджета (с приложением копии утвержденного муниципального правового акта);</w:t>
      </w:r>
    </w:p>
    <w:p w14:paraId="3C8D0DC4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сведения о закрепленных за ним источниках доходов для включения в перечень источников доходов Российской Федерации и реестр источников доходов бюджета района.</w:t>
      </w:r>
    </w:p>
    <w:p w14:paraId="0A55E0E3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2.1.3. Формирует и представляет бюджетную отчетность главного администратора доходов бюджета.</w:t>
      </w:r>
    </w:p>
    <w:p w14:paraId="1BA11F49" w14:textId="0DE88DFA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2.1.4.Утверждает методику прогнозирования поступлений доходов в бюджет </w:t>
      </w:r>
      <w:r w:rsidR="00866444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в соответствии с общими требованиями к такой методике, установленными Правительством Российской Федерации.</w:t>
      </w:r>
    </w:p>
    <w:p w14:paraId="0F39FD8D" w14:textId="1668555A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си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и дополне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в перечень кодов подвидов по видам доходов бюджета в соответствии с осуществляемыми бюджетными полномочиями в целях организации учета и упорядочения отдельных платежей.</w:t>
      </w:r>
    </w:p>
    <w:p w14:paraId="3EC0CF62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2.1.6. Принимает муниципальные правовые акты о наделении казенных учреждений, находящихся в его ведении, полномочиями администраторов доходов бюджета и доводит их до подведомственного администратора доходов бюджета не позднее 5 рабочих дней после их принятия.</w:t>
      </w:r>
    </w:p>
    <w:p w14:paraId="05E0AF2F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Муниципальные правовые акты главного администратора доходов бюджета, указанные в настоящем пункте, должны содержать следующие положения:</w:t>
      </w:r>
    </w:p>
    <w:p w14:paraId="17AD439E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закрепление за подведомственными администраторами доходов бюджета источников доходов бюджета, полномочия по администрированию которых они осуществляют;</w:t>
      </w:r>
    </w:p>
    <w:p w14:paraId="6D07B7F2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-наделение администратора доходов бюджета, в отношении закрепленных за ними источников доходов бюджета, бюджетными полномочиями, осуществляемыми в порядке, установленном бюджетным законодательством Российской Федерации и с учетом положений раздела 3 настоящего Порядка;</w:t>
      </w:r>
    </w:p>
    <w:p w14:paraId="5C28BDEB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14:paraId="220AB5B7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14:paraId="0FEA030D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14:paraId="1F83CDD6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определение порядка действий администраторов доходов бюджета при принятии решения о возврате излишне уплаченных (взысканных) платежей в бюджет района;</w:t>
      </w:r>
    </w:p>
    <w:p w14:paraId="1E7C427E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определение порядка действий при принятии решения о зачете (уточнении) платежей в бюджет района;</w:t>
      </w:r>
    </w:p>
    <w:p w14:paraId="200F94A5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- иные положения, необходимые для реализации полномочий администратора доходов бюджета.</w:t>
      </w:r>
    </w:p>
    <w:p w14:paraId="10C6529D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2.1.7.В случае отсутствия подведомственных администраторов доходов бюджета, исполняет бюджетные полномочия администратора доходов бюджета в соответствии с бюджетным законодательством Российской Федерации и с учетом положений раздела 3 настоящего Порядка.</w:t>
      </w:r>
    </w:p>
    <w:p w14:paraId="235C0E41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2.1.8.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73396484" w14:textId="4DB471E7" w:rsidR="008131C0" w:rsidRPr="009036D0" w:rsidRDefault="008131C0" w:rsidP="00903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Порядок осущес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 xml:space="preserve">твления главным администратором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доходов бюдж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 xml:space="preserve">ета бюджетных полномочий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администратора доходов бюджета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D210C3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3.1. Главный администратор доходов бюджета района при осуществлении бюджетных полномочий администратора доходов бюджета района:</w:t>
      </w:r>
    </w:p>
    <w:p w14:paraId="44DA0FF0" w14:textId="4D9CDBBD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3.1.1.Осуществляет начисление, учет и контроль за правильностью исчисления, полнотой и своевременностью осуществления платежей в бюджет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района, пеней и штрафов по ним.</w:t>
      </w:r>
    </w:p>
    <w:p w14:paraId="7CA230D7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3.1.2.Осуществляет взыскание задолженности по платежам в бюджет района, пеней и штрафов.</w:t>
      </w:r>
    </w:p>
    <w:p w14:paraId="7538B352" w14:textId="77625E06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lastRenderedPageBreak/>
        <w:t>3.1.3.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для осуществления возврата в порядке, установленном Министерством финансов Российской Федерации.</w:t>
      </w:r>
    </w:p>
    <w:p w14:paraId="1B443D83" w14:textId="75011AD9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 возврате излишне уплаченных (взысканных) платежей в бюджет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осуществляется в соответствии со статьей 40.1 Бюджетного кодекса Российской Федерации и на основании письменного заявления плательщика о возврате излишне уплаченных (взысканных) платежей, зачисленных в бюджет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(далее - заявление плательщика о возврате платежей), представленного в адрес главного администратора доходов бюджета.</w:t>
      </w:r>
    </w:p>
    <w:p w14:paraId="23F893A6" w14:textId="610F8986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Главный администратор доходов бюджета проверяет факт поступления в бюджет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сумм, указанных в заявлении плательщика о возврате платежей.</w:t>
      </w:r>
    </w:p>
    <w:p w14:paraId="1244FE9B" w14:textId="0FDB3563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переплаты в бюджет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района по соответствующему виду доходов и (или) поступления заявления плательщика о возврате платежей по истечении трех лет со дня уплаты (взыскания) указанной суммы главный администратор доходов бюджета готовит заявителю мотивированный отказ в возврате платежей.</w:t>
      </w:r>
    </w:p>
    <w:p w14:paraId="7BE835BB" w14:textId="706A3E18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Возврат излишне уплаченных в бюджет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сумм государственной пошлины осуществляется в порядке, установленном Налоговым кодексом Российской Федерации.</w:t>
      </w:r>
    </w:p>
    <w:p w14:paraId="16623455" w14:textId="04B02D6E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3.1.4.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казначейства.</w:t>
      </w:r>
    </w:p>
    <w:p w14:paraId="507E5BD9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Принятие решения о зачете (уточнении) платежа, поступившего в бюджет района, осуществляется на основании письменного заявления плательщика о зачете (уточнении) платежа, поступившего в бюджет района, представленного в адрес главного администратора доходов бюджета.</w:t>
      </w:r>
    </w:p>
    <w:p w14:paraId="1A966BCD" w14:textId="7F3B2F65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В случае неверно указанных в заявлении плательщика о зачете (уточнении) платежа, поступившего в бюджет района реквизитов главный администратор доходов бюджета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готовит заявителю мотивированный отказ в зачете (уточнении) платежа, поступившего в бюджет района.</w:t>
      </w:r>
    </w:p>
    <w:p w14:paraId="17B25464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Главный администратор доходов бюджета вправе самостоятельно, без заявления плательщика о зачете (уточнении) платежа, поступившего в бюджет района, осуществлять уточнение платежа на код бюджетной классификации, администрируемый главным администратором доходов бюджета.</w:t>
      </w:r>
    </w:p>
    <w:p w14:paraId="2F5C4DA8" w14:textId="11D54503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3.1.5. Осуществляет заполнение (составление) и отражение в бюджетном учете первичных документов по администрируемым доходам бюджета </w:t>
      </w:r>
      <w:r w:rsidR="009B4086" w:rsidRPr="009036D0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района в соответствии с Федеральным законом от 06.12.2011 № 402-ФЗ «О бухгалтерском учете», приказом Министерства финансов Российской Федерации от 01.12.2010 №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14:paraId="52213B35" w14:textId="77777777" w:rsidR="002C607B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3.1.6.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бюджета.</w:t>
      </w:r>
    </w:p>
    <w:p w14:paraId="610F03E5" w14:textId="5FE93D1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3.1.7.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14:paraId="18154495" w14:textId="77777777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3.1.8. Принимает решение о признании безнадежной к взысканию задолженности по платежам в бюджет района.</w:t>
      </w:r>
    </w:p>
    <w:p w14:paraId="02F4D130" w14:textId="5275C166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3.1.9. Доводит до плательщиков сведения о реквизитах счетов, ИНН и КПП получателя (главного администратора поступлений бюджета), код</w:t>
      </w:r>
      <w:r w:rsidR="009036D0" w:rsidRPr="0090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бюджетной классификации Российской Федерации бюджетной классификации Российской Федерации и другую информацию, необходимую для заполнения расчетных документов или распоряжений о совершении казначейских платежей в уплату платежей в бюджет района.</w:t>
      </w:r>
    </w:p>
    <w:p w14:paraId="0509D5BD" w14:textId="17D23C5C" w:rsidR="008131C0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iCs/>
          <w:sz w:val="24"/>
          <w:szCs w:val="24"/>
        </w:rPr>
        <w:t>3.1.10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</w:t>
      </w:r>
      <w:hyperlink r:id="rId8" w:history="1">
        <w:r w:rsidRPr="009036D0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финансов Российской Федерации от 18 ноября 2022 года N 172н </w:t>
      </w:r>
      <w:r w:rsidR="005C67C1" w:rsidRPr="009036D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5C67C1" w:rsidRPr="009036D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администратор</w:t>
      </w:r>
      <w:r w:rsidR="005C67C1" w:rsidRPr="009036D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9036D0">
        <w:rPr>
          <w:rFonts w:ascii="Times New Roman" w:eastAsia="Times New Roman" w:hAnsi="Times New Roman" w:cs="Times New Roman"/>
          <w:sz w:val="24"/>
          <w:szCs w:val="24"/>
        </w:rPr>
        <w:t>доходов районного бюджета разрабатывают и утверждают, по согласованию с соответствующими главными администраторами доходов бюджета, регламенты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общими требованиями, установленными Министерством финансов Российской Федерации».</w:t>
      </w:r>
    </w:p>
    <w:p w14:paraId="257798C1" w14:textId="6FED591A" w:rsidR="007163BD" w:rsidRPr="009036D0" w:rsidRDefault="008131C0" w:rsidP="009036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6D0">
        <w:rPr>
          <w:rFonts w:ascii="Times New Roman" w:eastAsia="Times New Roman" w:hAnsi="Times New Roman" w:cs="Times New Roman"/>
          <w:sz w:val="24"/>
          <w:szCs w:val="24"/>
        </w:rPr>
        <w:t>3.1.11.Осуществляет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14:paraId="0724B9B3" w14:textId="77777777" w:rsidR="00B5450E" w:rsidRPr="009036D0" w:rsidRDefault="00B5450E" w:rsidP="009036D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5450E" w:rsidRPr="009036D0" w:rsidSect="002C607B">
      <w:headerReference w:type="default" r:id="rId9"/>
      <w:type w:val="continuous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F44E1" w14:textId="77777777" w:rsidR="00950819" w:rsidRDefault="00950819" w:rsidP="002E394C">
      <w:pPr>
        <w:spacing w:after="0" w:line="240" w:lineRule="auto"/>
      </w:pPr>
      <w:r>
        <w:separator/>
      </w:r>
    </w:p>
  </w:endnote>
  <w:endnote w:type="continuationSeparator" w:id="0">
    <w:p w14:paraId="2B6B4737" w14:textId="77777777" w:rsidR="00950819" w:rsidRDefault="0095081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21BF4" w14:textId="77777777" w:rsidR="00950819" w:rsidRDefault="00950819" w:rsidP="002E394C">
      <w:pPr>
        <w:spacing w:after="0" w:line="240" w:lineRule="auto"/>
      </w:pPr>
      <w:r>
        <w:separator/>
      </w:r>
    </w:p>
  </w:footnote>
  <w:footnote w:type="continuationSeparator" w:id="0">
    <w:p w14:paraId="6CD8D137" w14:textId="77777777" w:rsidR="00950819" w:rsidRDefault="0095081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3B63" w14:textId="6CA1A3BE" w:rsidR="00950819" w:rsidRDefault="00950819" w:rsidP="0021489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04E2D"/>
    <w:multiLevelType w:val="multilevel"/>
    <w:tmpl w:val="AC9C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A608D"/>
    <w:multiLevelType w:val="hybridMultilevel"/>
    <w:tmpl w:val="C0FE56AE"/>
    <w:lvl w:ilvl="0" w:tplc="1700A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339AD"/>
    <w:rsid w:val="00040DB0"/>
    <w:rsid w:val="00044040"/>
    <w:rsid w:val="000537CC"/>
    <w:rsid w:val="000554CD"/>
    <w:rsid w:val="00084AB5"/>
    <w:rsid w:val="0008501D"/>
    <w:rsid w:val="000A3CC5"/>
    <w:rsid w:val="000A3F32"/>
    <w:rsid w:val="000C2BCE"/>
    <w:rsid w:val="000C4B3C"/>
    <w:rsid w:val="000D11C9"/>
    <w:rsid w:val="000D78E2"/>
    <w:rsid w:val="000D7D91"/>
    <w:rsid w:val="000E656D"/>
    <w:rsid w:val="00136ACF"/>
    <w:rsid w:val="00147E80"/>
    <w:rsid w:val="00185870"/>
    <w:rsid w:val="001906AB"/>
    <w:rsid w:val="001960AE"/>
    <w:rsid w:val="001B5CEE"/>
    <w:rsid w:val="002131F0"/>
    <w:rsid w:val="00214898"/>
    <w:rsid w:val="00220D94"/>
    <w:rsid w:val="00232A64"/>
    <w:rsid w:val="002371FE"/>
    <w:rsid w:val="00242E45"/>
    <w:rsid w:val="00246767"/>
    <w:rsid w:val="00255AF6"/>
    <w:rsid w:val="0027467E"/>
    <w:rsid w:val="00294B16"/>
    <w:rsid w:val="002B5871"/>
    <w:rsid w:val="002C607B"/>
    <w:rsid w:val="002E394C"/>
    <w:rsid w:val="00312864"/>
    <w:rsid w:val="00317A3E"/>
    <w:rsid w:val="0032333D"/>
    <w:rsid w:val="00347B50"/>
    <w:rsid w:val="00352D14"/>
    <w:rsid w:val="00375AB4"/>
    <w:rsid w:val="0038390F"/>
    <w:rsid w:val="003A02B6"/>
    <w:rsid w:val="003C2E7A"/>
    <w:rsid w:val="003E6BDA"/>
    <w:rsid w:val="004056F3"/>
    <w:rsid w:val="004216E3"/>
    <w:rsid w:val="0043081D"/>
    <w:rsid w:val="004622AB"/>
    <w:rsid w:val="00491D0D"/>
    <w:rsid w:val="004D4593"/>
    <w:rsid w:val="004E451D"/>
    <w:rsid w:val="004F29E5"/>
    <w:rsid w:val="00504270"/>
    <w:rsid w:val="005221CA"/>
    <w:rsid w:val="005312C0"/>
    <w:rsid w:val="00532A45"/>
    <w:rsid w:val="00536898"/>
    <w:rsid w:val="005375AE"/>
    <w:rsid w:val="00541795"/>
    <w:rsid w:val="00546F5D"/>
    <w:rsid w:val="0056168B"/>
    <w:rsid w:val="0056495C"/>
    <w:rsid w:val="005704EE"/>
    <w:rsid w:val="0057153E"/>
    <w:rsid w:val="005A7991"/>
    <w:rsid w:val="005C301F"/>
    <w:rsid w:val="005C30FB"/>
    <w:rsid w:val="005C67C1"/>
    <w:rsid w:val="005D27D9"/>
    <w:rsid w:val="005D6F2D"/>
    <w:rsid w:val="005F3A61"/>
    <w:rsid w:val="006677C5"/>
    <w:rsid w:val="006C0DA5"/>
    <w:rsid w:val="006C7D50"/>
    <w:rsid w:val="006D17CF"/>
    <w:rsid w:val="006E0C1B"/>
    <w:rsid w:val="006E1083"/>
    <w:rsid w:val="006E53F4"/>
    <w:rsid w:val="006F5440"/>
    <w:rsid w:val="006F7D75"/>
    <w:rsid w:val="0070714B"/>
    <w:rsid w:val="007122FE"/>
    <w:rsid w:val="007163BD"/>
    <w:rsid w:val="007226CD"/>
    <w:rsid w:val="0073075C"/>
    <w:rsid w:val="007354D3"/>
    <w:rsid w:val="00737F1A"/>
    <w:rsid w:val="00774533"/>
    <w:rsid w:val="00791C06"/>
    <w:rsid w:val="007978F0"/>
    <w:rsid w:val="007B70D0"/>
    <w:rsid w:val="007E0470"/>
    <w:rsid w:val="007F2FF8"/>
    <w:rsid w:val="008131C0"/>
    <w:rsid w:val="008337E6"/>
    <w:rsid w:val="00841F21"/>
    <w:rsid w:val="00843012"/>
    <w:rsid w:val="008618A4"/>
    <w:rsid w:val="00866444"/>
    <w:rsid w:val="00866D15"/>
    <w:rsid w:val="00877566"/>
    <w:rsid w:val="00891BBA"/>
    <w:rsid w:val="008A1D69"/>
    <w:rsid w:val="008A4E9E"/>
    <w:rsid w:val="008F31F3"/>
    <w:rsid w:val="008F451A"/>
    <w:rsid w:val="008F5414"/>
    <w:rsid w:val="009036D0"/>
    <w:rsid w:val="009349D8"/>
    <w:rsid w:val="00946E3D"/>
    <w:rsid w:val="00950819"/>
    <w:rsid w:val="009B4086"/>
    <w:rsid w:val="00A268E8"/>
    <w:rsid w:val="00A27B86"/>
    <w:rsid w:val="00A31C4D"/>
    <w:rsid w:val="00A37B2F"/>
    <w:rsid w:val="00A45DB2"/>
    <w:rsid w:val="00A45F2A"/>
    <w:rsid w:val="00A6000E"/>
    <w:rsid w:val="00A62BCE"/>
    <w:rsid w:val="00AB3D46"/>
    <w:rsid w:val="00AC1E02"/>
    <w:rsid w:val="00AE0CFE"/>
    <w:rsid w:val="00B243A0"/>
    <w:rsid w:val="00B35F88"/>
    <w:rsid w:val="00B5450E"/>
    <w:rsid w:val="00BA2EAB"/>
    <w:rsid w:val="00BC1424"/>
    <w:rsid w:val="00BC2CED"/>
    <w:rsid w:val="00BC4C31"/>
    <w:rsid w:val="00BE62AB"/>
    <w:rsid w:val="00BE6EE0"/>
    <w:rsid w:val="00C050EE"/>
    <w:rsid w:val="00C11947"/>
    <w:rsid w:val="00C71D03"/>
    <w:rsid w:val="00C83AA9"/>
    <w:rsid w:val="00C95A39"/>
    <w:rsid w:val="00CC0FBC"/>
    <w:rsid w:val="00CD6292"/>
    <w:rsid w:val="00CD725F"/>
    <w:rsid w:val="00CE0B73"/>
    <w:rsid w:val="00D46E7F"/>
    <w:rsid w:val="00D65225"/>
    <w:rsid w:val="00D9057B"/>
    <w:rsid w:val="00DB3688"/>
    <w:rsid w:val="00DB5492"/>
    <w:rsid w:val="00DE7C57"/>
    <w:rsid w:val="00E13ACC"/>
    <w:rsid w:val="00E53063"/>
    <w:rsid w:val="00E600E2"/>
    <w:rsid w:val="00E72586"/>
    <w:rsid w:val="00EA1E7C"/>
    <w:rsid w:val="00EE44BB"/>
    <w:rsid w:val="00EE5859"/>
    <w:rsid w:val="00EF0D2A"/>
    <w:rsid w:val="00F73669"/>
    <w:rsid w:val="00FD5D6F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BCCD7A"/>
  <w15:docId w15:val="{0A309BE7-C518-4DBD-8DC1-3D41AC75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table" w:styleId="ae">
    <w:name w:val="Table Grid"/>
    <w:basedOn w:val="a1"/>
    <w:uiPriority w:val="59"/>
    <w:rsid w:val="0090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EF70A756CB7648EC7B01E55328E5024C91E178ED33ABC1374A6764B93A310C16342D36130DF949E28CF20FAzAk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FBF59-710B-48DC-B0C6-11789689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Некрасова Дарья Владимировна</cp:lastModifiedBy>
  <cp:revision>13</cp:revision>
  <cp:lastPrinted>2023-06-28T11:17:00Z</cp:lastPrinted>
  <dcterms:created xsi:type="dcterms:W3CDTF">2023-11-27T08:52:00Z</dcterms:created>
  <dcterms:modified xsi:type="dcterms:W3CDTF">2023-12-01T11:25:00Z</dcterms:modified>
</cp:coreProperties>
</file>