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152" w:rsidRPr="00B24152" w:rsidRDefault="00B24152" w:rsidP="00B24152">
      <w:pPr>
        <w:ind w:firstLine="709"/>
        <w:jc w:val="center"/>
        <w:rPr>
          <w:rFonts w:cs="Arial"/>
          <w:color w:val="000000"/>
        </w:rPr>
      </w:pPr>
      <w:bookmarkStart w:id="0" w:name="_GoBack"/>
      <w:bookmarkEnd w:id="0"/>
      <w:r w:rsidRPr="00B24152">
        <w:rPr>
          <w:rFonts w:cs="Arial"/>
          <w:color w:val="000000"/>
        </w:rPr>
        <w:t>СОВЕТ НАРОДНЫХ ДЕПУТАТОВ</w:t>
      </w:r>
    </w:p>
    <w:p w:rsidR="00B24152" w:rsidRPr="00B24152" w:rsidRDefault="00B24152" w:rsidP="00B24152">
      <w:pPr>
        <w:ind w:firstLine="709"/>
        <w:jc w:val="center"/>
        <w:rPr>
          <w:rFonts w:cs="Arial"/>
          <w:color w:val="000000"/>
        </w:rPr>
      </w:pPr>
      <w:r w:rsidRPr="00B24152">
        <w:rPr>
          <w:rFonts w:cs="Arial"/>
          <w:color w:val="000000"/>
        </w:rPr>
        <w:t>КАШИРСКОГО МУНИЦИПАЛЬНОГО РАЙОНА</w:t>
      </w:r>
    </w:p>
    <w:p w:rsidR="00B24152" w:rsidRPr="00B24152" w:rsidRDefault="00B24152" w:rsidP="00B24152">
      <w:pPr>
        <w:ind w:firstLine="709"/>
        <w:jc w:val="center"/>
        <w:rPr>
          <w:rFonts w:cs="Arial"/>
          <w:color w:val="000000"/>
        </w:rPr>
      </w:pPr>
      <w:r w:rsidRPr="00B24152">
        <w:rPr>
          <w:rFonts w:cs="Arial"/>
          <w:color w:val="000000"/>
        </w:rPr>
        <w:t>ВОРОНЕЖСКОЙ ОБЛАСТИ</w:t>
      </w:r>
    </w:p>
    <w:p w:rsidR="00B24152" w:rsidRPr="00B24152" w:rsidRDefault="00B24152" w:rsidP="00B24152">
      <w:pPr>
        <w:ind w:firstLine="709"/>
        <w:jc w:val="center"/>
        <w:rPr>
          <w:rFonts w:cs="Arial"/>
          <w:color w:val="000000"/>
        </w:rPr>
      </w:pPr>
    </w:p>
    <w:p w:rsidR="00B24152" w:rsidRPr="00B24152" w:rsidRDefault="00B24152" w:rsidP="00B24152">
      <w:pPr>
        <w:ind w:firstLine="709"/>
        <w:jc w:val="center"/>
        <w:rPr>
          <w:rFonts w:cs="Arial"/>
          <w:color w:val="000000"/>
        </w:rPr>
      </w:pPr>
      <w:r w:rsidRPr="00B24152">
        <w:rPr>
          <w:rFonts w:cs="Arial"/>
          <w:color w:val="000000"/>
        </w:rPr>
        <w:t>РЕШЕНИЕ</w:t>
      </w:r>
    </w:p>
    <w:p w:rsidR="00B24152" w:rsidRPr="00B24152" w:rsidRDefault="00B24152" w:rsidP="00B24152">
      <w:pPr>
        <w:ind w:firstLine="709"/>
        <w:rPr>
          <w:rFonts w:cs="Arial"/>
          <w:color w:val="000000"/>
        </w:rPr>
      </w:pPr>
    </w:p>
    <w:p w:rsidR="00B24152" w:rsidRPr="00B24152" w:rsidRDefault="00B24152" w:rsidP="00B24152">
      <w:pPr>
        <w:ind w:firstLine="709"/>
        <w:rPr>
          <w:rFonts w:cs="Arial"/>
          <w:color w:val="000000"/>
        </w:rPr>
      </w:pPr>
      <w:r w:rsidRPr="00B24152">
        <w:rPr>
          <w:rFonts w:cs="Arial"/>
          <w:color w:val="000000"/>
        </w:rPr>
        <w:t>От 03 сентября 2021 г. № 66</w:t>
      </w:r>
    </w:p>
    <w:p w:rsidR="00B24152" w:rsidRPr="00B24152" w:rsidRDefault="00B24152" w:rsidP="00B24152">
      <w:pPr>
        <w:ind w:firstLine="709"/>
        <w:rPr>
          <w:rFonts w:cs="Arial"/>
          <w:color w:val="000000"/>
        </w:rPr>
      </w:pPr>
      <w:r w:rsidRPr="00B24152">
        <w:rPr>
          <w:rFonts w:cs="Arial"/>
          <w:color w:val="000000"/>
        </w:rPr>
        <w:t>с. Каширское</w:t>
      </w:r>
    </w:p>
    <w:p w:rsidR="00B24152" w:rsidRPr="00B24152" w:rsidRDefault="00B24152" w:rsidP="00B24152">
      <w:pPr>
        <w:ind w:firstLine="709"/>
        <w:rPr>
          <w:rFonts w:cs="Arial"/>
          <w:color w:val="000000"/>
        </w:rPr>
      </w:pPr>
    </w:p>
    <w:p w:rsidR="00B24152" w:rsidRPr="00B24152" w:rsidRDefault="00B24152" w:rsidP="00B24152">
      <w:pPr>
        <w:pStyle w:val="Title"/>
      </w:pPr>
      <w:r w:rsidRPr="00B24152">
        <w:t>О внесении изменений и дополнений</w:t>
      </w:r>
    </w:p>
    <w:p w:rsidR="00B24152" w:rsidRPr="00B24152" w:rsidRDefault="00B24152" w:rsidP="00B24152">
      <w:pPr>
        <w:pStyle w:val="Title"/>
      </w:pPr>
      <w:r w:rsidRPr="00B24152">
        <w:t>в решение Совета народных депутатов</w:t>
      </w:r>
    </w:p>
    <w:p w:rsidR="00B24152" w:rsidRPr="00B24152" w:rsidRDefault="00B24152" w:rsidP="00B24152">
      <w:pPr>
        <w:pStyle w:val="Title"/>
      </w:pPr>
      <w:r w:rsidRPr="00B24152">
        <w:t>Каширского муниципального района</w:t>
      </w:r>
    </w:p>
    <w:p w:rsidR="00B24152" w:rsidRPr="00B24152" w:rsidRDefault="00B24152" w:rsidP="00B24152">
      <w:pPr>
        <w:pStyle w:val="Title"/>
      </w:pPr>
      <w:r w:rsidRPr="00B24152">
        <w:t>Воронежской области от 30.01.2009 г. № 314</w:t>
      </w:r>
    </w:p>
    <w:p w:rsidR="00B24152" w:rsidRPr="00B24152" w:rsidRDefault="00B24152" w:rsidP="00B24152">
      <w:pPr>
        <w:pStyle w:val="Title"/>
      </w:pPr>
      <w:r w:rsidRPr="00B24152">
        <w:t xml:space="preserve">«О размерах возмещения расходов, </w:t>
      </w:r>
    </w:p>
    <w:p w:rsidR="00B24152" w:rsidRPr="00B24152" w:rsidRDefault="00B24152" w:rsidP="00B24152">
      <w:pPr>
        <w:pStyle w:val="Title"/>
      </w:pPr>
      <w:r w:rsidRPr="00B24152">
        <w:t>связанных со служебными командировками</w:t>
      </w:r>
    </w:p>
    <w:p w:rsidR="00B24152" w:rsidRPr="00B24152" w:rsidRDefault="00B24152" w:rsidP="00B24152">
      <w:pPr>
        <w:pStyle w:val="Title"/>
      </w:pPr>
      <w:r w:rsidRPr="00B24152">
        <w:t>на территории Российской Федерации,</w:t>
      </w:r>
    </w:p>
    <w:p w:rsidR="00B24152" w:rsidRPr="00B24152" w:rsidRDefault="00B24152" w:rsidP="00B24152">
      <w:pPr>
        <w:pStyle w:val="Title"/>
      </w:pPr>
      <w:r w:rsidRPr="00B24152">
        <w:t>работникам организаций, финансируемых</w:t>
      </w:r>
    </w:p>
    <w:p w:rsidR="00B24152" w:rsidRPr="00B24152" w:rsidRDefault="00B24152" w:rsidP="00B24152">
      <w:pPr>
        <w:pStyle w:val="Title"/>
      </w:pPr>
      <w:r w:rsidRPr="00B24152">
        <w:t>за счет средств местного бюджета»</w:t>
      </w:r>
    </w:p>
    <w:p w:rsidR="00B24152" w:rsidRPr="00B24152" w:rsidRDefault="00B24152" w:rsidP="00B24152">
      <w:pPr>
        <w:ind w:firstLine="709"/>
        <w:rPr>
          <w:rFonts w:cs="Arial"/>
          <w:color w:val="000000"/>
        </w:rPr>
      </w:pPr>
    </w:p>
    <w:p w:rsidR="00B24152" w:rsidRPr="00B24152" w:rsidRDefault="00B24152" w:rsidP="00B24152">
      <w:pPr>
        <w:ind w:firstLine="709"/>
        <w:rPr>
          <w:rFonts w:cs="Arial"/>
          <w:color w:val="000000"/>
        </w:rPr>
      </w:pPr>
      <w:r w:rsidRPr="00B24152">
        <w:rPr>
          <w:rFonts w:cs="Arial"/>
          <w:color w:val="000000"/>
        </w:rPr>
        <w:t>В соответствии со ст. ст. 165, 166, 167, 168 Трудового кодекса Российской Федерации, Налоговым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02.03.2007 г. № 25-ФЗ «О муниципальной службе в Российской Федерации», Постановлением Правительства Российской Федерации от 13.10.2008 г. № 749 «Об особенностях направления работников в служебные командировки», Уставом Каширского муниципального района Воронежской области, Совет народных депутатов Каширского муниципального района</w:t>
      </w:r>
      <w:r>
        <w:rPr>
          <w:rFonts w:cs="Arial"/>
          <w:color w:val="000000"/>
        </w:rPr>
        <w:t xml:space="preserve"> </w:t>
      </w:r>
      <w:r w:rsidRPr="00B24152">
        <w:rPr>
          <w:rFonts w:cs="Arial"/>
          <w:color w:val="000000"/>
        </w:rPr>
        <w:t>РЕШИЛ:</w:t>
      </w:r>
    </w:p>
    <w:p w:rsidR="00B24152" w:rsidRPr="00B24152" w:rsidRDefault="00B24152" w:rsidP="00B24152">
      <w:pPr>
        <w:ind w:firstLine="709"/>
        <w:rPr>
          <w:rFonts w:cs="Arial"/>
          <w:color w:val="000000"/>
        </w:rPr>
      </w:pPr>
    </w:p>
    <w:p w:rsidR="00B24152" w:rsidRPr="00B24152" w:rsidRDefault="00B24152" w:rsidP="00B24152">
      <w:pPr>
        <w:ind w:firstLine="709"/>
        <w:rPr>
          <w:rFonts w:cs="Arial"/>
          <w:color w:val="000000"/>
        </w:rPr>
      </w:pPr>
      <w:r w:rsidRPr="00B24152">
        <w:rPr>
          <w:rFonts w:cs="Arial"/>
          <w:color w:val="000000"/>
        </w:rPr>
        <w:t>1. Наименование решения Совета народных депутатов Каширского муниципального района Воронежской области от 30.01.2009 г. № 314 «О размерах возмещения расходов, связанных со служебными командировками на территории Российской Федерации, работникам организаций, финансируемых за счет средств местного бюджета» изложить в следующей редакции: «Об утверждении Положения о порядке и условиях командирования лиц, замещающих муниципальные должности в Каширском муниципальном районе, муниципальных служащих, лиц, замещающих должности, не относящиеся к должностям муниципальной службы, работников муниципальных учреждений и размерах возмещения расходов, связанных со служебными командировками, финансируемых из бюджета Каширского муниципального района Воронежской области» (далее – Решение).</w:t>
      </w:r>
    </w:p>
    <w:p w:rsidR="00B24152" w:rsidRPr="00B24152" w:rsidRDefault="00B24152" w:rsidP="00B24152">
      <w:pPr>
        <w:ind w:firstLine="709"/>
        <w:rPr>
          <w:rFonts w:cs="Arial"/>
          <w:color w:val="000000"/>
        </w:rPr>
      </w:pPr>
      <w:r w:rsidRPr="00B24152">
        <w:rPr>
          <w:rFonts w:cs="Arial"/>
          <w:color w:val="000000"/>
        </w:rPr>
        <w:lastRenderedPageBreak/>
        <w:t>2. Преамбулу Решения изложить в следующей редакции: «В соответствии со ст. ст. 165, 166, 167, 168 Трудового кодекса Российской Федерации, Налоговым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02.03.2007 г. № 25-ФЗ «О муниципальной службе в Российской Федерации», Постановлением Правительства Российской Федерации от 13.10.2008 г. № 749 «Об особенностях направления работников в служебные командировки», Уставом Каширского муниципального района Воронежской области, Совет народных депутатов Каширского муниципального района».</w:t>
      </w:r>
    </w:p>
    <w:p w:rsidR="00B24152" w:rsidRPr="00B24152" w:rsidRDefault="00B24152" w:rsidP="00B24152">
      <w:pPr>
        <w:ind w:firstLine="709"/>
        <w:rPr>
          <w:rFonts w:cs="Arial"/>
          <w:color w:val="000000"/>
        </w:rPr>
      </w:pPr>
      <w:r w:rsidRPr="00B24152">
        <w:rPr>
          <w:rFonts w:cs="Arial"/>
          <w:color w:val="000000"/>
        </w:rPr>
        <w:t>3. Внести в Решение изменения, изложив его в следующей редакции:</w:t>
      </w:r>
    </w:p>
    <w:p w:rsidR="00B24152" w:rsidRPr="00B24152" w:rsidRDefault="00B24152" w:rsidP="00B24152">
      <w:pPr>
        <w:ind w:firstLine="709"/>
        <w:rPr>
          <w:rFonts w:cs="Arial"/>
          <w:color w:val="000000"/>
        </w:rPr>
      </w:pPr>
      <w:r w:rsidRPr="00B24152">
        <w:rPr>
          <w:rFonts w:cs="Arial"/>
          <w:color w:val="000000"/>
        </w:rPr>
        <w:t xml:space="preserve">«1. Утвердить размеры возмещения расходов (суточных), связанных со служебными командировками лиц, замещающих муниципальные должности в Каширском муниципальном районе, муниципальных служащих, лиц, замещающих должности, не относящиеся к должностям муниципальной службы, работников муниципальных учреждений и размерах возмещения расходов, связанных со служебными командировками, финансируемых из бюджета Каширского муниципального района Воронежской области: </w:t>
      </w:r>
    </w:p>
    <w:p w:rsidR="00B24152" w:rsidRPr="00B24152" w:rsidRDefault="00B24152" w:rsidP="00B24152">
      <w:pPr>
        <w:ind w:firstLine="709"/>
        <w:rPr>
          <w:rFonts w:cs="Arial"/>
          <w:color w:val="000000"/>
        </w:rPr>
      </w:pPr>
      <w:r w:rsidRPr="00B24152">
        <w:rPr>
          <w:rFonts w:cs="Arial"/>
          <w:color w:val="000000"/>
        </w:rPr>
        <w:t xml:space="preserve">- при направлении в командировку в города федерального значения </w:t>
      </w:r>
      <w:r w:rsidRPr="00B24152">
        <w:rPr>
          <w:rFonts w:cs="Arial"/>
          <w:color w:val="000000"/>
          <w:shd w:val="clear" w:color="auto" w:fill="FFFFFF"/>
        </w:rPr>
        <w:t xml:space="preserve">Москва, Санкт-Петербург, Севастополь </w:t>
      </w:r>
      <w:r w:rsidRPr="00B24152">
        <w:rPr>
          <w:rFonts w:cs="Arial"/>
          <w:color w:val="000000"/>
        </w:rPr>
        <w:t>– в размере 500 рублей.</w:t>
      </w:r>
    </w:p>
    <w:p w:rsidR="00B24152" w:rsidRPr="00B24152" w:rsidRDefault="00B24152" w:rsidP="00B24152">
      <w:pPr>
        <w:ind w:firstLine="709"/>
        <w:rPr>
          <w:rFonts w:cs="Arial"/>
          <w:color w:val="000000"/>
          <w:shd w:val="clear" w:color="auto" w:fill="FFFFFF"/>
        </w:rPr>
      </w:pPr>
      <w:r w:rsidRPr="00B24152">
        <w:rPr>
          <w:rFonts w:cs="Arial"/>
          <w:color w:val="000000"/>
        </w:rPr>
        <w:t xml:space="preserve">- </w:t>
      </w:r>
      <w:r w:rsidRPr="00B24152">
        <w:rPr>
          <w:rFonts w:cs="Arial"/>
          <w:color w:val="000000"/>
          <w:shd w:val="clear" w:color="auto" w:fill="FFFFFF"/>
        </w:rPr>
        <w:t>при направлении в командировку в города республиканского значения, города краевого и областного значения субъектов Российской Федерации, Еврейскую автономную область, автономные округа и другие населенных пункты Российской Федерации - в размер 300 рублей.</w:t>
      </w:r>
    </w:p>
    <w:p w:rsidR="00B24152" w:rsidRPr="00B24152" w:rsidRDefault="00B24152" w:rsidP="00B24152">
      <w:pPr>
        <w:ind w:firstLine="709"/>
        <w:rPr>
          <w:rFonts w:cs="Arial"/>
          <w:color w:val="000000"/>
        </w:rPr>
      </w:pPr>
      <w:r w:rsidRPr="00B24152">
        <w:rPr>
          <w:rFonts w:cs="Arial"/>
          <w:color w:val="000000"/>
        </w:rPr>
        <w:t xml:space="preserve">4. Решение дополнить пунктом 2 следующего содержания: «2. Утвердить Положение о порядке и условиях командирования лиц, замещающих муниципальные должности в Каширском муниципальном районе, муниципальных служащих, лиц, замещающих должности, не относящиеся к должностям муниципальной службы, работников муниципальных учреждений и размерах возмещения расходов, связанных со служебными командировками, финансируемых из бюджета Каширского муниципального района Воронежской области» (приложение № 1). </w:t>
      </w:r>
    </w:p>
    <w:p w:rsidR="00B24152" w:rsidRPr="00B24152" w:rsidRDefault="00B24152" w:rsidP="00B24152">
      <w:pPr>
        <w:ind w:firstLine="709"/>
        <w:rPr>
          <w:rFonts w:cs="Arial"/>
          <w:color w:val="000000"/>
        </w:rPr>
      </w:pPr>
      <w:r w:rsidRPr="00B24152">
        <w:rPr>
          <w:rFonts w:cs="Arial"/>
          <w:color w:val="000000"/>
        </w:rPr>
        <w:t>5. Решение дополнить приложением № 1 «Положение о порядке и условиях командирования лиц, замещающих муниципальные должности в Каширском муниципальном районе, муниципальных служащих, лиц, замещающих должности, не относящиеся к должностям муниципальной службы, работников муниципальных учреждений и размерах возмещения расходов, связанных со служебными командировками, финансируемых из бюджета Каширского муниципального района Воронежской области».</w:t>
      </w:r>
    </w:p>
    <w:p w:rsidR="00B24152" w:rsidRPr="00B24152" w:rsidRDefault="00B24152" w:rsidP="00B24152">
      <w:pPr>
        <w:ind w:firstLine="709"/>
        <w:rPr>
          <w:rFonts w:cs="Arial"/>
          <w:color w:val="000000"/>
        </w:rPr>
      </w:pPr>
      <w:r w:rsidRPr="00B24152">
        <w:rPr>
          <w:rFonts w:cs="Arial"/>
          <w:color w:val="000000"/>
        </w:rPr>
        <w:t>6. Настоящее решение вступает в силу с момента его официального опубликования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области».</w:t>
      </w:r>
    </w:p>
    <w:p w:rsidR="00B24152" w:rsidRPr="00B24152" w:rsidRDefault="00B24152" w:rsidP="00B24152">
      <w:pPr>
        <w:ind w:firstLine="709"/>
        <w:rPr>
          <w:rFonts w:cs="Arial"/>
          <w:color w:val="000000"/>
        </w:rPr>
      </w:pPr>
      <w:r w:rsidRPr="00B24152">
        <w:rPr>
          <w:rFonts w:cs="Arial"/>
          <w:color w:val="000000"/>
        </w:rPr>
        <w:t>7. Контроль за исполнением настоящего решения возложить на заместителя председателя Совета народных депутатов С.И. Воронова и заместителя главы администрации – руководителя аппарата О.И. Усову.</w:t>
      </w:r>
    </w:p>
    <w:p w:rsidR="00B24152" w:rsidRPr="00B24152" w:rsidRDefault="00B24152" w:rsidP="00B24152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24152" w:rsidRPr="007616E2" w:rsidTr="007616E2">
        <w:tc>
          <w:tcPr>
            <w:tcW w:w="4785" w:type="dxa"/>
            <w:shd w:val="clear" w:color="auto" w:fill="auto"/>
          </w:tcPr>
          <w:p w:rsidR="00B24152" w:rsidRPr="007616E2" w:rsidRDefault="00B24152" w:rsidP="007616E2">
            <w:pPr>
              <w:ind w:firstLine="0"/>
              <w:rPr>
                <w:rFonts w:cs="Arial"/>
              </w:rPr>
            </w:pPr>
            <w:r w:rsidRPr="007616E2">
              <w:rPr>
                <w:rFonts w:cs="Arial"/>
              </w:rPr>
              <w:t xml:space="preserve">Глава Каширского </w:t>
            </w:r>
          </w:p>
          <w:p w:rsidR="00B24152" w:rsidRPr="007616E2" w:rsidRDefault="00B24152" w:rsidP="007616E2">
            <w:pPr>
              <w:ind w:firstLine="0"/>
              <w:rPr>
                <w:rFonts w:cs="Arial"/>
              </w:rPr>
            </w:pPr>
            <w:r w:rsidRPr="007616E2">
              <w:rPr>
                <w:rFonts w:cs="Arial"/>
              </w:rPr>
              <w:t>муниципального района</w:t>
            </w:r>
          </w:p>
        </w:tc>
        <w:tc>
          <w:tcPr>
            <w:tcW w:w="4786" w:type="dxa"/>
            <w:shd w:val="clear" w:color="auto" w:fill="auto"/>
          </w:tcPr>
          <w:p w:rsidR="00B24152" w:rsidRPr="007616E2" w:rsidRDefault="00B24152" w:rsidP="007616E2">
            <w:pPr>
              <w:ind w:firstLine="2552"/>
              <w:rPr>
                <w:rFonts w:cs="Arial"/>
              </w:rPr>
            </w:pPr>
            <w:r w:rsidRPr="007616E2">
              <w:rPr>
                <w:rFonts w:cs="Arial"/>
              </w:rPr>
              <w:t>А.П. Воронов</w:t>
            </w:r>
          </w:p>
          <w:p w:rsidR="00B24152" w:rsidRPr="007616E2" w:rsidRDefault="00B24152" w:rsidP="007616E2">
            <w:pPr>
              <w:ind w:firstLine="2552"/>
              <w:rPr>
                <w:rFonts w:cs="Arial"/>
              </w:rPr>
            </w:pPr>
            <w:r w:rsidRPr="007616E2">
              <w:rPr>
                <w:rFonts w:cs="Arial"/>
              </w:rPr>
              <w:br w:type="page"/>
            </w:r>
          </w:p>
          <w:p w:rsidR="00B24152" w:rsidRPr="007616E2" w:rsidRDefault="00B24152" w:rsidP="007616E2">
            <w:pPr>
              <w:ind w:firstLine="0"/>
              <w:rPr>
                <w:rFonts w:cs="Arial"/>
              </w:rPr>
            </w:pPr>
          </w:p>
        </w:tc>
      </w:tr>
    </w:tbl>
    <w:p w:rsidR="00B24152" w:rsidRDefault="00B24152" w:rsidP="00B24152">
      <w:pPr>
        <w:ind w:firstLine="709"/>
        <w:rPr>
          <w:rFonts w:cs="Arial"/>
        </w:rPr>
      </w:pPr>
    </w:p>
    <w:p w:rsidR="00B24152" w:rsidRPr="00B24152" w:rsidRDefault="00B24152" w:rsidP="00B24152">
      <w:pPr>
        <w:ind w:left="5103" w:firstLine="0"/>
        <w:rPr>
          <w:rFonts w:cs="Arial"/>
        </w:rPr>
      </w:pPr>
      <w:r>
        <w:rPr>
          <w:rFonts w:cs="Arial"/>
        </w:rPr>
        <w:br w:type="page"/>
      </w:r>
      <w:r w:rsidRPr="00B24152">
        <w:rPr>
          <w:rFonts w:cs="Arial"/>
        </w:rPr>
        <w:lastRenderedPageBreak/>
        <w:t xml:space="preserve">Приложение к решению </w:t>
      </w:r>
    </w:p>
    <w:p w:rsidR="00B24152" w:rsidRPr="00B24152" w:rsidRDefault="00B24152" w:rsidP="00B24152">
      <w:pPr>
        <w:ind w:left="5103" w:firstLine="0"/>
        <w:rPr>
          <w:rFonts w:cs="Arial"/>
        </w:rPr>
      </w:pPr>
      <w:r w:rsidRPr="00B24152">
        <w:rPr>
          <w:rFonts w:cs="Arial"/>
        </w:rPr>
        <w:t>Совета народных депутатов</w:t>
      </w:r>
    </w:p>
    <w:p w:rsidR="00B24152" w:rsidRPr="00B24152" w:rsidRDefault="00B24152" w:rsidP="00B24152">
      <w:pPr>
        <w:ind w:left="5103" w:firstLine="0"/>
        <w:rPr>
          <w:rFonts w:cs="Arial"/>
        </w:rPr>
      </w:pPr>
      <w:r w:rsidRPr="00B24152">
        <w:rPr>
          <w:rFonts w:cs="Arial"/>
        </w:rPr>
        <w:t>Каширского муниципального района</w:t>
      </w:r>
    </w:p>
    <w:p w:rsidR="00B24152" w:rsidRPr="00B24152" w:rsidRDefault="00B24152" w:rsidP="00B24152">
      <w:pPr>
        <w:ind w:left="5103" w:firstLine="0"/>
        <w:rPr>
          <w:rFonts w:cs="Arial"/>
        </w:rPr>
      </w:pPr>
      <w:r w:rsidRPr="00B24152">
        <w:rPr>
          <w:rFonts w:cs="Arial"/>
        </w:rPr>
        <w:t>Воронежской области</w:t>
      </w:r>
    </w:p>
    <w:p w:rsidR="00B24152" w:rsidRPr="00B24152" w:rsidRDefault="00B24152" w:rsidP="00B24152">
      <w:pPr>
        <w:ind w:left="5103" w:firstLine="0"/>
        <w:rPr>
          <w:rFonts w:cs="Arial"/>
        </w:rPr>
      </w:pPr>
      <w:r w:rsidRPr="00B24152">
        <w:rPr>
          <w:rFonts w:cs="Arial"/>
        </w:rPr>
        <w:t>От 03 сентября 2021 г. №___66___</w:t>
      </w:r>
    </w:p>
    <w:p w:rsidR="00B24152" w:rsidRPr="00B24152" w:rsidRDefault="00B24152" w:rsidP="00B24152">
      <w:pPr>
        <w:ind w:firstLine="709"/>
        <w:rPr>
          <w:rFonts w:cs="Arial"/>
        </w:rPr>
      </w:pPr>
    </w:p>
    <w:p w:rsidR="00B24152" w:rsidRPr="00B24152" w:rsidRDefault="00B24152" w:rsidP="00B24152">
      <w:pPr>
        <w:ind w:firstLine="709"/>
        <w:rPr>
          <w:rFonts w:cs="Arial"/>
        </w:rPr>
      </w:pPr>
    </w:p>
    <w:p w:rsidR="00B24152" w:rsidRPr="00B24152" w:rsidRDefault="00B24152" w:rsidP="00B24152">
      <w:pPr>
        <w:ind w:firstLine="709"/>
        <w:jc w:val="center"/>
        <w:rPr>
          <w:rFonts w:cs="Arial"/>
        </w:rPr>
      </w:pPr>
      <w:r w:rsidRPr="00B24152">
        <w:rPr>
          <w:rFonts w:cs="Arial"/>
        </w:rPr>
        <w:t>Положение</w:t>
      </w:r>
    </w:p>
    <w:p w:rsidR="00B24152" w:rsidRPr="00B24152" w:rsidRDefault="00B24152" w:rsidP="00B24152">
      <w:pPr>
        <w:ind w:firstLine="709"/>
        <w:jc w:val="center"/>
        <w:rPr>
          <w:rFonts w:cs="Arial"/>
          <w:color w:val="000000"/>
        </w:rPr>
      </w:pPr>
      <w:r w:rsidRPr="00B24152">
        <w:rPr>
          <w:rFonts w:cs="Arial"/>
          <w:color w:val="000000"/>
        </w:rPr>
        <w:t>о порядке и условиях командирования лиц, замещающих муниципальные должности в Каширском муниципальном районе, муниципальных служащих, лиц, замещающих должности, не относящиеся к должностям муниципальной службы, работников муниципальных учреждений и размерах возмещения расходов, связанных со служебными командировками, финансируемых из бюджета Каширского муниципального района Воронежской области</w:t>
      </w:r>
    </w:p>
    <w:p w:rsidR="00B24152" w:rsidRPr="00B24152" w:rsidRDefault="00B24152" w:rsidP="00B24152">
      <w:pPr>
        <w:ind w:firstLine="709"/>
        <w:rPr>
          <w:rFonts w:cs="Arial"/>
        </w:rPr>
      </w:pPr>
      <w:r w:rsidRPr="00B24152">
        <w:rPr>
          <w:rFonts w:cs="Arial"/>
          <w:bCs/>
        </w:rPr>
        <w:t xml:space="preserve"> </w:t>
      </w:r>
    </w:p>
    <w:p w:rsidR="00B24152" w:rsidRPr="00B24152" w:rsidRDefault="00B24152" w:rsidP="00B24152">
      <w:pPr>
        <w:ind w:firstLine="709"/>
        <w:rPr>
          <w:rFonts w:cs="Arial"/>
        </w:rPr>
      </w:pPr>
      <w:r w:rsidRPr="00B24152">
        <w:rPr>
          <w:rFonts w:cs="Arial"/>
        </w:rPr>
        <w:t xml:space="preserve">1. Настоящее Положение о порядке и размерах возмещения расходов, связанных со служебными командировками в пределах Российской Федерации, финансируемых из бюджета Каширского муниципального района (далее – Положение), разработано в соответствии со статьей 168 Трудового кодекса Российской Федерации и Положением об особенностях направления работников в служебные командировки, утвержденным постановлением </w:t>
      </w:r>
      <w:r w:rsidRPr="00B24152">
        <w:rPr>
          <w:rFonts w:cs="Arial"/>
          <w:color w:val="000000"/>
        </w:rPr>
        <w:t xml:space="preserve">Правительства Российской Федерации от 13.10.2008 № 749, в целях создания лицам, замещающих муниципальные должности в Каширском муниципальном районе, муниципальных служащих, лиц, замещающих должности, не относящиеся к должностям муниципальной службы, работников муниципальных учреждений </w:t>
      </w:r>
      <w:r w:rsidRPr="00B24152">
        <w:rPr>
          <w:rFonts w:cs="Arial"/>
        </w:rPr>
        <w:t>надлежащих условий (далее – командированные лица), по выполнению возложенных на них обязанностей и осуществлению полномочий в служебных командировках в пределах Российской Федерации.</w:t>
      </w:r>
    </w:p>
    <w:p w:rsidR="00B24152" w:rsidRPr="00B24152" w:rsidRDefault="00B24152" w:rsidP="00B24152">
      <w:pPr>
        <w:ind w:firstLine="709"/>
        <w:rPr>
          <w:rFonts w:cs="Arial"/>
        </w:rPr>
      </w:pPr>
      <w:r w:rsidRPr="00B24152">
        <w:rPr>
          <w:rFonts w:cs="Arial"/>
        </w:rPr>
        <w:t>2. При направлении командированного лица в служебную командировку ему гарантируются сохранение занимаемой им должности и денежного содержания, а также возмещаются:</w:t>
      </w:r>
    </w:p>
    <w:p w:rsidR="00B24152" w:rsidRPr="00B24152" w:rsidRDefault="00B24152" w:rsidP="00B24152">
      <w:pPr>
        <w:ind w:firstLine="709"/>
        <w:rPr>
          <w:rFonts w:cs="Arial"/>
        </w:rPr>
      </w:pPr>
      <w:r w:rsidRPr="00B24152">
        <w:rPr>
          <w:rFonts w:cs="Arial"/>
        </w:rPr>
        <w:t>а) расходы на проезд к месту командирования и обратно – к постоянному месту осуществления служебной деятельности;</w:t>
      </w:r>
    </w:p>
    <w:p w:rsidR="00B24152" w:rsidRPr="00B24152" w:rsidRDefault="00B24152" w:rsidP="00B24152">
      <w:pPr>
        <w:ind w:firstLine="709"/>
        <w:rPr>
          <w:rFonts w:cs="Arial"/>
          <w:color w:val="000000"/>
        </w:rPr>
      </w:pPr>
      <w:r w:rsidRPr="00B24152">
        <w:rPr>
          <w:rFonts w:cs="Arial"/>
          <w:color w:val="000000"/>
        </w:rPr>
        <w:t>б) расходы на проезд из одного населенного пункта в другой, если лицо командировано в несколько организаций, расположенных в разных населенных пунктах,</w:t>
      </w:r>
      <w:r w:rsidRPr="00B24152">
        <w:rPr>
          <w:rFonts w:cs="Arial"/>
          <w:color w:val="000000"/>
          <w:shd w:val="clear" w:color="auto" w:fill="FFFFFF"/>
        </w:rPr>
        <w:t xml:space="preserve"> включают расходы по проезду транспортом общего пользования соответственно к станции, пристани, аэропорту и от станции, пристани, аэропорта, если они находятся за чертой населенного пункта, при наличии документов (билетов), подтверждающих эти расходы, а также оплату услуг по оформлению проездных документов и предоставлению в поездах постельных принадлежностей.</w:t>
      </w:r>
    </w:p>
    <w:p w:rsidR="00B24152" w:rsidRPr="00B24152" w:rsidRDefault="00B24152" w:rsidP="00B24152">
      <w:pPr>
        <w:ind w:firstLine="709"/>
        <w:rPr>
          <w:rFonts w:cs="Arial"/>
        </w:rPr>
      </w:pPr>
      <w:r w:rsidRPr="00B24152">
        <w:rPr>
          <w:rFonts w:cs="Arial"/>
        </w:rPr>
        <w:t>в) расходы на наем жилого помещения;</w:t>
      </w:r>
    </w:p>
    <w:p w:rsidR="00B24152" w:rsidRPr="00B24152" w:rsidRDefault="00B24152" w:rsidP="00B24152">
      <w:pPr>
        <w:ind w:firstLine="709"/>
        <w:rPr>
          <w:rFonts w:cs="Arial"/>
        </w:rPr>
      </w:pPr>
      <w:r w:rsidRPr="00B24152">
        <w:rPr>
          <w:rFonts w:cs="Arial"/>
        </w:rPr>
        <w:t>г) дополнительные расходы, связанные с проживанием вне постоянного места жительства (суточные);</w:t>
      </w:r>
    </w:p>
    <w:p w:rsidR="00B24152" w:rsidRPr="00B24152" w:rsidRDefault="00B24152" w:rsidP="00B24152">
      <w:pPr>
        <w:ind w:firstLine="709"/>
        <w:rPr>
          <w:rFonts w:cs="Arial"/>
        </w:rPr>
      </w:pPr>
      <w:r w:rsidRPr="00B24152">
        <w:rPr>
          <w:rFonts w:cs="Arial"/>
        </w:rPr>
        <w:t>д) иные расходы, связанные со служебной командировкой (при условии, что они произведены командированным лицом с разрешения или ведома представителя нанимателя (работодателя) или уполномоченного им лица).</w:t>
      </w:r>
    </w:p>
    <w:p w:rsidR="00B24152" w:rsidRPr="00B24152" w:rsidRDefault="00B24152" w:rsidP="00B24152">
      <w:pPr>
        <w:ind w:firstLine="709"/>
        <w:rPr>
          <w:rFonts w:cs="Arial"/>
          <w:color w:val="000000"/>
        </w:rPr>
      </w:pPr>
      <w:bookmarkStart w:id="1" w:name="sub_10042"/>
      <w:r w:rsidRPr="00B24152">
        <w:rPr>
          <w:rFonts w:cs="Arial"/>
          <w:color w:val="000000"/>
        </w:rPr>
        <w:t xml:space="preserve">3.Днем выезда в командировку считается дата отправления поезда, самолета, автобуса или другого транспортного средства от места постоянной работы командированного, а днем приезда из командировки - дата прибытия указанного транспортного средства в место постоянной работы. При отправлении </w:t>
      </w:r>
      <w:r w:rsidRPr="00B24152">
        <w:rPr>
          <w:rFonts w:cs="Arial"/>
          <w:color w:val="000000"/>
        </w:rPr>
        <w:lastRenderedPageBreak/>
        <w:t>транспортного средства до 24 часов включительно днем отъезда в командировку считаются текущие сутки, а с 00 часов и позднее - последующие сутки.</w:t>
      </w:r>
    </w:p>
    <w:p w:rsidR="00B24152" w:rsidRPr="00B24152" w:rsidRDefault="00B24152" w:rsidP="00B24152">
      <w:pPr>
        <w:ind w:firstLine="709"/>
        <w:rPr>
          <w:rFonts w:cs="Arial"/>
          <w:color w:val="000000"/>
        </w:rPr>
      </w:pPr>
      <w:r w:rsidRPr="00B24152">
        <w:rPr>
          <w:rFonts w:cs="Arial"/>
          <w:color w:val="000000"/>
          <w:shd w:val="clear" w:color="auto" w:fill="FFFFFF"/>
        </w:rPr>
        <w:t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</w:t>
      </w:r>
    </w:p>
    <w:p w:rsidR="00B24152" w:rsidRPr="00B24152" w:rsidRDefault="00B24152" w:rsidP="00B24152">
      <w:pPr>
        <w:ind w:firstLine="709"/>
        <w:rPr>
          <w:rFonts w:cs="Arial"/>
        </w:rPr>
      </w:pPr>
      <w:bookmarkStart w:id="2" w:name="sub_10044"/>
      <w:bookmarkEnd w:id="1"/>
      <w:r w:rsidRPr="00B24152">
        <w:rPr>
          <w:rFonts w:cs="Arial"/>
        </w:rPr>
        <w:t>Аналогично определяется день приезда работника в место постоянной работы.</w:t>
      </w:r>
    </w:p>
    <w:p w:rsidR="00B24152" w:rsidRPr="00B24152" w:rsidRDefault="00B24152" w:rsidP="00B24152">
      <w:pPr>
        <w:ind w:firstLine="709"/>
        <w:rPr>
          <w:rFonts w:cs="Arial"/>
        </w:rPr>
      </w:pPr>
      <w:bookmarkStart w:id="3" w:name="sub_10045"/>
      <w:bookmarkEnd w:id="2"/>
      <w:r w:rsidRPr="00B24152">
        <w:rPr>
          <w:rFonts w:cs="Arial"/>
        </w:rPr>
        <w:t>Вопрос о явке работника на работу в день выезда в командировку и в день приезда из командировки решается по договоренности с представителем нанимателя (работодателем).</w:t>
      </w:r>
    </w:p>
    <w:p w:rsidR="00B24152" w:rsidRPr="00B24152" w:rsidRDefault="00B24152" w:rsidP="00B24152">
      <w:pPr>
        <w:ind w:firstLine="709"/>
        <w:rPr>
          <w:rFonts w:cs="Arial"/>
          <w:color w:val="000000"/>
        </w:rPr>
      </w:pPr>
      <w:bookmarkStart w:id="4" w:name="sub_1005"/>
      <w:bookmarkEnd w:id="3"/>
      <w:r w:rsidRPr="00B24152">
        <w:rPr>
          <w:rFonts w:cs="Arial"/>
        </w:rPr>
        <w:t xml:space="preserve">4. Оплата труда командированному лицу в случае привлечения его к работе в выходные или нерабочие праздничные дни производится в соответствии с </w:t>
      </w:r>
      <w:r w:rsidRPr="00B24152">
        <w:rPr>
          <w:rStyle w:val="a3"/>
          <w:rFonts w:cs="Arial"/>
          <w:color w:val="000000"/>
        </w:rPr>
        <w:t>трудовым законодательством</w:t>
      </w:r>
      <w:r w:rsidRPr="00B24152">
        <w:rPr>
          <w:rFonts w:cs="Arial"/>
          <w:color w:val="000000"/>
        </w:rPr>
        <w:t xml:space="preserve"> Российской Федерации.</w:t>
      </w:r>
      <w:bookmarkEnd w:id="4"/>
    </w:p>
    <w:p w:rsidR="00B24152" w:rsidRPr="00B24152" w:rsidRDefault="00B24152" w:rsidP="00B24152">
      <w:pPr>
        <w:ind w:firstLine="709"/>
        <w:rPr>
          <w:rFonts w:cs="Arial"/>
        </w:rPr>
      </w:pPr>
      <w:bookmarkStart w:id="5" w:name="sub_10072"/>
      <w:r w:rsidRPr="00B24152">
        <w:rPr>
          <w:rStyle w:val="a3"/>
          <w:rFonts w:cs="Arial"/>
          <w:color w:val="000000"/>
        </w:rPr>
        <w:t>5</w:t>
      </w:r>
      <w:r w:rsidRPr="00B24152">
        <w:rPr>
          <w:rFonts w:cs="Arial"/>
          <w:color w:val="000000"/>
        </w:rPr>
        <w:t xml:space="preserve"> Фактический срок пребывания командированного лица в командировке </w:t>
      </w:r>
      <w:r w:rsidRPr="00B24152">
        <w:rPr>
          <w:rFonts w:cs="Arial"/>
        </w:rPr>
        <w:t>определяется по проездным документам, представляемым командированным лицом по возвращении из командировки.</w:t>
      </w:r>
    </w:p>
    <w:p w:rsidR="00B24152" w:rsidRPr="00B24152" w:rsidRDefault="00B24152" w:rsidP="00B24152">
      <w:pPr>
        <w:ind w:firstLine="709"/>
        <w:rPr>
          <w:rFonts w:cs="Arial"/>
        </w:rPr>
      </w:pPr>
      <w:bookmarkStart w:id="6" w:name="sub_100704"/>
      <w:bookmarkEnd w:id="5"/>
      <w:r w:rsidRPr="00B24152">
        <w:rPr>
          <w:rFonts w:cs="Arial"/>
        </w:rPr>
        <w:t>В случае проезда работника на основании письменного решения работодателя к месту командирования и (или) обратно к месту работы на служебном транспорте, на транспорте, находящемся в собственности работника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командированным лицом по возвращении из командировки работодателю с приложением документов, подтверждающих использование указанного транспорта для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:rsidR="00B24152" w:rsidRPr="00B24152" w:rsidRDefault="00B24152" w:rsidP="00B24152">
      <w:pPr>
        <w:ind w:firstLine="709"/>
        <w:rPr>
          <w:rFonts w:cs="Arial"/>
          <w:color w:val="000000"/>
        </w:rPr>
      </w:pPr>
      <w:bookmarkStart w:id="7" w:name="sub_1007042"/>
      <w:bookmarkEnd w:id="6"/>
      <w:r w:rsidRPr="00B24152">
        <w:rPr>
          <w:rFonts w:cs="Arial"/>
          <w:color w:val="000000"/>
        </w:rPr>
        <w:t xml:space="preserve">В случае отсутствия проездных документов фактический срок пребывания командированного лица в командировке командированное лицо подтверждает документами по найму жилого помещения в месте командирования. При проживании в гостинице указанный срок пребывания подтверждается квитанцией (талоном) либо иным документом, подтверждающим заключение договора на оказание гостиничных услуг по месту командирования, содержащим сведения, предусмотренные </w:t>
      </w:r>
      <w:r w:rsidRPr="00B24152">
        <w:rPr>
          <w:rStyle w:val="a3"/>
          <w:rFonts w:cs="Arial"/>
          <w:color w:val="000000"/>
        </w:rPr>
        <w:t>Правилами</w:t>
      </w:r>
      <w:r w:rsidRPr="00B24152">
        <w:rPr>
          <w:rFonts w:cs="Arial"/>
          <w:color w:val="000000"/>
        </w:rPr>
        <w:t xml:space="preserve"> предоставления гостиничных услуг в Российской Федерации, утвержденными </w:t>
      </w:r>
      <w:r w:rsidRPr="00B24152">
        <w:rPr>
          <w:rStyle w:val="a3"/>
          <w:rFonts w:cs="Arial"/>
          <w:color w:val="000000"/>
        </w:rPr>
        <w:t>постановлением</w:t>
      </w:r>
      <w:r w:rsidRPr="00B24152">
        <w:rPr>
          <w:rFonts w:cs="Arial"/>
          <w:color w:val="000000"/>
        </w:rPr>
        <w:t xml:space="preserve"> Правительства Российской Федерации от 18 ноября 2020 г. N 1853 "Об утверждении Правил предоставления гостиничных услуг в Российской Федерации".</w:t>
      </w:r>
    </w:p>
    <w:p w:rsidR="00B24152" w:rsidRPr="00B24152" w:rsidRDefault="00B24152" w:rsidP="00B24152">
      <w:pPr>
        <w:ind w:firstLine="709"/>
        <w:rPr>
          <w:rFonts w:cs="Arial"/>
        </w:rPr>
      </w:pPr>
      <w:bookmarkStart w:id="8" w:name="sub_74"/>
      <w:bookmarkEnd w:id="7"/>
      <w:r w:rsidRPr="00B24152">
        <w:rPr>
          <w:rFonts w:cs="Arial"/>
        </w:rP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командированным лицом представляются служебная записка и (или) иной документ о фактическом сроке пребывания работника в командировке, содержащий подтверждение принимающей работника стороны (организации либо должностного лица) о сроке прибытия (убытия) работника к месту командирования (из места командировки).</w:t>
      </w:r>
    </w:p>
    <w:p w:rsidR="00B24152" w:rsidRPr="00B24152" w:rsidRDefault="00B24152" w:rsidP="00B24152">
      <w:pPr>
        <w:ind w:firstLine="709"/>
        <w:rPr>
          <w:rFonts w:cs="Arial"/>
          <w:color w:val="000000"/>
        </w:rPr>
      </w:pPr>
      <w:r w:rsidRPr="00B24152">
        <w:rPr>
          <w:rFonts w:cs="Arial"/>
          <w:color w:val="000000"/>
        </w:rPr>
        <w:t xml:space="preserve">6. </w:t>
      </w:r>
      <w:r w:rsidRPr="00B24152">
        <w:rPr>
          <w:rFonts w:cs="Arial"/>
          <w:color w:val="000000"/>
          <w:shd w:val="clear" w:color="auto" w:fill="FFFFFF"/>
        </w:rPr>
        <w:t>Работнику при направлении его в командировку выдается денежный аванс на оплату расходов по проезду и найму жилого помещения и дополнительных расходов, связанных с проживанием вне места постоянного жительства (суточные).</w:t>
      </w:r>
    </w:p>
    <w:bookmarkEnd w:id="8"/>
    <w:p w:rsidR="00B24152" w:rsidRPr="00B24152" w:rsidRDefault="00B24152" w:rsidP="00B24152">
      <w:pPr>
        <w:ind w:firstLine="709"/>
        <w:rPr>
          <w:rFonts w:cs="Arial"/>
        </w:rPr>
      </w:pPr>
      <w:r w:rsidRPr="00B24152">
        <w:rPr>
          <w:rFonts w:cs="Arial"/>
        </w:rPr>
        <w:t xml:space="preserve">7. Расходы на бронирование и наем жилого помещения возмещаются командированному лицу (кроме тех случаев, когда ему предоставляется бесплатное жилое помещение) по фактическим затратам, подтвержденным </w:t>
      </w:r>
      <w:r w:rsidRPr="00B24152">
        <w:rPr>
          <w:rFonts w:cs="Arial"/>
        </w:rPr>
        <w:lastRenderedPageBreak/>
        <w:t>соответствующими документами по норме: не более стоимости однокомнатного (одноместного) номера.</w:t>
      </w:r>
    </w:p>
    <w:p w:rsidR="00B24152" w:rsidRPr="00B24152" w:rsidRDefault="00B24152" w:rsidP="00B24152">
      <w:pPr>
        <w:ind w:firstLine="709"/>
        <w:rPr>
          <w:rFonts w:cs="Arial"/>
        </w:rPr>
      </w:pPr>
      <w:r w:rsidRPr="00B24152">
        <w:rPr>
          <w:rFonts w:cs="Arial"/>
        </w:rPr>
        <w:t>8. Расходы на проезд командированных лиц к месту командирования и обратно – к постоянному месту осуществления служебной деятельности командированного лица (включая оплату услуг по оформлению проездных документов, предоставлению в поездах постельных принадлежностей), а также на проезд из одного населенного пункта в другой, если командированное лицо командировано в несколько органов (организаций), расположенных в разных населенных пунктах, воздушным, железнодорожным, водным и автомобильным транспортом возмещаются по фактическим затратам, подтвержденным проездными документами, по следующим нормам:</w:t>
      </w:r>
    </w:p>
    <w:p w:rsidR="00B24152" w:rsidRPr="00B24152" w:rsidRDefault="00B24152" w:rsidP="00B24152">
      <w:pPr>
        <w:ind w:firstLine="709"/>
        <w:rPr>
          <w:rFonts w:cs="Arial"/>
        </w:rPr>
      </w:pPr>
      <w:r w:rsidRPr="00B24152">
        <w:rPr>
          <w:rFonts w:cs="Arial"/>
        </w:rPr>
        <w:t>- воздушным транспортом – по тарифу экономического класса;</w:t>
      </w:r>
    </w:p>
    <w:p w:rsidR="00B24152" w:rsidRPr="00B24152" w:rsidRDefault="00B24152" w:rsidP="00B24152">
      <w:pPr>
        <w:ind w:firstLine="709"/>
        <w:rPr>
          <w:rFonts w:cs="Arial"/>
        </w:rPr>
      </w:pPr>
      <w:r w:rsidRPr="00B24152">
        <w:rPr>
          <w:rFonts w:cs="Arial"/>
        </w:rPr>
        <w:t>- морским и речным транспортом – по тарифам, устанавливаемым перевозчиком, но не выше стоимости проезда в одноместной каюте;</w:t>
      </w:r>
    </w:p>
    <w:p w:rsidR="00B24152" w:rsidRPr="00B24152" w:rsidRDefault="00B24152" w:rsidP="00B24152">
      <w:pPr>
        <w:ind w:firstLine="709"/>
        <w:rPr>
          <w:rFonts w:cs="Arial"/>
          <w:color w:val="000000"/>
        </w:rPr>
      </w:pPr>
      <w:r w:rsidRPr="00B24152">
        <w:rPr>
          <w:rFonts w:cs="Arial"/>
          <w:color w:val="000000"/>
        </w:rPr>
        <w:t>- железнодорожным транспортом – в вагоне повышенной комфортности, отнесенном к вагону экономического класса, с четырехместными купе категории «К» или в вагоне категории «С» с местами для сидения или в жестком вагоне с местами для лежания, расположенными в открытых пассажирских отсеках (плацкартный вагон).</w:t>
      </w:r>
    </w:p>
    <w:p w:rsidR="00B24152" w:rsidRPr="00B24152" w:rsidRDefault="00B24152" w:rsidP="00B24152">
      <w:pPr>
        <w:ind w:firstLine="709"/>
        <w:rPr>
          <w:rFonts w:cs="Arial"/>
        </w:rPr>
      </w:pPr>
      <w:r w:rsidRPr="00B24152">
        <w:rPr>
          <w:rFonts w:cs="Arial"/>
        </w:rPr>
        <w:t>9. Командированному лицу оплачиваются расходы на проезд до станции, пристани, аэропорта при наличии документов (билетов), подтверждающих эти расходы.</w:t>
      </w:r>
    </w:p>
    <w:p w:rsidR="00B24152" w:rsidRPr="00B24152" w:rsidRDefault="00B24152" w:rsidP="00B24152">
      <w:pPr>
        <w:ind w:firstLine="709"/>
        <w:rPr>
          <w:rFonts w:cs="Arial"/>
        </w:rPr>
      </w:pPr>
      <w:r w:rsidRPr="00B24152">
        <w:rPr>
          <w:rFonts w:cs="Arial"/>
        </w:rPr>
        <w:t>10. По возвращении из служебной командировки командированное лицо обязано в течение трех рабочих дней представить представителю нанимателя (работодателю)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документов, предоставлению в поездах постельных принадлежностей) и иных связанных со служебной командировкой расходах, произведенных с разрешения представителя нанимателя (работодателя) или уполномоченного им лица.</w:t>
      </w:r>
    </w:p>
    <w:p w:rsidR="00B24152" w:rsidRPr="00B24152" w:rsidRDefault="00B24152" w:rsidP="00B24152">
      <w:pPr>
        <w:ind w:firstLine="709"/>
        <w:rPr>
          <w:rFonts w:cs="Arial"/>
        </w:rPr>
      </w:pPr>
      <w:r w:rsidRPr="00B24152">
        <w:rPr>
          <w:rFonts w:cs="Arial"/>
        </w:rPr>
        <w:t>11. В случае командирования на профессиональную переподготовку, повышение квалификации или стажировку командированное лицо обязано представить в кадровую службу документы, подтверждающие участие в профессиональной переподготовке, повышении квалификации либо стажировке (договор на оказание платных образовательных услуг, счет-фактуру, акт сдачи-приемки образовательных услуг, копию лицензии образовательного учреждения, документ о получении дополнительного профессионального образования).</w:t>
      </w:r>
    </w:p>
    <w:p w:rsidR="00B24152" w:rsidRPr="00B24152" w:rsidRDefault="00B24152" w:rsidP="00B24152">
      <w:pPr>
        <w:ind w:firstLine="709"/>
        <w:rPr>
          <w:rFonts w:cs="Arial"/>
        </w:rPr>
      </w:pPr>
      <w:r w:rsidRPr="00B24152">
        <w:rPr>
          <w:rFonts w:cs="Arial"/>
        </w:rPr>
        <w:t>12. Расходы, установленные настоящим Положением, а также иные расходы, связанные со служебными командировками (при условии, что они произведены командированным лицом с разрешения представителя нанимателя (работодателя) или уполномоченного им лица), возмещаются за счет средств, предусмотренных в бюджете Каширского муниципального района.</w:t>
      </w:r>
    </w:p>
    <w:p w:rsidR="00B24152" w:rsidRPr="00B24152" w:rsidRDefault="00B24152" w:rsidP="00B24152">
      <w:pPr>
        <w:ind w:firstLine="709"/>
        <w:rPr>
          <w:rFonts w:cs="Arial"/>
        </w:rPr>
      </w:pPr>
      <w:r w:rsidRPr="00B24152">
        <w:rPr>
          <w:rFonts w:cs="Arial"/>
        </w:rPr>
        <w:t>13. Командированному лицу в случае его временной нетрудоспособности, удостоверенной в установленном порядке, возмещаются расходы по найму жилого помещения (кроме случаев, когда командированный работник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жительства.</w:t>
      </w:r>
    </w:p>
    <w:p w:rsidR="00B24152" w:rsidRPr="00B24152" w:rsidRDefault="00B24152" w:rsidP="00B24152">
      <w:pPr>
        <w:ind w:firstLine="709"/>
        <w:rPr>
          <w:rFonts w:cs="Arial"/>
          <w:color w:val="000000"/>
        </w:rPr>
      </w:pPr>
      <w:bookmarkStart w:id="9" w:name="sub_10252"/>
      <w:r w:rsidRPr="00B24152">
        <w:rPr>
          <w:rFonts w:cs="Arial"/>
        </w:rPr>
        <w:lastRenderedPageBreak/>
        <w:t xml:space="preserve">За период временной нетрудоспособности работнику выплачивается пособие по временной нетрудоспособности в </w:t>
      </w:r>
      <w:r w:rsidRPr="00B24152">
        <w:rPr>
          <w:rFonts w:cs="Arial"/>
          <w:color w:val="000000"/>
        </w:rPr>
        <w:t xml:space="preserve">соответствии с </w:t>
      </w:r>
      <w:r w:rsidRPr="00B24152">
        <w:rPr>
          <w:rStyle w:val="a3"/>
          <w:rFonts w:cs="Arial"/>
          <w:color w:val="000000"/>
        </w:rPr>
        <w:t>законодательством</w:t>
      </w:r>
      <w:r w:rsidRPr="00B24152">
        <w:rPr>
          <w:rFonts w:cs="Arial"/>
          <w:color w:val="000000"/>
        </w:rPr>
        <w:t xml:space="preserve"> Российской Федерации.</w:t>
      </w:r>
    </w:p>
    <w:bookmarkEnd w:id="9"/>
    <w:p w:rsidR="00770634" w:rsidRPr="00B24152" w:rsidRDefault="00770634" w:rsidP="00B24152">
      <w:pPr>
        <w:ind w:firstLine="709"/>
        <w:rPr>
          <w:rFonts w:cs="Arial"/>
        </w:rPr>
      </w:pPr>
    </w:p>
    <w:sectPr w:rsidR="00770634" w:rsidRPr="00B241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9A0" w:rsidRDefault="002A49A0" w:rsidP="00B24152">
      <w:r>
        <w:separator/>
      </w:r>
    </w:p>
  </w:endnote>
  <w:endnote w:type="continuationSeparator" w:id="0">
    <w:p w:rsidR="002A49A0" w:rsidRDefault="002A49A0" w:rsidP="00B2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152" w:rsidRDefault="00B2415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152" w:rsidRDefault="00B2415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152" w:rsidRDefault="00B2415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9A0" w:rsidRDefault="002A49A0" w:rsidP="00B24152">
      <w:r>
        <w:separator/>
      </w:r>
    </w:p>
  </w:footnote>
  <w:footnote w:type="continuationSeparator" w:id="0">
    <w:p w:rsidR="002A49A0" w:rsidRDefault="002A49A0" w:rsidP="00B24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152" w:rsidRDefault="00B2415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152" w:rsidRDefault="00B2415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152" w:rsidRDefault="00B2415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46"/>
    <w:rsid w:val="00047391"/>
    <w:rsid w:val="00082647"/>
    <w:rsid w:val="000B10C2"/>
    <w:rsid w:val="001257A2"/>
    <w:rsid w:val="001751C3"/>
    <w:rsid w:val="001A0C34"/>
    <w:rsid w:val="00203D08"/>
    <w:rsid w:val="002A49A0"/>
    <w:rsid w:val="00334317"/>
    <w:rsid w:val="00480061"/>
    <w:rsid w:val="005640A8"/>
    <w:rsid w:val="005755BB"/>
    <w:rsid w:val="0061119F"/>
    <w:rsid w:val="006C3A7C"/>
    <w:rsid w:val="006F3961"/>
    <w:rsid w:val="00730459"/>
    <w:rsid w:val="007616E2"/>
    <w:rsid w:val="00770634"/>
    <w:rsid w:val="00784E30"/>
    <w:rsid w:val="00847E46"/>
    <w:rsid w:val="009C1236"/>
    <w:rsid w:val="00B152EB"/>
    <w:rsid w:val="00B24152"/>
    <w:rsid w:val="00B8603E"/>
    <w:rsid w:val="00C8675D"/>
    <w:rsid w:val="00D73E93"/>
    <w:rsid w:val="00DF43A4"/>
    <w:rsid w:val="00E726C0"/>
    <w:rsid w:val="00ED0E2D"/>
    <w:rsid w:val="00F4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06C24-31CF-40F9-B216-C9D393C8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3045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3045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3045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3045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3045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3045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30459"/>
  </w:style>
  <w:style w:type="character" w:customStyle="1" w:styleId="a3">
    <w:name w:val="Гипертекстовая ссылка"/>
    <w:uiPriority w:val="99"/>
    <w:rsid w:val="00B24152"/>
    <w:rPr>
      <w:color w:val="106BBE"/>
    </w:rPr>
  </w:style>
  <w:style w:type="character" w:customStyle="1" w:styleId="10">
    <w:name w:val="Заголовок 1 Знак"/>
    <w:link w:val="1"/>
    <w:rsid w:val="00B2415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2415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B2415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B2415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30459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730459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link w:val="a4"/>
    <w:semiHidden/>
    <w:rsid w:val="00B2415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3045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730459"/>
    <w:rPr>
      <w:color w:val="0000FF"/>
      <w:u w:val="none"/>
    </w:rPr>
  </w:style>
  <w:style w:type="table" w:styleId="a7">
    <w:name w:val="Table Grid"/>
    <w:basedOn w:val="a1"/>
    <w:uiPriority w:val="39"/>
    <w:rsid w:val="00B241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241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24152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241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24152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73045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3045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3045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6</Pages>
  <Words>2174</Words>
  <Characters>12394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Ельчищева Валентина Владимировна</dc:creator>
  <cp:keywords/>
  <dc:description/>
  <cp:lastModifiedBy>Ельчищева Валентина Владимировна</cp:lastModifiedBy>
  <cp:revision>1</cp:revision>
  <dcterms:created xsi:type="dcterms:W3CDTF">2022-10-03T08:23:00Z</dcterms:created>
  <dcterms:modified xsi:type="dcterms:W3CDTF">2022-10-03T08:24:00Z</dcterms:modified>
</cp:coreProperties>
</file>