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Pr="00D24E7D" w:rsidRDefault="00D24E7D" w:rsidP="00D24E7D">
      <w:pPr>
        <w:ind w:firstLine="709"/>
        <w:jc w:val="center"/>
        <w:rPr>
          <w:rFonts w:cs="Arial"/>
        </w:rPr>
      </w:pPr>
      <w:bookmarkStart w:id="0" w:name="_GoBack"/>
      <w:bookmarkEnd w:id="0"/>
      <w:r w:rsidRPr="00D24E7D">
        <w:rPr>
          <w:rFonts w:cs="Arial"/>
        </w:rPr>
        <w:t>СОВЕТ НАРОДНЫХ ДЕПУТАТОВ</w:t>
      </w:r>
    </w:p>
    <w:p w:rsidR="00D24E7D" w:rsidRPr="00D24E7D" w:rsidRDefault="00D24E7D" w:rsidP="00D24E7D">
      <w:pPr>
        <w:ind w:firstLine="709"/>
        <w:jc w:val="center"/>
        <w:rPr>
          <w:rFonts w:cs="Arial"/>
        </w:rPr>
      </w:pPr>
      <w:r w:rsidRPr="00D24E7D">
        <w:rPr>
          <w:rFonts w:cs="Arial"/>
        </w:rPr>
        <w:t>КАШИРСКОГО МУНИЦИПАЛЬНОГО РАЙОНА</w:t>
      </w:r>
    </w:p>
    <w:p w:rsidR="00D24E7D" w:rsidRPr="00D24E7D" w:rsidRDefault="00D24E7D" w:rsidP="00D24E7D">
      <w:pPr>
        <w:ind w:firstLine="709"/>
        <w:jc w:val="center"/>
        <w:rPr>
          <w:rFonts w:cs="Arial"/>
        </w:rPr>
      </w:pPr>
      <w:r w:rsidRPr="00D24E7D">
        <w:rPr>
          <w:rFonts w:cs="Arial"/>
        </w:rPr>
        <w:t>ВОРОНЕЖСКОЙ ОБЛАСТИ</w:t>
      </w:r>
    </w:p>
    <w:p w:rsidR="00D24E7D" w:rsidRPr="00D24E7D" w:rsidRDefault="00D24E7D" w:rsidP="00D24E7D">
      <w:pPr>
        <w:ind w:firstLine="709"/>
        <w:jc w:val="center"/>
        <w:rPr>
          <w:rFonts w:cs="Arial"/>
        </w:rPr>
      </w:pPr>
    </w:p>
    <w:p w:rsidR="00D24E7D" w:rsidRPr="00D24E7D" w:rsidRDefault="00D24E7D" w:rsidP="00D24E7D">
      <w:pPr>
        <w:ind w:firstLine="709"/>
        <w:jc w:val="center"/>
        <w:rPr>
          <w:rFonts w:cs="Arial"/>
        </w:rPr>
      </w:pPr>
      <w:r w:rsidRPr="00D24E7D">
        <w:rPr>
          <w:rFonts w:cs="Arial"/>
        </w:rPr>
        <w:t>РЕШЕНИЕ</w:t>
      </w:r>
    </w:p>
    <w:p w:rsidR="00D24E7D" w:rsidRPr="00D24E7D" w:rsidRDefault="00D24E7D" w:rsidP="00D24E7D">
      <w:pPr>
        <w:ind w:firstLine="709"/>
        <w:rPr>
          <w:rFonts w:cs="Arial"/>
        </w:rPr>
      </w:pPr>
    </w:p>
    <w:p w:rsidR="00D24E7D" w:rsidRPr="00D24E7D" w:rsidRDefault="00D24E7D" w:rsidP="00D24E7D">
      <w:pPr>
        <w:ind w:firstLine="709"/>
        <w:rPr>
          <w:rFonts w:cs="Arial"/>
        </w:rPr>
      </w:pPr>
      <w:r w:rsidRPr="00D24E7D">
        <w:rPr>
          <w:rFonts w:cs="Arial"/>
        </w:rPr>
        <w:t>От 12 октября 2021 г. № 72</w:t>
      </w:r>
    </w:p>
    <w:p w:rsidR="00D24E7D" w:rsidRPr="00D24E7D" w:rsidRDefault="00D24E7D" w:rsidP="00D24E7D">
      <w:pPr>
        <w:ind w:firstLine="709"/>
        <w:rPr>
          <w:rFonts w:cs="Arial"/>
        </w:rPr>
      </w:pPr>
      <w:r w:rsidRPr="00D24E7D">
        <w:rPr>
          <w:rFonts w:cs="Arial"/>
        </w:rPr>
        <w:t>с. Каширское</w:t>
      </w:r>
    </w:p>
    <w:p w:rsidR="00D24E7D" w:rsidRPr="00D24E7D" w:rsidRDefault="00D24E7D" w:rsidP="00D24E7D">
      <w:pPr>
        <w:ind w:firstLine="709"/>
        <w:rPr>
          <w:rFonts w:cs="Arial"/>
        </w:rPr>
      </w:pPr>
    </w:p>
    <w:p w:rsidR="00D24E7D" w:rsidRPr="00D24E7D" w:rsidRDefault="00D24E7D" w:rsidP="00D24E7D">
      <w:pPr>
        <w:pStyle w:val="Title"/>
      </w:pPr>
      <w:r w:rsidRPr="00D24E7D">
        <w:t>О внесении изменений в решение Совета</w:t>
      </w:r>
    </w:p>
    <w:p w:rsidR="00D24E7D" w:rsidRPr="00D24E7D" w:rsidRDefault="00D24E7D" w:rsidP="00D24E7D">
      <w:pPr>
        <w:pStyle w:val="Title"/>
      </w:pPr>
      <w:r w:rsidRPr="00D24E7D">
        <w:t>народных депутатов Каширского муниципального</w:t>
      </w:r>
    </w:p>
    <w:p w:rsidR="00D24E7D" w:rsidRPr="00D24E7D" w:rsidRDefault="00D24E7D" w:rsidP="00D24E7D">
      <w:pPr>
        <w:pStyle w:val="Title"/>
      </w:pPr>
      <w:r w:rsidRPr="00D24E7D">
        <w:t xml:space="preserve">района Воронежской области № 143 от 27.12.2017 </w:t>
      </w:r>
    </w:p>
    <w:p w:rsidR="00D24E7D" w:rsidRPr="00D24E7D" w:rsidRDefault="00D24E7D" w:rsidP="00D24E7D">
      <w:pPr>
        <w:pStyle w:val="Title"/>
      </w:pPr>
      <w:r w:rsidRPr="00D24E7D">
        <w:t xml:space="preserve">«Об оплате труда муниципальных служащих </w:t>
      </w:r>
    </w:p>
    <w:p w:rsidR="00D24E7D" w:rsidRPr="00D24E7D" w:rsidRDefault="00D24E7D" w:rsidP="00D24E7D">
      <w:pPr>
        <w:pStyle w:val="Title"/>
      </w:pPr>
      <w:r w:rsidRPr="00D24E7D">
        <w:t xml:space="preserve">органов местного самоуправления Каширского </w:t>
      </w:r>
    </w:p>
    <w:p w:rsidR="00D24E7D" w:rsidRPr="00D24E7D" w:rsidRDefault="00D24E7D" w:rsidP="00D24E7D">
      <w:pPr>
        <w:pStyle w:val="Title"/>
      </w:pPr>
      <w:r w:rsidRPr="00D24E7D">
        <w:t>муниципального района Воронежской области»</w:t>
      </w:r>
    </w:p>
    <w:p w:rsidR="00D24E7D" w:rsidRPr="00D24E7D" w:rsidRDefault="00D24E7D" w:rsidP="00D24E7D">
      <w:pPr>
        <w:ind w:firstLine="709"/>
        <w:rPr>
          <w:rFonts w:cs="Arial"/>
        </w:rPr>
      </w:pPr>
    </w:p>
    <w:p w:rsidR="00D24E7D" w:rsidRPr="00D24E7D" w:rsidRDefault="00D24E7D" w:rsidP="00D24E7D">
      <w:pPr>
        <w:ind w:firstLine="709"/>
        <w:rPr>
          <w:rFonts w:cs="Arial"/>
          <w:color w:val="000000"/>
        </w:rPr>
      </w:pPr>
      <w:r w:rsidRPr="00D24E7D">
        <w:rPr>
          <w:rFonts w:cs="Arial"/>
          <w:color w:val="000000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24E7D">
          <w:rPr>
            <w:rFonts w:cs="Arial"/>
            <w:color w:val="000000"/>
          </w:rPr>
          <w:t>06.10.2003</w:t>
        </w:r>
      </w:smartTag>
      <w:r w:rsidRPr="00D24E7D">
        <w:rPr>
          <w:rFonts w:cs="Arial"/>
          <w:color w:val="000000"/>
        </w:rPr>
        <w:t xml:space="preserve">г.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D24E7D">
          <w:rPr>
            <w:rFonts w:cs="Arial"/>
            <w:color w:val="000000"/>
          </w:rPr>
          <w:t>02.03.2007</w:t>
        </w:r>
      </w:smartTag>
      <w:r w:rsidRPr="00D24E7D">
        <w:rPr>
          <w:rFonts w:cs="Arial"/>
          <w:color w:val="000000"/>
        </w:rPr>
        <w:t xml:space="preserve"> № 25-ФЗ «О муниципальной службе в Российской Федерации», федеральным законом № 255-ФЗ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21"/>
        </w:smartTagPr>
        <w:r w:rsidRPr="00D24E7D">
          <w:rPr>
            <w:rFonts w:cs="Arial"/>
            <w:color w:val="000000"/>
          </w:rPr>
          <w:t>01.07.2021</w:t>
        </w:r>
      </w:smartTag>
      <w:r w:rsidRPr="00D24E7D">
        <w:rPr>
          <w:rFonts w:cs="Arial"/>
          <w:color w:val="000000"/>
        </w:rPr>
        <w:t xml:space="preserve"> «</w:t>
      </w:r>
      <w:r w:rsidRPr="00D24E7D">
        <w:rPr>
          <w:rFonts w:cs="Arial"/>
          <w:color w:val="000000"/>
          <w:shd w:val="clear" w:color="auto" w:fill="FFFFFF"/>
        </w:rPr>
        <w:t xml:space="preserve">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Федерации», </w:t>
      </w:r>
      <w:r w:rsidRPr="00D24E7D">
        <w:rPr>
          <w:rFonts w:cs="Arial"/>
          <w:color w:val="000000"/>
        </w:rPr>
        <w:t xml:space="preserve">законом Воронежской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7"/>
        </w:smartTagPr>
        <w:r w:rsidRPr="00D24E7D">
          <w:rPr>
            <w:rFonts w:cs="Arial"/>
            <w:color w:val="000000"/>
          </w:rPr>
          <w:t>28.12.2007</w:t>
        </w:r>
      </w:smartTag>
      <w:r w:rsidRPr="00D24E7D">
        <w:rPr>
          <w:rFonts w:cs="Arial"/>
          <w:color w:val="000000"/>
        </w:rPr>
        <w:t xml:space="preserve"> № 175-ОЗ «О муниципальной службе в Воронежской области», Уставом Каширского муниципального района Воронежской области,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Каширского муниципального района Воронежской области </w:t>
      </w:r>
    </w:p>
    <w:p w:rsidR="00D24E7D" w:rsidRPr="00D24E7D" w:rsidRDefault="00D24E7D" w:rsidP="00D24E7D">
      <w:pPr>
        <w:ind w:firstLine="709"/>
        <w:rPr>
          <w:rFonts w:cs="Arial"/>
          <w:color w:val="000000"/>
        </w:rPr>
      </w:pPr>
    </w:p>
    <w:p w:rsidR="00D24E7D" w:rsidRPr="00D24E7D" w:rsidRDefault="00D24E7D" w:rsidP="00D24E7D">
      <w:pPr>
        <w:ind w:firstLine="709"/>
        <w:rPr>
          <w:rFonts w:cs="Arial"/>
          <w:color w:val="000000"/>
        </w:rPr>
      </w:pPr>
      <w:r w:rsidRPr="00D24E7D">
        <w:rPr>
          <w:rFonts w:cs="Arial"/>
          <w:color w:val="000000"/>
        </w:rPr>
        <w:t>РЕШИЛ:</w:t>
      </w:r>
    </w:p>
    <w:p w:rsidR="00D24E7D" w:rsidRPr="00D24E7D" w:rsidRDefault="00D24E7D" w:rsidP="00D24E7D">
      <w:pPr>
        <w:adjustRightInd w:val="0"/>
        <w:ind w:firstLine="709"/>
        <w:rPr>
          <w:rFonts w:cs="Arial"/>
          <w:color w:val="000000"/>
        </w:rPr>
      </w:pPr>
    </w:p>
    <w:p w:rsidR="00D24E7D" w:rsidRPr="00D24E7D" w:rsidRDefault="00D24E7D" w:rsidP="00D24E7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D24E7D">
        <w:rPr>
          <w:b w:val="0"/>
          <w:sz w:val="24"/>
          <w:szCs w:val="24"/>
        </w:rPr>
        <w:t xml:space="preserve"> 1. Внести в решение Совета народных депутатов Каширского муниципального района Воронежской области № 143 от 27.12.2017 «Об оплате труда муниципальных служащих органов местного самоуправления Каширского муниципального района Воронежской области» (далее – Решение) следующие изменения:</w:t>
      </w:r>
    </w:p>
    <w:p w:rsidR="00D24E7D" w:rsidRPr="00D24E7D" w:rsidRDefault="00D24E7D" w:rsidP="00D24E7D">
      <w:pPr>
        <w:adjustRightInd w:val="0"/>
        <w:ind w:firstLine="709"/>
        <w:rPr>
          <w:rFonts w:cs="Arial"/>
          <w:color w:val="000000"/>
        </w:rPr>
      </w:pPr>
      <w:r w:rsidRPr="00D24E7D">
        <w:rPr>
          <w:rFonts w:cs="Arial"/>
          <w:color w:val="000000"/>
        </w:rPr>
        <w:t xml:space="preserve">1.1. В пункте 8 Решения слова: «руководителя аппарата администрации Каширского муниципального района И.Ю. </w:t>
      </w:r>
      <w:proofErr w:type="spellStart"/>
      <w:r w:rsidRPr="00D24E7D">
        <w:rPr>
          <w:rFonts w:cs="Arial"/>
          <w:color w:val="000000"/>
        </w:rPr>
        <w:t>Корабейникову</w:t>
      </w:r>
      <w:proofErr w:type="spellEnd"/>
      <w:r w:rsidRPr="00D24E7D">
        <w:rPr>
          <w:rFonts w:cs="Arial"/>
          <w:color w:val="000000"/>
        </w:rPr>
        <w:t>» заменить словами: «заместителя главы администрации - руководителя аппарата администрации Каширского муниципального района О.И. Усову».</w:t>
      </w:r>
    </w:p>
    <w:p w:rsidR="00D24E7D" w:rsidRPr="00D24E7D" w:rsidRDefault="00D24E7D" w:rsidP="00D24E7D">
      <w:pPr>
        <w:tabs>
          <w:tab w:val="center" w:pos="5031"/>
        </w:tabs>
        <w:autoSpaceDE w:val="0"/>
        <w:autoSpaceDN w:val="0"/>
        <w:adjustRightInd w:val="0"/>
        <w:ind w:firstLine="709"/>
        <w:rPr>
          <w:rFonts w:cs="Arial"/>
        </w:rPr>
      </w:pPr>
      <w:r w:rsidRPr="00D24E7D">
        <w:rPr>
          <w:rFonts w:cs="Arial"/>
          <w:color w:val="000000"/>
        </w:rPr>
        <w:t xml:space="preserve">1.2. Пункт 3.2.1. </w:t>
      </w:r>
      <w:r w:rsidRPr="00D24E7D">
        <w:rPr>
          <w:rFonts w:cs="Arial"/>
        </w:rPr>
        <w:t>Положения об оплате труда муниципальных служащих органов местного самоуправления Каширского муниципального района Воронежской области, являющегося приложением № 1 к Решению изложить в следующей редакции:</w:t>
      </w:r>
    </w:p>
    <w:p w:rsidR="00D24E7D" w:rsidRPr="00D24E7D" w:rsidRDefault="00D24E7D" w:rsidP="00D24E7D">
      <w:pPr>
        <w:autoSpaceDE w:val="0"/>
        <w:autoSpaceDN w:val="0"/>
        <w:adjustRightInd w:val="0"/>
        <w:ind w:firstLine="709"/>
        <w:rPr>
          <w:rFonts w:cs="Arial"/>
        </w:rPr>
      </w:pPr>
      <w:r w:rsidRPr="00D24E7D">
        <w:rPr>
          <w:rFonts w:cs="Arial"/>
        </w:rPr>
        <w:lastRenderedPageBreak/>
        <w:t>«3.2.1.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  <w:gridCol w:w="1666"/>
      </w:tblGrid>
      <w:tr w:rsidR="00D24E7D" w:rsidRPr="00D24E7D" w:rsidTr="00D24E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Группа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Классный чин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Размер надбавки (руб.)</w:t>
            </w:r>
          </w:p>
        </w:tc>
      </w:tr>
      <w:tr w:rsidR="00D24E7D" w:rsidRPr="00D24E7D" w:rsidTr="00D24E7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 xml:space="preserve">Высшая </w:t>
            </w:r>
          </w:p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группа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3109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2941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2772</w:t>
            </w:r>
          </w:p>
        </w:tc>
      </w:tr>
      <w:tr w:rsidR="00D24E7D" w:rsidRPr="00D24E7D" w:rsidTr="00D24E7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 xml:space="preserve">Главная </w:t>
            </w:r>
          </w:p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группа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Главный муниципальный советник муниципальной службы 1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2521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Главный муниципальный советник муниципальной службы 2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2353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Главный муниципальный советник муниципальной службы 3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2186</w:t>
            </w:r>
          </w:p>
        </w:tc>
      </w:tr>
      <w:tr w:rsidR="00D24E7D" w:rsidRPr="00D24E7D" w:rsidTr="00D24E7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 xml:space="preserve">Ведущая </w:t>
            </w:r>
          </w:p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группа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Советник муниципальной службы 1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1933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Советник муниципальной службы 2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1766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Советник муниципальной службы 3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1597</w:t>
            </w:r>
          </w:p>
        </w:tc>
      </w:tr>
      <w:tr w:rsidR="00D24E7D" w:rsidRPr="00D24E7D" w:rsidTr="00D24E7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 xml:space="preserve">Старшая </w:t>
            </w:r>
          </w:p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группа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Референт муниципальной службы 1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1514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Референт муниципальной службы 2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1262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Референт муниципальной службы 3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1178</w:t>
            </w:r>
          </w:p>
        </w:tc>
      </w:tr>
      <w:tr w:rsidR="00D24E7D" w:rsidRPr="00D24E7D" w:rsidTr="00D24E7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 xml:space="preserve">Младшая </w:t>
            </w:r>
          </w:p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группа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Секретарь муниципальной службы 1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1010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Секретарь муниципальной службы 2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926</w:t>
            </w:r>
          </w:p>
        </w:tc>
      </w:tr>
      <w:tr w:rsidR="00D24E7D" w:rsidRPr="00D24E7D" w:rsidTr="00D2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Секретарь муниципальной службы 3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D24E7D">
              <w:rPr>
                <w:rFonts w:cs="Arial"/>
              </w:rPr>
              <w:t>759</w:t>
            </w:r>
          </w:p>
        </w:tc>
      </w:tr>
    </w:tbl>
    <w:p w:rsidR="00D24E7D" w:rsidRPr="00D24E7D" w:rsidRDefault="00D24E7D" w:rsidP="00D24E7D">
      <w:pPr>
        <w:pStyle w:val="ConsPlusTitle"/>
        <w:ind w:firstLine="709"/>
        <w:jc w:val="both"/>
        <w:rPr>
          <w:rFonts w:ascii="Arial" w:hAnsi="Arial" w:cs="Arial"/>
          <w:b w:val="0"/>
          <w:color w:val="000000"/>
        </w:rPr>
      </w:pPr>
      <w:r w:rsidRPr="00D24E7D">
        <w:rPr>
          <w:rFonts w:ascii="Arial" w:hAnsi="Arial" w:cs="Arial"/>
          <w:b w:val="0"/>
          <w:color w:val="000000"/>
        </w:rPr>
        <w:t xml:space="preserve">1.3. В пункте 5.5. </w:t>
      </w:r>
      <w:r w:rsidRPr="00D24E7D">
        <w:rPr>
          <w:rFonts w:ascii="Arial" w:hAnsi="Arial" w:cs="Arial"/>
          <w:b w:val="0"/>
        </w:rPr>
        <w:t xml:space="preserve">Положения об оплате труда муниципальных служащих органов местного самоуправления Каширского муниципального района Воронежской области, являющегося приложением № 1 к Решению слова: «может быть оказана дополнительная материальная помощь» заменить словами: «оказывается дополнительно материальная помощь»; слово: « Дополнительная» заменить словом: «Указанная». </w:t>
      </w:r>
    </w:p>
    <w:p w:rsidR="00D24E7D" w:rsidRPr="00D24E7D" w:rsidRDefault="00D24E7D" w:rsidP="00D24E7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D24E7D">
        <w:rPr>
          <w:rFonts w:ascii="Arial" w:hAnsi="Arial" w:cs="Arial"/>
          <w:b w:val="0"/>
          <w:color w:val="000000"/>
        </w:rPr>
        <w:t>1.4. Приложение № 3 к Решению «</w:t>
      </w:r>
      <w:r w:rsidRPr="00D24E7D">
        <w:rPr>
          <w:rFonts w:ascii="Arial" w:hAnsi="Arial" w:cs="Arial"/>
          <w:b w:val="0"/>
        </w:rPr>
        <w:t>Размеры должностных окладов по должностям муниципальной службы органов местного самоуправления Каширского муниципального района Воронежской области» изложить в следующей редакции:</w:t>
      </w:r>
    </w:p>
    <w:p w:rsidR="00D24E7D" w:rsidRPr="00D24E7D" w:rsidRDefault="00D24E7D" w:rsidP="00D24E7D">
      <w:pPr>
        <w:autoSpaceDE w:val="0"/>
        <w:autoSpaceDN w:val="0"/>
        <w:adjustRightInd w:val="0"/>
        <w:ind w:firstLine="709"/>
        <w:rPr>
          <w:rFonts w:cs="Arial"/>
        </w:rPr>
      </w:pPr>
      <w:r w:rsidRPr="00D24E7D">
        <w:rPr>
          <w:rFonts w:cs="Arial"/>
        </w:rPr>
        <w:t>«Приложение № 3</w:t>
      </w:r>
    </w:p>
    <w:p w:rsidR="00D24E7D" w:rsidRPr="00D24E7D" w:rsidRDefault="00D24E7D" w:rsidP="00D24E7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D24E7D">
        <w:rPr>
          <w:rFonts w:ascii="Arial" w:hAnsi="Arial" w:cs="Arial"/>
          <w:b w:val="0"/>
        </w:rPr>
        <w:t>Размеры должностных окладов</w:t>
      </w:r>
    </w:p>
    <w:p w:rsidR="00D24E7D" w:rsidRPr="00D24E7D" w:rsidRDefault="00D24E7D" w:rsidP="00D24E7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D24E7D">
        <w:rPr>
          <w:rFonts w:ascii="Arial" w:hAnsi="Arial" w:cs="Arial"/>
          <w:b w:val="0"/>
        </w:rPr>
        <w:t>по должностям муниципальной службы органов местного самоуправления Каширского муниципального района Воронежской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4863"/>
        <w:gridCol w:w="2486"/>
      </w:tblGrid>
      <w:tr w:rsidR="00D24E7D" w:rsidRPr="00D24E7D" w:rsidTr="00D24E7D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Размер должностного оклада (рублей) </w:t>
            </w:r>
          </w:p>
        </w:tc>
      </w:tr>
      <w:tr w:rsidR="00D24E7D" w:rsidRPr="00D24E7D" w:rsidTr="00D24E7D">
        <w:trPr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Раздел 1. Администрация Каширского муниципального района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Воронежской области</w:t>
            </w:r>
          </w:p>
        </w:tc>
      </w:tr>
      <w:tr w:rsidR="00D24E7D" w:rsidRPr="00D24E7D" w:rsidTr="00D24E7D">
        <w:trPr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Высшая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Глава администрации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9768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24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Первый заместитель главы администрации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9579</w:t>
            </w:r>
          </w:p>
        </w:tc>
      </w:tr>
      <w:tr w:rsidR="00D24E7D" w:rsidRPr="00D24E7D" w:rsidTr="00D24E7D">
        <w:trPr>
          <w:trHeight w:val="24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9391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24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Заместитель главы администрации – руководитель аппарата администрации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9391</w:t>
            </w:r>
          </w:p>
        </w:tc>
      </w:tr>
      <w:tr w:rsidR="00D24E7D" w:rsidRPr="00D24E7D" w:rsidTr="00D24E7D">
        <w:trPr>
          <w:trHeight w:val="65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Главная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ind w:firstLine="0"/>
              <w:rPr>
                <w:rFonts w:cs="Arial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</w:rPr>
            </w:pPr>
          </w:p>
        </w:tc>
      </w:tr>
      <w:tr w:rsidR="00D24E7D" w:rsidRPr="00D24E7D" w:rsidTr="00D24E7D">
        <w:trPr>
          <w:trHeight w:val="48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Руководитель отдела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8638</w:t>
            </w:r>
          </w:p>
        </w:tc>
      </w:tr>
      <w:tr w:rsidR="00D24E7D" w:rsidRPr="00D24E7D" w:rsidTr="00D24E7D">
        <w:trPr>
          <w:trHeight w:val="36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Ведущая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7 701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36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7138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36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Заместитель начальника отдела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6 952</w:t>
            </w:r>
          </w:p>
        </w:tc>
      </w:tr>
      <w:tr w:rsidR="00D24E7D" w:rsidRPr="00D24E7D" w:rsidTr="00D24E7D">
        <w:trPr>
          <w:trHeight w:val="36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Начальник сектора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6 761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433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6576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433"/>
        </w:trPr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6576</w:t>
            </w:r>
          </w:p>
        </w:tc>
      </w:tr>
      <w:tr w:rsidR="00D24E7D" w:rsidRPr="00D24E7D" w:rsidTr="00D24E7D">
        <w:trPr>
          <w:trHeight w:val="355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Старшая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Главный специалист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6293</w:t>
            </w:r>
          </w:p>
        </w:tc>
      </w:tr>
      <w:tr w:rsidR="00D24E7D" w:rsidRPr="00D24E7D" w:rsidTr="00D24E7D">
        <w:trPr>
          <w:trHeight w:val="262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Ведущий специалист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4 886</w:t>
            </w:r>
          </w:p>
        </w:tc>
      </w:tr>
      <w:tr w:rsidR="00D24E7D" w:rsidRPr="00D24E7D" w:rsidTr="00D24E7D">
        <w:trPr>
          <w:trHeight w:val="256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Младшая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Специалист первой категории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4 792</w:t>
            </w:r>
          </w:p>
        </w:tc>
      </w:tr>
      <w:tr w:rsidR="00D24E7D" w:rsidRPr="00D24E7D" w:rsidTr="00D24E7D">
        <w:trPr>
          <w:trHeight w:val="25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Специалист второй категории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4 697</w:t>
            </w:r>
          </w:p>
        </w:tc>
      </w:tr>
      <w:tr w:rsidR="00D24E7D" w:rsidRPr="00D24E7D" w:rsidTr="00D24E7D">
        <w:trPr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Раздел 2. Совет народных депутатов Каширского муниципального района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Воронежской области </w:t>
            </w:r>
          </w:p>
        </w:tc>
      </w:tr>
      <w:tr w:rsidR="00D24E7D" w:rsidRPr="00D24E7D" w:rsidTr="00D24E7D">
        <w:trPr>
          <w:trHeight w:val="360"/>
        </w:trPr>
        <w:tc>
          <w:tcPr>
            <w:tcW w:w="22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Ведущая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7138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433"/>
        </w:trPr>
        <w:tc>
          <w:tcPr>
            <w:tcW w:w="96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Помощник председателя Совета народных депутатов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6 576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4E7D" w:rsidRPr="00D24E7D" w:rsidTr="00D24E7D">
        <w:trPr>
          <w:trHeight w:val="433"/>
        </w:trPr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6 576</w:t>
            </w:r>
          </w:p>
        </w:tc>
      </w:tr>
      <w:tr w:rsidR="00D24E7D" w:rsidRPr="00D24E7D" w:rsidTr="00D24E7D">
        <w:trPr>
          <w:trHeight w:val="355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Старшая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Главный специалист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6293</w:t>
            </w:r>
          </w:p>
        </w:tc>
      </w:tr>
      <w:tr w:rsidR="00D24E7D" w:rsidRPr="00D24E7D" w:rsidTr="00D24E7D">
        <w:trPr>
          <w:trHeight w:val="262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Ведущий специалист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4 886</w:t>
            </w:r>
          </w:p>
        </w:tc>
      </w:tr>
      <w:tr w:rsidR="00D24E7D" w:rsidRPr="00D24E7D" w:rsidTr="00D24E7D">
        <w:trPr>
          <w:trHeight w:val="256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Младшая 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Специалист первой категории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4 792</w:t>
            </w:r>
          </w:p>
        </w:tc>
      </w:tr>
      <w:tr w:rsidR="00D24E7D" w:rsidRPr="00D24E7D" w:rsidTr="00D24E7D">
        <w:trPr>
          <w:trHeight w:val="25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Специалист второй категории</w:t>
            </w:r>
          </w:p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4 697</w:t>
            </w:r>
          </w:p>
        </w:tc>
      </w:tr>
    </w:tbl>
    <w:p w:rsidR="00D24E7D" w:rsidRPr="00D24E7D" w:rsidRDefault="00D24E7D" w:rsidP="00D24E7D">
      <w:pPr>
        <w:autoSpaceDE w:val="0"/>
        <w:autoSpaceDN w:val="0"/>
        <w:adjustRightInd w:val="0"/>
        <w:ind w:firstLine="709"/>
        <w:rPr>
          <w:rFonts w:cs="Arial"/>
        </w:rPr>
      </w:pPr>
      <w:r w:rsidRPr="00D24E7D">
        <w:rPr>
          <w:rFonts w:cs="Arial"/>
        </w:rPr>
        <w:t>1.5. В П</w:t>
      </w:r>
      <w:r w:rsidRPr="00D24E7D">
        <w:rPr>
          <w:rFonts w:cs="Arial"/>
          <w:color w:val="000000"/>
        </w:rPr>
        <w:t>риложении № 4 к Решению «</w:t>
      </w:r>
      <w:r w:rsidRPr="00D24E7D">
        <w:rPr>
          <w:rFonts w:cs="Arial"/>
        </w:rPr>
        <w:t xml:space="preserve">Размеры ежемесячного денежного поощрения по должностям муниципальной службы органов местного самоуправления Каширского муниципального района Воронежской области исключить слова: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4863"/>
        <w:gridCol w:w="2486"/>
      </w:tblGrid>
      <w:tr w:rsidR="00D24E7D" w:rsidRPr="00D24E7D" w:rsidTr="00D24E7D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Должности муниципальной службы в контрольно-счетной комиссии Каширского муниципального района</w:t>
            </w:r>
          </w:p>
        </w:tc>
      </w:tr>
      <w:tr w:rsidR="00D24E7D" w:rsidRPr="00D24E7D" w:rsidTr="00D24E7D">
        <w:trPr>
          <w:trHeight w:val="250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Высшая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от 1 до 6,0</w:t>
            </w:r>
          </w:p>
        </w:tc>
      </w:tr>
      <w:tr w:rsidR="00D24E7D" w:rsidRPr="00D24E7D" w:rsidTr="00D24E7D">
        <w:trPr>
          <w:trHeight w:val="250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7D" w:rsidRPr="00D24E7D" w:rsidRDefault="00D24E7D" w:rsidP="00D24E7D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от 1 до 4,0</w:t>
            </w:r>
          </w:p>
        </w:tc>
      </w:tr>
      <w:tr w:rsidR="00D24E7D" w:rsidRPr="00D24E7D" w:rsidTr="00D24E7D">
        <w:trPr>
          <w:trHeight w:val="25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Главная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Аудитор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от 1 до 4,0 </w:t>
            </w:r>
          </w:p>
        </w:tc>
      </w:tr>
      <w:tr w:rsidR="00D24E7D" w:rsidRPr="00D24E7D" w:rsidTr="00D24E7D">
        <w:trPr>
          <w:trHeight w:val="25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Ведущая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Инспектор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от 1 до 3,5</w:t>
            </w:r>
          </w:p>
        </w:tc>
      </w:tr>
      <w:tr w:rsidR="00D24E7D" w:rsidRPr="00D24E7D" w:rsidTr="00D24E7D">
        <w:trPr>
          <w:trHeight w:val="25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7D" w:rsidRPr="00D24E7D" w:rsidRDefault="00D24E7D" w:rsidP="00D24E7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от 1 до 2,5</w:t>
            </w:r>
          </w:p>
        </w:tc>
      </w:tr>
    </w:tbl>
    <w:p w:rsidR="00D24E7D" w:rsidRPr="00D24E7D" w:rsidRDefault="00D24E7D" w:rsidP="00D24E7D">
      <w:pPr>
        <w:ind w:firstLine="709"/>
        <w:rPr>
          <w:rFonts w:cs="Arial"/>
        </w:rPr>
      </w:pPr>
    </w:p>
    <w:p w:rsidR="00D24E7D" w:rsidRPr="00D24E7D" w:rsidRDefault="00D24E7D" w:rsidP="00D24E7D">
      <w:pPr>
        <w:ind w:firstLine="709"/>
        <w:rPr>
          <w:rFonts w:eastAsia="Calibri" w:cs="Arial"/>
          <w:lang w:eastAsia="en-US"/>
        </w:rPr>
      </w:pPr>
      <w:r w:rsidRPr="00D24E7D">
        <w:rPr>
          <w:rFonts w:cs="Arial"/>
        </w:rPr>
        <w:t xml:space="preserve">2. </w:t>
      </w:r>
      <w:r w:rsidRPr="00D24E7D">
        <w:rPr>
          <w:rFonts w:cs="Arial"/>
          <w:bCs/>
        </w:rPr>
        <w:t xml:space="preserve">Настоящее решение опубликовать </w:t>
      </w:r>
      <w:r w:rsidRPr="00D24E7D">
        <w:rPr>
          <w:rFonts w:cs="Arial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D24E7D" w:rsidRPr="00D24E7D" w:rsidRDefault="00D24E7D" w:rsidP="00D24E7D">
      <w:pPr>
        <w:adjustRightInd w:val="0"/>
        <w:ind w:firstLine="709"/>
        <w:rPr>
          <w:rFonts w:cs="Arial"/>
        </w:rPr>
      </w:pPr>
      <w:r w:rsidRPr="00D24E7D">
        <w:rPr>
          <w:rFonts w:cs="Arial"/>
        </w:rPr>
        <w:t>4. Контроль за исполнением настоящего решения возложить на заместителя председателя Совета народных депутатов Каширского муниципального района С.И. Воронова и заместителя главы администрации - руководителя аппарата администрации Каширского муниципального района О.И. Усову.</w:t>
      </w:r>
    </w:p>
    <w:p w:rsidR="00D24E7D" w:rsidRPr="00D24E7D" w:rsidRDefault="00D24E7D" w:rsidP="00D24E7D">
      <w:pPr>
        <w:adjustRightInd w:val="0"/>
        <w:ind w:firstLine="709"/>
        <w:rPr>
          <w:rFonts w:cs="Arial"/>
        </w:rPr>
      </w:pPr>
      <w:r w:rsidRPr="00D24E7D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50"/>
        <w:gridCol w:w="3192"/>
      </w:tblGrid>
      <w:tr w:rsidR="00D24E7D" w:rsidRPr="00D24E7D" w:rsidTr="00D24E7D">
        <w:tc>
          <w:tcPr>
            <w:tcW w:w="3284" w:type="dxa"/>
            <w:hideMark/>
          </w:tcPr>
          <w:p w:rsidR="00D24E7D" w:rsidRPr="00D24E7D" w:rsidRDefault="00D24E7D" w:rsidP="00D24E7D">
            <w:pPr>
              <w:adjustRightInd w:val="0"/>
              <w:ind w:firstLine="0"/>
              <w:rPr>
                <w:rFonts w:cs="Arial"/>
              </w:rPr>
            </w:pPr>
            <w:r w:rsidRPr="00D24E7D">
              <w:rPr>
                <w:rFonts w:cs="Arial"/>
              </w:rPr>
              <w:t>Глава Каширского муниципального района</w:t>
            </w:r>
          </w:p>
        </w:tc>
        <w:tc>
          <w:tcPr>
            <w:tcW w:w="3285" w:type="dxa"/>
          </w:tcPr>
          <w:p w:rsidR="00D24E7D" w:rsidRPr="00D24E7D" w:rsidRDefault="00D24E7D" w:rsidP="00D24E7D">
            <w:pPr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D24E7D" w:rsidRPr="00D24E7D" w:rsidRDefault="00D24E7D" w:rsidP="00D24E7D">
            <w:pPr>
              <w:adjustRightInd w:val="0"/>
              <w:ind w:firstLine="1418"/>
              <w:rPr>
                <w:rFonts w:cs="Arial"/>
              </w:rPr>
            </w:pPr>
            <w:r w:rsidRPr="00D24E7D">
              <w:rPr>
                <w:rFonts w:cs="Arial"/>
              </w:rPr>
              <w:t xml:space="preserve">А.П. Воронов </w:t>
            </w:r>
          </w:p>
          <w:p w:rsidR="00D24E7D" w:rsidRPr="00D24E7D" w:rsidRDefault="00D24E7D" w:rsidP="00D24E7D">
            <w:pPr>
              <w:adjustRightInd w:val="0"/>
              <w:ind w:firstLine="709"/>
              <w:rPr>
                <w:rFonts w:cs="Arial"/>
              </w:rPr>
            </w:pPr>
          </w:p>
        </w:tc>
      </w:tr>
    </w:tbl>
    <w:p w:rsidR="00D24E7D" w:rsidRPr="00D24E7D" w:rsidRDefault="00D24E7D" w:rsidP="00D24E7D">
      <w:pPr>
        <w:adjustRightInd w:val="0"/>
        <w:ind w:firstLine="709"/>
        <w:rPr>
          <w:rFonts w:cs="Arial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E7D">
        <w:rPr>
          <w:rFonts w:ascii="Arial" w:hAnsi="Arial" w:cs="Arial"/>
          <w:sz w:val="24"/>
          <w:szCs w:val="24"/>
        </w:rPr>
        <w:t xml:space="preserve"> </w:t>
      </w: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E7D" w:rsidRPr="00D24E7D" w:rsidRDefault="00D24E7D" w:rsidP="00D24E7D">
      <w:pPr>
        <w:autoSpaceDE w:val="0"/>
        <w:autoSpaceDN w:val="0"/>
        <w:adjustRightInd w:val="0"/>
        <w:ind w:firstLine="709"/>
        <w:rPr>
          <w:rFonts w:cs="Arial"/>
        </w:rPr>
      </w:pPr>
    </w:p>
    <w:p w:rsidR="00770634" w:rsidRPr="00D24E7D" w:rsidRDefault="00770634" w:rsidP="00D24E7D">
      <w:pPr>
        <w:ind w:firstLine="709"/>
        <w:rPr>
          <w:rFonts w:cs="Arial"/>
        </w:rPr>
      </w:pPr>
    </w:p>
    <w:sectPr w:rsidR="00770634" w:rsidRPr="00D24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81" w:rsidRDefault="006D7181" w:rsidP="00D24E7D">
      <w:r>
        <w:separator/>
      </w:r>
    </w:p>
  </w:endnote>
  <w:endnote w:type="continuationSeparator" w:id="0">
    <w:p w:rsidR="006D7181" w:rsidRDefault="006D7181" w:rsidP="00D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7D" w:rsidRDefault="00D24E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7D" w:rsidRDefault="00D24E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7D" w:rsidRDefault="00D24E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81" w:rsidRDefault="006D7181" w:rsidP="00D24E7D">
      <w:r>
        <w:separator/>
      </w:r>
    </w:p>
  </w:footnote>
  <w:footnote w:type="continuationSeparator" w:id="0">
    <w:p w:rsidR="006D7181" w:rsidRDefault="006D7181" w:rsidP="00D2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7D" w:rsidRDefault="00D24E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7D" w:rsidRDefault="00D24E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7D" w:rsidRDefault="00D24E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29"/>
    <w:rsid w:val="00047391"/>
    <w:rsid w:val="00082647"/>
    <w:rsid w:val="000B10C2"/>
    <w:rsid w:val="001257A2"/>
    <w:rsid w:val="001751C3"/>
    <w:rsid w:val="001A0C34"/>
    <w:rsid w:val="00203D08"/>
    <w:rsid w:val="00237673"/>
    <w:rsid w:val="00334317"/>
    <w:rsid w:val="00480061"/>
    <w:rsid w:val="005640A8"/>
    <w:rsid w:val="005755BB"/>
    <w:rsid w:val="0061119F"/>
    <w:rsid w:val="006C3A7C"/>
    <w:rsid w:val="006D7181"/>
    <w:rsid w:val="006F3961"/>
    <w:rsid w:val="00770634"/>
    <w:rsid w:val="00784E30"/>
    <w:rsid w:val="00915829"/>
    <w:rsid w:val="009C1236"/>
    <w:rsid w:val="00B152EB"/>
    <w:rsid w:val="00B8603E"/>
    <w:rsid w:val="00C8675D"/>
    <w:rsid w:val="00D24E7D"/>
    <w:rsid w:val="00D30B04"/>
    <w:rsid w:val="00D73E93"/>
    <w:rsid w:val="00DF43A4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7043-0933-4296-876A-4769097F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30B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0B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0B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0B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0B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30B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30B04"/>
  </w:style>
  <w:style w:type="paragraph" w:styleId="a3">
    <w:name w:val="No Spacing"/>
    <w:uiPriority w:val="1"/>
    <w:qFormat/>
    <w:rsid w:val="00D24E7D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24E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D24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Title">
    <w:name w:val="Title!Название НПА"/>
    <w:basedOn w:val="a"/>
    <w:rsid w:val="00D30B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D24E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24E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24E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24E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0B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30B0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D24E7D"/>
    <w:rPr>
      <w:rFonts w:ascii="Courier" w:eastAsia="Times New Roman" w:hAnsi="Courier"/>
      <w:sz w:val="22"/>
    </w:rPr>
  </w:style>
  <w:style w:type="character" w:styleId="a6">
    <w:name w:val="Hyperlink"/>
    <w:basedOn w:val="a0"/>
    <w:rsid w:val="00D30B04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24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24E7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24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24E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0B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0B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0B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2022-10-03T08:26:00Z</dcterms:created>
  <dcterms:modified xsi:type="dcterms:W3CDTF">2022-10-03T08:26:00Z</dcterms:modified>
</cp:coreProperties>
</file>