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62" w:rsidRPr="00A91A62" w:rsidRDefault="00A91A62" w:rsidP="00A91A62">
      <w:pPr>
        <w:pStyle w:val="ConsPlusNormal"/>
        <w:ind w:firstLine="709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A91A62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A91A62" w:rsidRPr="00A91A62" w:rsidRDefault="00A91A62" w:rsidP="00A91A62">
      <w:pPr>
        <w:pStyle w:val="ConsPlusNormal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91A62">
        <w:rPr>
          <w:rFonts w:ascii="Arial" w:hAnsi="Arial" w:cs="Arial"/>
          <w:bCs/>
          <w:sz w:val="24"/>
          <w:szCs w:val="24"/>
        </w:rPr>
        <w:t>КАШИРСКОГО МУНИЦИПАЛЬНОГО РАЙОНА</w:t>
      </w:r>
    </w:p>
    <w:p w:rsidR="00A91A62" w:rsidRPr="00A91A62" w:rsidRDefault="00A91A62" w:rsidP="00A91A62">
      <w:pPr>
        <w:pStyle w:val="ConsPlusNormal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91A62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A91A62" w:rsidRPr="00A91A62" w:rsidRDefault="00A91A62" w:rsidP="00A91A62">
      <w:pPr>
        <w:pStyle w:val="ConsPlusNormal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A91A62" w:rsidRPr="00A91A62" w:rsidRDefault="00A91A62" w:rsidP="00A91A62">
      <w:pPr>
        <w:pStyle w:val="ConsPlusNormal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91A62">
        <w:rPr>
          <w:rFonts w:ascii="Arial" w:hAnsi="Arial" w:cs="Arial"/>
          <w:bCs/>
          <w:sz w:val="24"/>
          <w:szCs w:val="24"/>
        </w:rPr>
        <w:t>РЕШЕНИЕ</w:t>
      </w:r>
    </w:p>
    <w:p w:rsidR="00A91A62" w:rsidRPr="00A91A62" w:rsidRDefault="00A91A62" w:rsidP="00A91A6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91A62" w:rsidRPr="00A91A62" w:rsidRDefault="00A91A62" w:rsidP="00A91A6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91A62">
        <w:rPr>
          <w:rFonts w:ascii="Arial" w:hAnsi="Arial" w:cs="Arial"/>
          <w:bCs/>
          <w:sz w:val="24"/>
          <w:szCs w:val="24"/>
        </w:rPr>
        <w:t>от 12 октября 2021 г. № 74</w:t>
      </w:r>
    </w:p>
    <w:p w:rsidR="00A91A62" w:rsidRPr="00A91A62" w:rsidRDefault="00A91A62" w:rsidP="00A91A62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91A62">
        <w:rPr>
          <w:rFonts w:ascii="Arial" w:hAnsi="Arial" w:cs="Arial"/>
          <w:bCs/>
          <w:sz w:val="24"/>
          <w:szCs w:val="24"/>
        </w:rPr>
        <w:t xml:space="preserve"> с. Каширское </w:t>
      </w:r>
    </w:p>
    <w:p w:rsidR="00A91A62" w:rsidRPr="00A91A62" w:rsidRDefault="00A91A62" w:rsidP="00A91A62">
      <w:pPr>
        <w:autoSpaceDE w:val="0"/>
        <w:autoSpaceDN w:val="0"/>
        <w:adjustRightInd w:val="0"/>
        <w:ind w:firstLine="709"/>
        <w:rPr>
          <w:rFonts w:cs="Arial"/>
        </w:rPr>
      </w:pPr>
    </w:p>
    <w:p w:rsidR="00A91A62" w:rsidRPr="00A91A62" w:rsidRDefault="00A91A62" w:rsidP="00A91A62">
      <w:pPr>
        <w:pStyle w:val="Title"/>
      </w:pPr>
      <w:r w:rsidRPr="00A91A62">
        <w:t>О внесении дополнений в решение</w:t>
      </w:r>
    </w:p>
    <w:p w:rsidR="00A91A62" w:rsidRPr="00A91A62" w:rsidRDefault="00A91A62" w:rsidP="00A91A62">
      <w:pPr>
        <w:pStyle w:val="Title"/>
      </w:pPr>
      <w:r w:rsidRPr="00A91A62">
        <w:t>Совета народных депутатов Каширского</w:t>
      </w:r>
    </w:p>
    <w:p w:rsidR="00A91A62" w:rsidRPr="00A91A62" w:rsidRDefault="00A91A62" w:rsidP="00A91A62">
      <w:pPr>
        <w:pStyle w:val="Title"/>
      </w:pPr>
      <w:r w:rsidRPr="00A91A62">
        <w:t xml:space="preserve">муниципального района Воронежской области </w:t>
      </w:r>
    </w:p>
    <w:p w:rsidR="00A91A62" w:rsidRPr="00A91A62" w:rsidRDefault="00A91A62" w:rsidP="00A91A62">
      <w:pPr>
        <w:pStyle w:val="Title"/>
        <w:rPr>
          <w:color w:val="000000"/>
        </w:rPr>
      </w:pPr>
      <w:r w:rsidRPr="00A91A62">
        <w:t xml:space="preserve">от 02.12.2020 №36 «Об утверждении Положения о </w:t>
      </w:r>
      <w:r w:rsidRPr="00A91A62">
        <w:rPr>
          <w:color w:val="000000"/>
        </w:rPr>
        <w:t xml:space="preserve">комиссии </w:t>
      </w:r>
    </w:p>
    <w:p w:rsidR="00A91A62" w:rsidRPr="00A91A62" w:rsidRDefault="00A91A62" w:rsidP="00A91A62">
      <w:pPr>
        <w:pStyle w:val="Title"/>
        <w:rPr>
          <w:color w:val="000000"/>
        </w:rPr>
      </w:pPr>
      <w:r w:rsidRPr="00A91A62">
        <w:rPr>
          <w:color w:val="000000"/>
        </w:rPr>
        <w:t>по соблюдению требований</w:t>
      </w:r>
    </w:p>
    <w:p w:rsidR="00A91A62" w:rsidRPr="00A91A62" w:rsidRDefault="00A91A62" w:rsidP="00A91A62">
      <w:pPr>
        <w:pStyle w:val="Title"/>
        <w:rPr>
          <w:color w:val="000000"/>
        </w:rPr>
      </w:pPr>
      <w:r w:rsidRPr="00A91A62">
        <w:rPr>
          <w:color w:val="000000"/>
        </w:rPr>
        <w:t>к должностному поведению лиц, замещающих</w:t>
      </w:r>
    </w:p>
    <w:p w:rsidR="00A91A62" w:rsidRPr="00A91A62" w:rsidRDefault="00A91A62" w:rsidP="00A91A62">
      <w:pPr>
        <w:pStyle w:val="Title"/>
        <w:rPr>
          <w:color w:val="000000"/>
        </w:rPr>
      </w:pPr>
      <w:r w:rsidRPr="00A91A62">
        <w:rPr>
          <w:color w:val="000000"/>
        </w:rPr>
        <w:t>муниципальные должности в Совете народных депутатов</w:t>
      </w:r>
    </w:p>
    <w:p w:rsidR="00A91A62" w:rsidRPr="00A91A62" w:rsidRDefault="00A91A62" w:rsidP="00A91A62">
      <w:pPr>
        <w:pStyle w:val="Title"/>
        <w:rPr>
          <w:color w:val="000000"/>
        </w:rPr>
      </w:pPr>
      <w:r w:rsidRPr="00A91A62">
        <w:rPr>
          <w:color w:val="000000"/>
        </w:rPr>
        <w:t>Каширского муниципального района, главы администрации</w:t>
      </w:r>
    </w:p>
    <w:p w:rsidR="00A91A62" w:rsidRPr="00A91A62" w:rsidRDefault="00A91A62" w:rsidP="00A91A62">
      <w:pPr>
        <w:pStyle w:val="Title"/>
        <w:rPr>
          <w:color w:val="000000"/>
        </w:rPr>
      </w:pPr>
      <w:r w:rsidRPr="00A91A62">
        <w:rPr>
          <w:color w:val="000000"/>
        </w:rPr>
        <w:t>Каширского муниципального района, муниципальных служащих</w:t>
      </w:r>
    </w:p>
    <w:p w:rsidR="00A91A62" w:rsidRPr="00A91A62" w:rsidRDefault="00A91A62" w:rsidP="00A91A62">
      <w:pPr>
        <w:pStyle w:val="Title"/>
        <w:rPr>
          <w:color w:val="000000"/>
        </w:rPr>
      </w:pPr>
      <w:r w:rsidRPr="00A91A62">
        <w:rPr>
          <w:color w:val="000000"/>
        </w:rPr>
        <w:t>Совета народных депутатов Каширского</w:t>
      </w:r>
    </w:p>
    <w:p w:rsidR="00A91A62" w:rsidRPr="00A91A62" w:rsidRDefault="00A91A62" w:rsidP="00A91A62">
      <w:pPr>
        <w:pStyle w:val="Title"/>
        <w:rPr>
          <w:color w:val="000000"/>
        </w:rPr>
      </w:pPr>
      <w:r w:rsidRPr="00A91A62">
        <w:rPr>
          <w:color w:val="000000"/>
        </w:rPr>
        <w:t>муниципального района и урегулированию</w:t>
      </w:r>
    </w:p>
    <w:p w:rsidR="00A91A62" w:rsidRPr="00A91A62" w:rsidRDefault="00A91A62" w:rsidP="00A91A62">
      <w:pPr>
        <w:pStyle w:val="Title"/>
        <w:rPr>
          <w:color w:val="000000"/>
        </w:rPr>
      </w:pPr>
      <w:r w:rsidRPr="00A91A62">
        <w:rPr>
          <w:color w:val="000000"/>
        </w:rPr>
        <w:t>конфликта интересов»</w:t>
      </w:r>
    </w:p>
    <w:p w:rsidR="00A91A62" w:rsidRPr="00A91A62" w:rsidRDefault="00A91A62" w:rsidP="00A91A62">
      <w:pPr>
        <w:autoSpaceDE w:val="0"/>
        <w:autoSpaceDN w:val="0"/>
        <w:adjustRightInd w:val="0"/>
        <w:ind w:firstLine="709"/>
        <w:rPr>
          <w:rFonts w:cs="Arial"/>
        </w:rPr>
      </w:pPr>
      <w:r w:rsidRPr="00A91A62">
        <w:rPr>
          <w:rFonts w:cs="Arial"/>
        </w:rPr>
        <w:t xml:space="preserve"> </w:t>
      </w:r>
    </w:p>
    <w:p w:rsidR="00A91A62" w:rsidRPr="00A91A62" w:rsidRDefault="00A91A62" w:rsidP="00A91A62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A91A62">
        <w:rPr>
          <w:b w:val="0"/>
          <w:sz w:val="24"/>
          <w:szCs w:val="24"/>
        </w:rPr>
        <w:t xml:space="preserve">В соответствии с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 их доходам», </w:t>
      </w:r>
      <w:r w:rsidRPr="00A91A62">
        <w:rPr>
          <w:b w:val="0"/>
          <w:color w:val="000000"/>
          <w:sz w:val="24"/>
          <w:szCs w:val="24"/>
        </w:rPr>
        <w:t xml:space="preserve"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Федеральным законом от 01.07.2021 N 255-ФЗ 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</w:t>
      </w:r>
      <w:r w:rsidRPr="00A91A62">
        <w:rPr>
          <w:b w:val="0"/>
          <w:color w:val="000000"/>
          <w:sz w:val="24"/>
          <w:szCs w:val="24"/>
        </w:rPr>
        <w:lastRenderedPageBreak/>
        <w:t>Федерации",</w:t>
      </w:r>
      <w:r w:rsidRPr="00A91A62">
        <w:rPr>
          <w:b w:val="0"/>
          <w:sz w:val="24"/>
          <w:szCs w:val="24"/>
        </w:rPr>
        <w:t xml:space="preserve">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A91A62">
        <w:rPr>
          <w:b w:val="0"/>
          <w:color w:val="000000"/>
          <w:sz w:val="24"/>
          <w:szCs w:val="24"/>
        </w:rPr>
        <w:t xml:space="preserve"> Совет народных депутатов Каширского муниципального района решил</w:t>
      </w:r>
      <w:r w:rsidRPr="00A91A62">
        <w:rPr>
          <w:b w:val="0"/>
          <w:bCs w:val="0"/>
          <w:iCs/>
          <w:color w:val="000000"/>
          <w:sz w:val="24"/>
          <w:szCs w:val="24"/>
        </w:rPr>
        <w:t>:</w:t>
      </w:r>
      <w:r w:rsidRPr="00A91A62">
        <w:rPr>
          <w:b w:val="0"/>
          <w:sz w:val="24"/>
          <w:szCs w:val="24"/>
        </w:rPr>
        <w:t xml:space="preserve"> </w:t>
      </w:r>
    </w:p>
    <w:p w:rsidR="00A91A62" w:rsidRPr="00A91A62" w:rsidRDefault="00A91A62" w:rsidP="00A91A62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A91A62" w:rsidRPr="00A91A62" w:rsidRDefault="00A91A62" w:rsidP="00A91A62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91A62">
        <w:rPr>
          <w:rFonts w:ascii="Arial" w:hAnsi="Arial" w:cs="Arial"/>
          <w:sz w:val="24"/>
          <w:szCs w:val="24"/>
        </w:rPr>
        <w:t>Внести следующие дополнения в решение Совета народных депутатов Каширского муниципального района Воронежской области от 02.12.2020 № 36 «Об утверждении Положения о комиссии по соблюдению требований к должностному поведению лиц, замещающих муниципальные должности в Совете народных депутатов Каширского муниципального района, главы администрации Каширского муниципального района, муниципальных служащих Совета народных депутатов Каширского муниципального района и урегулированию конфликта интересов» (далее решение Совета народных депутатов Каширского муниципального района Воронежской области от 02.12.2020 № 36):</w:t>
      </w:r>
    </w:p>
    <w:p w:rsidR="00A91A62" w:rsidRPr="00A91A62" w:rsidRDefault="00A91A62" w:rsidP="00A91A62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91A62">
        <w:rPr>
          <w:rFonts w:ascii="Arial" w:hAnsi="Arial" w:cs="Arial"/>
          <w:sz w:val="24"/>
          <w:szCs w:val="24"/>
        </w:rPr>
        <w:t>В названии решения Совета народных депутатов Каширского муниципального района Воронежской области от 02.12.2020 № 36 после слов «… в Совете народных депутатов Каширского муниципального района,» дополнить словами «Контрольно-счетной комиссии Каширского муниципального района,»;</w:t>
      </w:r>
    </w:p>
    <w:p w:rsidR="00A91A62" w:rsidRPr="00A91A62" w:rsidRDefault="00A91A62" w:rsidP="00A91A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91A62" w:rsidRPr="00A91A62" w:rsidRDefault="00A91A62" w:rsidP="00A91A62">
      <w:pPr>
        <w:pStyle w:val="a3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A91A62">
        <w:rPr>
          <w:rFonts w:ascii="Arial" w:hAnsi="Arial" w:cs="Arial"/>
          <w:sz w:val="24"/>
          <w:szCs w:val="24"/>
        </w:rPr>
        <w:t xml:space="preserve">По всему тексту и в приложениях решения Совета народных депутатов Каширского муниципального района Воронежской области от 02.12.2020 № 36 после слов «… в Совете народных депутатов Каширского муниципального района,» дополнить словами «Контрольно-счетной комиссии Каширского муниципального района,». </w:t>
      </w:r>
    </w:p>
    <w:p w:rsidR="00A91A62" w:rsidRPr="00A91A62" w:rsidRDefault="00A91A62" w:rsidP="00A91A6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91A62" w:rsidRPr="00A91A62" w:rsidRDefault="00A91A62" w:rsidP="00A91A62">
      <w:pPr>
        <w:pStyle w:val="consplusnormal0"/>
        <w:shd w:val="clear" w:color="auto" w:fill="FFFFFF"/>
        <w:spacing w:after="0"/>
        <w:ind w:firstLine="709"/>
        <w:textAlignment w:val="top"/>
        <w:rPr>
          <w:rFonts w:cs="Arial"/>
          <w:sz w:val="24"/>
        </w:rPr>
      </w:pPr>
      <w:r w:rsidRPr="00A91A62">
        <w:rPr>
          <w:rFonts w:cs="Arial"/>
          <w:color w:val="000000"/>
          <w:sz w:val="24"/>
        </w:rPr>
        <w:t>2.</w:t>
      </w:r>
      <w:r w:rsidRPr="00A91A62">
        <w:rPr>
          <w:rFonts w:cs="Arial"/>
          <w:sz w:val="24"/>
        </w:rPr>
        <w:t xml:space="preserve"> Контроль за исполнением настоящего решения оставляю за собой.</w:t>
      </w:r>
    </w:p>
    <w:p w:rsidR="00A91A62" w:rsidRPr="00A91A62" w:rsidRDefault="00A91A62" w:rsidP="00A91A62">
      <w:pPr>
        <w:pStyle w:val="ConsPlusNormal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A91A62" w:rsidRPr="00A91A62" w:rsidRDefault="00A91A62" w:rsidP="00A91A6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91A62" w:rsidRDefault="00A91A62" w:rsidP="00A91A62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1A62" w:rsidRPr="002E1E0C" w:rsidTr="002E1E0C">
        <w:tc>
          <w:tcPr>
            <w:tcW w:w="4785" w:type="dxa"/>
            <w:shd w:val="clear" w:color="auto" w:fill="auto"/>
          </w:tcPr>
          <w:p w:rsidR="00A91A62" w:rsidRPr="002E1E0C" w:rsidRDefault="00A91A62" w:rsidP="002E1E0C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1E0C">
              <w:rPr>
                <w:rFonts w:ascii="Arial" w:hAnsi="Arial" w:cs="Arial"/>
                <w:sz w:val="24"/>
                <w:szCs w:val="24"/>
                <w:lang w:eastAsia="ru-RU"/>
              </w:rPr>
              <w:t>Глава Каширского 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A91A62" w:rsidRPr="002E1E0C" w:rsidRDefault="00A91A62" w:rsidP="002E1E0C">
            <w:pPr>
              <w:pStyle w:val="a3"/>
              <w:ind w:firstLine="283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1E0C">
              <w:rPr>
                <w:rFonts w:ascii="Arial" w:hAnsi="Arial" w:cs="Arial"/>
                <w:sz w:val="24"/>
                <w:szCs w:val="24"/>
                <w:lang w:eastAsia="ru-RU"/>
              </w:rPr>
              <w:t>А.П. Воронов</w:t>
            </w:r>
          </w:p>
          <w:p w:rsidR="00A91A62" w:rsidRPr="002E1E0C" w:rsidRDefault="00A91A62" w:rsidP="002E1E0C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A91A62" w:rsidRDefault="00A91A62" w:rsidP="00A91A62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70634" w:rsidRPr="00A91A62" w:rsidRDefault="00770634" w:rsidP="00A91A62">
      <w:pPr>
        <w:ind w:firstLine="709"/>
        <w:rPr>
          <w:rFonts w:cs="Arial"/>
        </w:rPr>
      </w:pPr>
    </w:p>
    <w:sectPr w:rsidR="00770634" w:rsidRPr="00A91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46F" w:rsidRDefault="0063446F" w:rsidP="00A91A62">
      <w:r>
        <w:separator/>
      </w:r>
    </w:p>
  </w:endnote>
  <w:endnote w:type="continuationSeparator" w:id="0">
    <w:p w:rsidR="0063446F" w:rsidRDefault="0063446F" w:rsidP="00A9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62" w:rsidRDefault="00A91A6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62" w:rsidRDefault="00A91A6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62" w:rsidRDefault="00A91A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46F" w:rsidRDefault="0063446F" w:rsidP="00A91A62">
      <w:r>
        <w:separator/>
      </w:r>
    </w:p>
  </w:footnote>
  <w:footnote w:type="continuationSeparator" w:id="0">
    <w:p w:rsidR="0063446F" w:rsidRDefault="0063446F" w:rsidP="00A91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62" w:rsidRDefault="00A91A6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62" w:rsidRDefault="00A91A6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A62" w:rsidRDefault="00A91A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07F5B"/>
    <w:multiLevelType w:val="multilevel"/>
    <w:tmpl w:val="91DE88DA"/>
    <w:lvl w:ilvl="0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1767" w:hanging="72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465" w:hanging="108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A7"/>
    <w:rsid w:val="00047391"/>
    <w:rsid w:val="00082647"/>
    <w:rsid w:val="000B10C2"/>
    <w:rsid w:val="001257A2"/>
    <w:rsid w:val="001751C3"/>
    <w:rsid w:val="001A0C34"/>
    <w:rsid w:val="00203D08"/>
    <w:rsid w:val="002E1E0C"/>
    <w:rsid w:val="00334317"/>
    <w:rsid w:val="00480061"/>
    <w:rsid w:val="005640A8"/>
    <w:rsid w:val="005755BB"/>
    <w:rsid w:val="0061119F"/>
    <w:rsid w:val="0063446F"/>
    <w:rsid w:val="006C3A7C"/>
    <w:rsid w:val="006F3961"/>
    <w:rsid w:val="00770634"/>
    <w:rsid w:val="00784E30"/>
    <w:rsid w:val="008C61A7"/>
    <w:rsid w:val="009C1236"/>
    <w:rsid w:val="00A91A62"/>
    <w:rsid w:val="00B152EB"/>
    <w:rsid w:val="00B8603E"/>
    <w:rsid w:val="00C8675D"/>
    <w:rsid w:val="00D73E93"/>
    <w:rsid w:val="00DF43A4"/>
    <w:rsid w:val="00E726C0"/>
    <w:rsid w:val="00EC3F36"/>
    <w:rsid w:val="00ED0E2D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68402-2FBF-4BA7-A30B-1D47DF29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C3F3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3F3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C3F3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C3F3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3F3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C3F3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C3F36"/>
  </w:style>
  <w:style w:type="paragraph" w:styleId="a3">
    <w:name w:val="No Spacing"/>
    <w:uiPriority w:val="1"/>
    <w:qFormat/>
    <w:rsid w:val="00A91A62"/>
    <w:rPr>
      <w:sz w:val="22"/>
      <w:szCs w:val="22"/>
      <w:lang w:eastAsia="en-US"/>
    </w:rPr>
  </w:style>
  <w:style w:type="paragraph" w:customStyle="1" w:styleId="ConsPlusNormal">
    <w:name w:val="ConsPlusNormal"/>
    <w:rsid w:val="00A91A62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PlusTitle">
    <w:name w:val="ConsPlusTitle"/>
    <w:rsid w:val="00A91A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0">
    <w:name w:val="consplusnormal"/>
    <w:basedOn w:val="a"/>
    <w:rsid w:val="00A91A62"/>
    <w:pPr>
      <w:spacing w:after="240"/>
    </w:pPr>
    <w:rPr>
      <w:sz w:val="26"/>
    </w:rPr>
  </w:style>
  <w:style w:type="character" w:customStyle="1" w:styleId="10">
    <w:name w:val="Заголовок 1 Знак"/>
    <w:link w:val="1"/>
    <w:rsid w:val="00A91A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91A6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91A6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91A6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C3F36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EC3F36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link w:val="a4"/>
    <w:semiHidden/>
    <w:rsid w:val="00A91A6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C3F3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EC3F36"/>
    <w:rPr>
      <w:color w:val="0000FF"/>
      <w:u w:val="none"/>
    </w:rPr>
  </w:style>
  <w:style w:type="table" w:styleId="a7">
    <w:name w:val="Table Grid"/>
    <w:basedOn w:val="a1"/>
    <w:uiPriority w:val="39"/>
    <w:rsid w:val="00A91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91A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91A62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91A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91A6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C3F3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C3F3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C3F3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2022-10-03T08:25:00Z</dcterms:created>
  <dcterms:modified xsi:type="dcterms:W3CDTF">2022-10-03T08:25:00Z</dcterms:modified>
</cp:coreProperties>
</file>