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DA" w:rsidRPr="00D54C06" w:rsidRDefault="00B52CDA" w:rsidP="00D54C06">
      <w:pPr>
        <w:ind w:firstLine="709"/>
        <w:jc w:val="center"/>
        <w:outlineLvl w:val="4"/>
        <w:rPr>
          <w:rFonts w:cs="Arial"/>
          <w:bCs/>
          <w:color w:val="000000"/>
        </w:rPr>
      </w:pPr>
      <w:bookmarkStart w:id="0" w:name="_GoBack"/>
      <w:bookmarkEnd w:id="0"/>
      <w:r w:rsidRPr="00D54C06">
        <w:rPr>
          <w:rFonts w:cs="Arial"/>
          <w:bCs/>
          <w:color w:val="000000"/>
        </w:rPr>
        <w:t>СОВЕТ НАРОДНЫХ ДЕПУТАТОВ</w:t>
      </w:r>
    </w:p>
    <w:p w:rsidR="00B52CDA" w:rsidRPr="00D54C06" w:rsidRDefault="00B52CDA" w:rsidP="00D54C06">
      <w:pPr>
        <w:ind w:firstLine="709"/>
        <w:jc w:val="center"/>
        <w:outlineLvl w:val="4"/>
        <w:rPr>
          <w:rFonts w:cs="Arial"/>
          <w:bCs/>
          <w:color w:val="000000"/>
        </w:rPr>
      </w:pPr>
      <w:r w:rsidRPr="00D54C06">
        <w:rPr>
          <w:rFonts w:cs="Arial"/>
          <w:bCs/>
          <w:color w:val="000000"/>
        </w:rPr>
        <w:t>КАШИРСКОГО МУНИЦИПАЛЬНОГО РАЙОНА</w:t>
      </w:r>
    </w:p>
    <w:p w:rsidR="00B52CDA" w:rsidRPr="00D54C06" w:rsidRDefault="00B52CDA" w:rsidP="00D54C06">
      <w:pPr>
        <w:ind w:firstLine="709"/>
        <w:jc w:val="center"/>
        <w:outlineLvl w:val="4"/>
        <w:rPr>
          <w:rFonts w:cs="Arial"/>
          <w:bCs/>
          <w:color w:val="000000"/>
        </w:rPr>
      </w:pPr>
      <w:r w:rsidRPr="00D54C06">
        <w:rPr>
          <w:rFonts w:cs="Arial"/>
          <w:bCs/>
          <w:color w:val="000000"/>
        </w:rPr>
        <w:t>ВОРОНЕЖСКОЙ ОБЛАСТИ</w:t>
      </w:r>
    </w:p>
    <w:p w:rsidR="00B52CDA" w:rsidRPr="00D54C06" w:rsidRDefault="00B52CDA" w:rsidP="00D54C06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От 29 апреля 2022</w:t>
      </w:r>
      <w:r w:rsidR="00D54C06" w:rsidRPr="00D54C0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4C06">
        <w:rPr>
          <w:rFonts w:ascii="Arial" w:hAnsi="Arial" w:cs="Arial"/>
          <w:sz w:val="24"/>
          <w:szCs w:val="24"/>
          <w:lang w:eastAsia="ru-RU"/>
        </w:rPr>
        <w:t>г. № 105</w:t>
      </w:r>
    </w:p>
    <w:p w:rsidR="00B52CDA" w:rsidRPr="00D54C06" w:rsidRDefault="00D54C06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2CDA" w:rsidRPr="00D54C06">
        <w:rPr>
          <w:rFonts w:ascii="Arial" w:hAnsi="Arial" w:cs="Arial"/>
          <w:sz w:val="24"/>
          <w:szCs w:val="24"/>
          <w:lang w:eastAsia="ru-RU"/>
        </w:rPr>
        <w:t>с. Каширское</w:t>
      </w:r>
    </w:p>
    <w:p w:rsidR="00B52CDA" w:rsidRPr="00D54C06" w:rsidRDefault="00B52CDA" w:rsidP="00D54C0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B52CDA" w:rsidRPr="00D54C06" w:rsidRDefault="00B52CDA" w:rsidP="00D54C06">
      <w:pPr>
        <w:pStyle w:val="Title"/>
        <w:rPr>
          <w:sz w:val="24"/>
          <w:szCs w:val="24"/>
        </w:rPr>
      </w:pPr>
      <w:r w:rsidRPr="00D54C06">
        <w:t>Об утверждении реестра муниципальных</w:t>
      </w:r>
    </w:p>
    <w:p w:rsidR="00B52CDA" w:rsidRPr="00D54C06" w:rsidRDefault="00B52CDA" w:rsidP="00D54C06">
      <w:pPr>
        <w:pStyle w:val="Title"/>
        <w:rPr>
          <w:lang w:eastAsia="en-US"/>
        </w:rPr>
      </w:pPr>
      <w:r w:rsidRPr="00D54C06">
        <w:t xml:space="preserve">должностей в Каширском муниципальном </w:t>
      </w:r>
    </w:p>
    <w:p w:rsidR="00B52CDA" w:rsidRPr="00D54C06" w:rsidRDefault="00B52CDA" w:rsidP="00D54C06">
      <w:pPr>
        <w:pStyle w:val="Title"/>
      </w:pPr>
      <w:r w:rsidRPr="00D54C06">
        <w:t>районе Воронежской области</w:t>
      </w:r>
    </w:p>
    <w:p w:rsidR="00B52CDA" w:rsidRPr="00D54C06" w:rsidRDefault="00B52CDA" w:rsidP="00D54C06">
      <w:pPr>
        <w:pStyle w:val="Default"/>
        <w:ind w:firstLine="709"/>
        <w:jc w:val="both"/>
        <w:rPr>
          <w:rFonts w:ascii="Arial" w:hAnsi="Arial" w:cs="Arial"/>
          <w:lang w:val="ru-RU"/>
        </w:rPr>
      </w:pPr>
    </w:p>
    <w:p w:rsidR="00B52CDA" w:rsidRPr="00D54C06" w:rsidRDefault="00B52CDA" w:rsidP="00D54C06">
      <w:pPr>
        <w:pStyle w:val="Default"/>
        <w:ind w:firstLine="709"/>
        <w:jc w:val="both"/>
        <w:rPr>
          <w:rFonts w:ascii="Arial" w:hAnsi="Arial" w:cs="Arial"/>
          <w:lang w:val="ru-RU"/>
        </w:rPr>
      </w:pPr>
    </w:p>
    <w:p w:rsidR="00B52CDA" w:rsidRPr="00D54C06" w:rsidRDefault="00D54C06" w:rsidP="00D54C06">
      <w:pPr>
        <w:pStyle w:val="Default"/>
        <w:ind w:firstLine="709"/>
        <w:jc w:val="both"/>
        <w:rPr>
          <w:rFonts w:ascii="Arial" w:hAnsi="Arial" w:cs="Arial"/>
          <w:lang w:val="ru-RU"/>
        </w:rPr>
      </w:pPr>
      <w:r w:rsidRPr="00D54C06">
        <w:rPr>
          <w:rFonts w:ascii="Arial" w:hAnsi="Arial" w:cs="Arial"/>
          <w:lang w:val="ru-RU"/>
        </w:rPr>
        <w:t xml:space="preserve"> </w:t>
      </w:r>
      <w:r w:rsidR="00B52CDA" w:rsidRPr="00D54C06">
        <w:rPr>
          <w:rFonts w:ascii="Arial" w:hAnsi="Arial" w:cs="Arial"/>
          <w:lang w:val="ru-RU" w:eastAsia="ru-RU"/>
        </w:rPr>
        <w:t>В соответствии с Федеральным законом от 07.02.2011</w:t>
      </w:r>
      <w:r w:rsidRPr="00D54C06">
        <w:rPr>
          <w:rFonts w:ascii="Arial" w:hAnsi="Arial" w:cs="Arial"/>
          <w:lang w:val="ru-RU" w:eastAsia="ru-RU"/>
        </w:rPr>
        <w:t xml:space="preserve"> </w:t>
      </w:r>
      <w:r w:rsidR="00B52CDA" w:rsidRPr="00D54C06">
        <w:rPr>
          <w:rFonts w:ascii="Arial" w:hAnsi="Arial" w:cs="Arial"/>
          <w:lang w:val="ru-RU" w:eastAsia="ru-RU"/>
        </w:rPr>
        <w:t xml:space="preserve">г. </w:t>
      </w:r>
      <w:r w:rsidR="00B52CDA" w:rsidRPr="00D54C06">
        <w:rPr>
          <w:rFonts w:ascii="Arial" w:hAnsi="Arial" w:cs="Arial"/>
          <w:lang w:eastAsia="ru-RU"/>
        </w:rPr>
        <w:t>N</w:t>
      </w:r>
      <w:r w:rsidRPr="00D54C06">
        <w:rPr>
          <w:rFonts w:ascii="Arial" w:hAnsi="Arial" w:cs="Arial"/>
          <w:lang w:val="ru-RU" w:eastAsia="ru-RU"/>
        </w:rPr>
        <w:t xml:space="preserve"> </w:t>
      </w:r>
      <w:r w:rsidR="00B52CDA" w:rsidRPr="00D54C06">
        <w:rPr>
          <w:rFonts w:ascii="Arial" w:hAnsi="Arial" w:cs="Arial"/>
          <w:lang w:val="ru-RU" w:eastAsia="ru-RU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06.10.2003</w:t>
      </w:r>
      <w:r w:rsidRPr="00D54C06">
        <w:rPr>
          <w:rFonts w:ascii="Arial" w:hAnsi="Arial" w:cs="Arial"/>
          <w:lang w:val="ru-RU" w:eastAsia="ru-RU"/>
        </w:rPr>
        <w:t xml:space="preserve"> </w:t>
      </w:r>
      <w:r w:rsidR="00B52CDA" w:rsidRPr="00D54C06">
        <w:rPr>
          <w:rFonts w:ascii="Arial" w:hAnsi="Arial" w:cs="Arial"/>
          <w:lang w:val="ru-RU" w:eastAsia="ru-RU"/>
        </w:rPr>
        <w:t xml:space="preserve">г. </w:t>
      </w:r>
      <w:r w:rsidR="00B52CDA" w:rsidRPr="00D54C06">
        <w:rPr>
          <w:rFonts w:ascii="Arial" w:hAnsi="Arial" w:cs="Arial"/>
          <w:lang w:eastAsia="ru-RU"/>
        </w:rPr>
        <w:t>N</w:t>
      </w:r>
      <w:r w:rsidRPr="00D54C06">
        <w:rPr>
          <w:rFonts w:ascii="Arial" w:hAnsi="Arial" w:cs="Arial"/>
          <w:lang w:val="ru-RU" w:eastAsia="ru-RU"/>
        </w:rPr>
        <w:t xml:space="preserve"> </w:t>
      </w:r>
      <w:r w:rsidR="00B52CDA" w:rsidRPr="00D54C06">
        <w:rPr>
          <w:rFonts w:ascii="Arial" w:hAnsi="Arial" w:cs="Arial"/>
          <w:lang w:val="ru-RU" w:eastAsia="ru-RU"/>
        </w:rPr>
        <w:t xml:space="preserve">131-ФЗ "Об общих принципах организации местного самоуправления в Российской Федерации", Уставом Каширского муниципального района Воронежской области, </w:t>
      </w:r>
      <w:r w:rsidR="00B52CDA" w:rsidRPr="00D54C06">
        <w:rPr>
          <w:rFonts w:ascii="Arial" w:hAnsi="Arial" w:cs="Arial"/>
          <w:lang w:val="ru-RU"/>
        </w:rPr>
        <w:t xml:space="preserve">Совет народных депутатов Каширского муниципального района Воронежской области </w:t>
      </w:r>
    </w:p>
    <w:p w:rsidR="00B52CDA" w:rsidRPr="00D54C06" w:rsidRDefault="00B52CDA" w:rsidP="00D54C06">
      <w:pPr>
        <w:pStyle w:val="a3"/>
        <w:ind w:firstLine="709"/>
        <w:rPr>
          <w:rFonts w:cs="Arial"/>
          <w:sz w:val="24"/>
        </w:rPr>
      </w:pPr>
    </w:p>
    <w:p w:rsidR="00B52CDA" w:rsidRPr="00D54C06" w:rsidRDefault="00B52CDA" w:rsidP="00D54C06">
      <w:pPr>
        <w:pStyle w:val="a3"/>
        <w:ind w:firstLine="709"/>
        <w:jc w:val="center"/>
        <w:rPr>
          <w:rFonts w:cs="Arial"/>
          <w:sz w:val="24"/>
        </w:rPr>
      </w:pPr>
      <w:r w:rsidRPr="00D54C06">
        <w:rPr>
          <w:rFonts w:cs="Arial"/>
          <w:sz w:val="24"/>
        </w:rPr>
        <w:t>РЕШИЛ:</w:t>
      </w:r>
    </w:p>
    <w:p w:rsidR="00B52CDA" w:rsidRPr="00D54C06" w:rsidRDefault="00B52CDA" w:rsidP="00D54C06">
      <w:pPr>
        <w:pStyle w:val="a3"/>
        <w:ind w:firstLine="709"/>
        <w:rPr>
          <w:rFonts w:cs="Arial"/>
          <w:sz w:val="24"/>
        </w:rPr>
      </w:pPr>
    </w:p>
    <w:p w:rsidR="00B52CDA" w:rsidRPr="00D54C06" w:rsidRDefault="00B52CDA" w:rsidP="00D54C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sub_1"/>
      <w:r w:rsidRPr="00D54C06">
        <w:rPr>
          <w:rFonts w:cs="Arial"/>
        </w:rPr>
        <w:t xml:space="preserve">1. Утвердить Реестр муниципальных должностей в Каширском муниципальном районе Воронежской области, согласно приложению к настоящему решению. </w:t>
      </w:r>
    </w:p>
    <w:bookmarkEnd w:id="1"/>
    <w:p w:rsidR="00B52CDA" w:rsidRPr="00D54C06" w:rsidRDefault="00D54C06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54C0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52CDA" w:rsidRPr="00D54C0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B52CDA" w:rsidRPr="00D54C06">
        <w:rPr>
          <w:rFonts w:ascii="Arial" w:hAnsi="Arial" w:cs="Arial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</w:t>
      </w:r>
      <w:r w:rsidRPr="00D54C06">
        <w:rPr>
          <w:rFonts w:ascii="Arial" w:hAnsi="Arial" w:cs="Arial"/>
          <w:sz w:val="24"/>
          <w:szCs w:val="24"/>
        </w:rPr>
        <w:t xml:space="preserve"> </w:t>
      </w:r>
      <w:r w:rsidR="00B52CDA" w:rsidRPr="00D54C06">
        <w:rPr>
          <w:rFonts w:ascii="Arial" w:hAnsi="Arial" w:cs="Arial"/>
          <w:sz w:val="24"/>
          <w:szCs w:val="24"/>
        </w:rPr>
        <w:t>Совета народных депутатов Каширского муниципального района Воронежской области в сети «Интернет».</w:t>
      </w:r>
    </w:p>
    <w:p w:rsidR="00B52CDA" w:rsidRPr="00D54C06" w:rsidRDefault="00D54C06" w:rsidP="00D54C06">
      <w:pPr>
        <w:pStyle w:val="a5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54C0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52CDA" w:rsidRPr="00D54C0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3. Контроль за исполнением настоящего решения возложить на заместителя председателя </w:t>
      </w:r>
      <w:r w:rsidR="00B52CDA" w:rsidRPr="00D54C06">
        <w:rPr>
          <w:rFonts w:ascii="Arial" w:hAnsi="Arial" w:cs="Arial"/>
          <w:sz w:val="24"/>
          <w:szCs w:val="24"/>
        </w:rPr>
        <w:t>Совета народных депутатов Каширского муниципального района Воронежской области</w:t>
      </w:r>
      <w:r w:rsidRPr="00D54C06">
        <w:rPr>
          <w:rFonts w:ascii="Arial" w:hAnsi="Arial" w:cs="Arial"/>
          <w:sz w:val="24"/>
          <w:szCs w:val="24"/>
        </w:rPr>
        <w:t xml:space="preserve"> </w:t>
      </w:r>
      <w:r w:rsidR="00B52CDA" w:rsidRPr="00D54C06">
        <w:rPr>
          <w:rFonts w:ascii="Arial" w:hAnsi="Arial" w:cs="Arial"/>
          <w:sz w:val="24"/>
          <w:szCs w:val="24"/>
        </w:rPr>
        <w:t xml:space="preserve">С.И. Воронова </w:t>
      </w:r>
      <w:r w:rsidR="00B52CDA" w:rsidRPr="00D54C06">
        <w:rPr>
          <w:rFonts w:ascii="Arial" w:hAnsi="Arial" w:cs="Arial"/>
          <w:bCs/>
          <w:color w:val="000000"/>
          <w:sz w:val="24"/>
          <w:szCs w:val="24"/>
          <w:lang w:eastAsia="ru-RU"/>
        </w:rPr>
        <w:t>и заместителя главы администрации - руководителя аппарата администрации Каширского муниципального района Воронежской области района О.И. Усову.</w:t>
      </w:r>
    </w:p>
    <w:p w:rsidR="00B52CDA" w:rsidRDefault="00B52CDA" w:rsidP="00D54C06">
      <w:pPr>
        <w:pStyle w:val="a5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ED4E8F" w:rsidRDefault="00ED4E8F" w:rsidP="00D54C06">
      <w:pPr>
        <w:pStyle w:val="a5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70B" w:rsidRPr="00FE7804" w:rsidTr="00FE7804">
        <w:tc>
          <w:tcPr>
            <w:tcW w:w="4785" w:type="dxa"/>
            <w:shd w:val="clear" w:color="auto" w:fill="auto"/>
          </w:tcPr>
          <w:p w:rsidR="00CE070B" w:rsidRPr="00FE7804" w:rsidRDefault="00CE070B" w:rsidP="00FE7804">
            <w:pPr>
              <w:pStyle w:val="a5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E780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CE070B" w:rsidRPr="00FE7804" w:rsidRDefault="00CE070B" w:rsidP="00FE7804">
            <w:pPr>
              <w:pStyle w:val="a5"/>
              <w:ind w:firstLine="70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E780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А.П. Воронов</w:t>
            </w:r>
          </w:p>
          <w:p w:rsidR="00CE070B" w:rsidRPr="00FE7804" w:rsidRDefault="00CE070B" w:rsidP="00FE7804">
            <w:pPr>
              <w:pStyle w:val="a5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070B" w:rsidRPr="00D54C06" w:rsidRDefault="00CE070B" w:rsidP="00D54C06">
      <w:pPr>
        <w:pStyle w:val="a5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tabs>
          <w:tab w:val="left" w:pos="737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tabs>
          <w:tab w:val="left" w:pos="737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tabs>
          <w:tab w:val="left" w:pos="737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pStyle w:val="a5"/>
        <w:tabs>
          <w:tab w:val="left" w:pos="737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CE070B" w:rsidP="00CE070B">
      <w:pPr>
        <w:pStyle w:val="a5"/>
        <w:tabs>
          <w:tab w:val="left" w:pos="7371"/>
        </w:tabs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  <w:r w:rsidR="00B52CDA" w:rsidRPr="00D54C06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</w:t>
      </w:r>
    </w:p>
    <w:p w:rsidR="00B52CDA" w:rsidRPr="00D54C06" w:rsidRDefault="00B52CDA" w:rsidP="00CE070B">
      <w:pPr>
        <w:pStyle w:val="a5"/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решению Совета народных депутатов</w:t>
      </w:r>
    </w:p>
    <w:p w:rsidR="00B52CDA" w:rsidRPr="00D54C06" w:rsidRDefault="00B52CDA" w:rsidP="00CE070B">
      <w:pPr>
        <w:pStyle w:val="a5"/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Каширского муниципального района</w:t>
      </w:r>
    </w:p>
    <w:p w:rsidR="00B52CDA" w:rsidRPr="00D54C06" w:rsidRDefault="00B52CDA" w:rsidP="00CE070B">
      <w:pPr>
        <w:pStyle w:val="a5"/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B52CDA" w:rsidRPr="00D54C06" w:rsidRDefault="00B90ABA" w:rsidP="00CE070B">
      <w:pPr>
        <w:pStyle w:val="a5"/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№ 105</w:t>
      </w:r>
      <w:r w:rsidR="00B52CDA" w:rsidRPr="00D54C06">
        <w:rPr>
          <w:rFonts w:ascii="Arial" w:hAnsi="Arial" w:cs="Arial"/>
          <w:sz w:val="24"/>
          <w:szCs w:val="24"/>
          <w:lang w:eastAsia="ru-RU"/>
        </w:rPr>
        <w:t xml:space="preserve"> от 29 апреля 2022 г. </w:t>
      </w:r>
    </w:p>
    <w:p w:rsidR="00B52CDA" w:rsidRPr="00D54C06" w:rsidRDefault="00B52CDA" w:rsidP="00CE070B">
      <w:pPr>
        <w:pStyle w:val="a5"/>
        <w:ind w:left="4111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autoSpaceDE w:val="0"/>
        <w:autoSpaceDN w:val="0"/>
        <w:adjustRightInd w:val="0"/>
        <w:ind w:firstLine="709"/>
        <w:rPr>
          <w:rFonts w:cs="Arial"/>
          <w:sz w:val="16"/>
          <w:szCs w:val="16"/>
          <w:lang w:eastAsia="en-US"/>
        </w:rPr>
      </w:pPr>
    </w:p>
    <w:p w:rsidR="00B52CDA" w:rsidRPr="00D54C06" w:rsidRDefault="00B52CDA" w:rsidP="00D54C06">
      <w:pPr>
        <w:autoSpaceDE w:val="0"/>
        <w:autoSpaceDN w:val="0"/>
        <w:adjustRightInd w:val="0"/>
        <w:ind w:firstLine="709"/>
        <w:rPr>
          <w:rFonts w:cs="Arial"/>
          <w:sz w:val="16"/>
          <w:szCs w:val="16"/>
        </w:rPr>
      </w:pPr>
    </w:p>
    <w:p w:rsidR="00B52CDA" w:rsidRPr="00D54C06" w:rsidRDefault="00B52CDA" w:rsidP="00D54C06">
      <w:pPr>
        <w:autoSpaceDE w:val="0"/>
        <w:autoSpaceDN w:val="0"/>
        <w:adjustRightInd w:val="0"/>
        <w:ind w:firstLine="709"/>
        <w:rPr>
          <w:rFonts w:cs="Arial"/>
          <w:sz w:val="16"/>
          <w:szCs w:val="16"/>
        </w:rPr>
      </w:pPr>
    </w:p>
    <w:p w:rsidR="00B52CDA" w:rsidRPr="00D54C06" w:rsidRDefault="00B52CDA" w:rsidP="00D54C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Реестр</w:t>
      </w:r>
      <w:r w:rsidR="00D54C06" w:rsidRPr="00D54C0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54C06">
        <w:rPr>
          <w:rFonts w:ascii="Arial" w:hAnsi="Arial" w:cs="Arial"/>
          <w:sz w:val="24"/>
          <w:szCs w:val="24"/>
          <w:lang w:eastAsia="ru-RU"/>
        </w:rPr>
        <w:t>муниципальных должностей</w:t>
      </w: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54C06">
        <w:rPr>
          <w:rFonts w:ascii="Arial" w:hAnsi="Arial" w:cs="Arial"/>
          <w:sz w:val="24"/>
          <w:szCs w:val="24"/>
          <w:lang w:eastAsia="ru-RU"/>
        </w:rPr>
        <w:t>в Каширском муниципальном районе Воронежской области</w:t>
      </w:r>
    </w:p>
    <w:p w:rsidR="00B52CDA" w:rsidRPr="00D54C06" w:rsidRDefault="00B52CDA" w:rsidP="00D54C0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2CDA" w:rsidRPr="00D54C06" w:rsidRDefault="00B52CDA" w:rsidP="00D54C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sub_1001"/>
      <w:r w:rsidRPr="00D54C06">
        <w:rPr>
          <w:rFonts w:cs="Arial"/>
        </w:rPr>
        <w:t>1. Председатель контрольно-счетной комиссии Каширского муниципального района Воронежской области.</w:t>
      </w:r>
      <w:bookmarkEnd w:id="2"/>
    </w:p>
    <w:p w:rsidR="00770634" w:rsidRPr="00D54C06" w:rsidRDefault="00770634" w:rsidP="00D54C06">
      <w:pPr>
        <w:ind w:firstLine="709"/>
        <w:rPr>
          <w:rFonts w:cs="Arial"/>
        </w:rPr>
      </w:pPr>
    </w:p>
    <w:sectPr w:rsidR="00770634" w:rsidRPr="00D54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E7" w:rsidRDefault="00FF36E7" w:rsidP="00D54C06">
      <w:r>
        <w:separator/>
      </w:r>
    </w:p>
  </w:endnote>
  <w:endnote w:type="continuationSeparator" w:id="0">
    <w:p w:rsidR="00FF36E7" w:rsidRDefault="00FF36E7" w:rsidP="00D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E7" w:rsidRDefault="00FF36E7" w:rsidP="00D54C06">
      <w:r>
        <w:separator/>
      </w:r>
    </w:p>
  </w:footnote>
  <w:footnote w:type="continuationSeparator" w:id="0">
    <w:p w:rsidR="00FF36E7" w:rsidRDefault="00FF36E7" w:rsidP="00D5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06" w:rsidRDefault="00D5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A"/>
    <w:rsid w:val="00047391"/>
    <w:rsid w:val="00082647"/>
    <w:rsid w:val="000B10C2"/>
    <w:rsid w:val="001257A2"/>
    <w:rsid w:val="0016104A"/>
    <w:rsid w:val="001751C3"/>
    <w:rsid w:val="001A0C34"/>
    <w:rsid w:val="00203D08"/>
    <w:rsid w:val="00334317"/>
    <w:rsid w:val="00480061"/>
    <w:rsid w:val="005640A8"/>
    <w:rsid w:val="005755BB"/>
    <w:rsid w:val="0061119F"/>
    <w:rsid w:val="006C3A7C"/>
    <w:rsid w:val="006F3961"/>
    <w:rsid w:val="00770634"/>
    <w:rsid w:val="00784E30"/>
    <w:rsid w:val="0094225D"/>
    <w:rsid w:val="00950318"/>
    <w:rsid w:val="009C1236"/>
    <w:rsid w:val="00B152EB"/>
    <w:rsid w:val="00B52CDA"/>
    <w:rsid w:val="00B8603E"/>
    <w:rsid w:val="00B90ABA"/>
    <w:rsid w:val="00BC50EF"/>
    <w:rsid w:val="00C8675D"/>
    <w:rsid w:val="00CE070B"/>
    <w:rsid w:val="00D126DA"/>
    <w:rsid w:val="00D54C06"/>
    <w:rsid w:val="00D73E93"/>
    <w:rsid w:val="00DF43A4"/>
    <w:rsid w:val="00E05CE5"/>
    <w:rsid w:val="00E726C0"/>
    <w:rsid w:val="00ED0E2D"/>
    <w:rsid w:val="00ED4E8F"/>
    <w:rsid w:val="00F3565A"/>
    <w:rsid w:val="00F40655"/>
    <w:rsid w:val="00FE7804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42ECD-81A8-4433-9F73-43D56ECD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503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03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03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03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03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503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0318"/>
  </w:style>
  <w:style w:type="paragraph" w:styleId="a3">
    <w:name w:val="Body Text"/>
    <w:basedOn w:val="a"/>
    <w:link w:val="a4"/>
    <w:uiPriority w:val="99"/>
    <w:semiHidden/>
    <w:unhideWhenUsed/>
    <w:rsid w:val="00B52CDA"/>
    <w:rPr>
      <w:sz w:val="16"/>
    </w:rPr>
  </w:style>
  <w:style w:type="character" w:customStyle="1" w:styleId="a4">
    <w:name w:val="Основной текст Знак"/>
    <w:link w:val="a3"/>
    <w:uiPriority w:val="99"/>
    <w:semiHidden/>
    <w:rsid w:val="00B52CDA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No Spacing"/>
    <w:uiPriority w:val="1"/>
    <w:qFormat/>
    <w:rsid w:val="00B52CDA"/>
    <w:rPr>
      <w:sz w:val="22"/>
      <w:szCs w:val="22"/>
      <w:lang w:eastAsia="en-US"/>
    </w:rPr>
  </w:style>
  <w:style w:type="paragraph" w:customStyle="1" w:styleId="Default">
    <w:name w:val="Default"/>
    <w:rsid w:val="00B52CDA"/>
    <w:pPr>
      <w:autoSpaceDE w:val="0"/>
      <w:autoSpaceDN w:val="0"/>
      <w:adjustRightInd w:val="0"/>
    </w:pPr>
    <w:rPr>
      <w:rFonts w:eastAsia="Times New Roman" w:hAnsi="Times New Roman"/>
      <w:color w:val="000000"/>
      <w:sz w:val="24"/>
      <w:szCs w:val="24"/>
      <w:lang w:val="en-US" w:eastAsia="en-US"/>
    </w:rPr>
  </w:style>
  <w:style w:type="character" w:styleId="a6">
    <w:name w:val="Hyperlink"/>
    <w:basedOn w:val="a0"/>
    <w:rsid w:val="00950318"/>
    <w:rPr>
      <w:color w:val="0000FF"/>
      <w:u w:val="none"/>
    </w:rPr>
  </w:style>
  <w:style w:type="character" w:customStyle="1" w:styleId="10">
    <w:name w:val="Заголовок 1 Знак"/>
    <w:link w:val="1"/>
    <w:rsid w:val="00D54C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54C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54C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54C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503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5031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D54C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503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54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4C06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4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54C06"/>
    <w:rPr>
      <w:rFonts w:ascii="Arial" w:eastAsia="Times New Roman" w:hAnsi="Arial"/>
      <w:sz w:val="24"/>
      <w:szCs w:val="24"/>
    </w:rPr>
  </w:style>
  <w:style w:type="table" w:styleId="ad">
    <w:name w:val="Table Grid"/>
    <w:basedOn w:val="a1"/>
    <w:uiPriority w:val="39"/>
    <w:rsid w:val="00CE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9503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03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03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2022-10-03T08:34:00Z</dcterms:created>
  <dcterms:modified xsi:type="dcterms:W3CDTF">2022-10-03T08:34:00Z</dcterms:modified>
</cp:coreProperties>
</file>