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170" w:rsidRPr="006800E1" w:rsidRDefault="00767170" w:rsidP="00767170">
      <w:pPr>
        <w:pStyle w:val="a3"/>
        <w:ind w:right="2"/>
        <w:jc w:val="center"/>
        <w:rPr>
          <w:rFonts w:ascii="Times New Roman" w:hAnsi="Times New Roman"/>
          <w:bCs/>
          <w:szCs w:val="28"/>
        </w:rPr>
      </w:pPr>
      <w:r w:rsidRPr="006800E1">
        <w:rPr>
          <w:rFonts w:ascii="Times New Roman" w:hAnsi="Times New Roman"/>
          <w:b/>
          <w:spacing w:val="40"/>
          <w:szCs w:val="28"/>
        </w:rPr>
        <w:t>ВОРОНЕЖСКАЯ ОБЛАСТЬ</w:t>
      </w:r>
      <w:r w:rsidRPr="006800E1">
        <w:rPr>
          <w:rFonts w:ascii="Times New Roman" w:hAnsi="Times New Roman"/>
          <w:b/>
          <w:spacing w:val="40"/>
          <w:szCs w:val="28"/>
        </w:rPr>
        <w:br/>
        <w:t>ТЕРРИТОРИАЛЬНАЯ ИЗБИРАТЕЛЬНАЯ КОМИССИЯ</w:t>
      </w:r>
      <w:r w:rsidRPr="006800E1">
        <w:rPr>
          <w:rFonts w:ascii="Times New Roman" w:hAnsi="Times New Roman"/>
          <w:b/>
          <w:spacing w:val="40"/>
          <w:szCs w:val="28"/>
        </w:rPr>
        <w:br/>
        <w:t>КАШИРСКОГО РАЙОНА</w:t>
      </w:r>
      <w:r w:rsidRPr="006800E1">
        <w:rPr>
          <w:rFonts w:ascii="Times New Roman" w:hAnsi="Times New Roman"/>
          <w:b/>
          <w:spacing w:val="40"/>
          <w:szCs w:val="28"/>
        </w:rPr>
        <w:br/>
      </w:r>
    </w:p>
    <w:p w:rsidR="00767170" w:rsidRPr="006800E1" w:rsidRDefault="00767170" w:rsidP="00767170">
      <w:pPr>
        <w:spacing w:before="160"/>
        <w:jc w:val="center"/>
        <w:rPr>
          <w:b/>
          <w:color w:val="auto"/>
          <w:szCs w:val="28"/>
        </w:rPr>
      </w:pPr>
      <w:r w:rsidRPr="006800E1">
        <w:rPr>
          <w:b/>
          <w:color w:val="auto"/>
          <w:spacing w:val="80"/>
          <w:szCs w:val="28"/>
        </w:rPr>
        <w:t>РЕШЕНИЕ</w:t>
      </w:r>
      <w:r w:rsidRPr="006800E1">
        <w:rPr>
          <w:b/>
          <w:color w:val="auto"/>
          <w:spacing w:val="40"/>
          <w:szCs w:val="28"/>
        </w:rPr>
        <w:br/>
      </w:r>
    </w:p>
    <w:p w:rsidR="00767170" w:rsidRPr="006800E1" w:rsidRDefault="00767170" w:rsidP="00767170">
      <w:pPr>
        <w:tabs>
          <w:tab w:val="right" w:pos="9356"/>
        </w:tabs>
        <w:jc w:val="center"/>
        <w:rPr>
          <w:szCs w:val="28"/>
        </w:rPr>
      </w:pPr>
      <w:r w:rsidRPr="006800E1">
        <w:rPr>
          <w:szCs w:val="28"/>
        </w:rPr>
        <w:t xml:space="preserve"> 20 июня 2025 года</w:t>
      </w:r>
      <w:r w:rsidRPr="006800E1">
        <w:rPr>
          <w:szCs w:val="28"/>
        </w:rPr>
        <w:tab/>
        <w:t>№ 64/</w:t>
      </w:r>
      <w:r>
        <w:rPr>
          <w:szCs w:val="28"/>
        </w:rPr>
        <w:t>232</w:t>
      </w:r>
      <w:r w:rsidRPr="006800E1">
        <w:rPr>
          <w:szCs w:val="28"/>
        </w:rPr>
        <w:t>-20/25</w:t>
      </w:r>
      <w:r w:rsidRPr="006800E1">
        <w:rPr>
          <w:szCs w:val="28"/>
        </w:rPr>
        <w:br/>
      </w:r>
    </w:p>
    <w:p w:rsidR="00767170" w:rsidRPr="006800E1" w:rsidRDefault="00767170" w:rsidP="00767170">
      <w:pPr>
        <w:tabs>
          <w:tab w:val="left" w:pos="7938"/>
        </w:tabs>
        <w:jc w:val="center"/>
        <w:rPr>
          <w:szCs w:val="28"/>
        </w:rPr>
      </w:pPr>
      <w:r w:rsidRPr="006800E1">
        <w:rPr>
          <w:szCs w:val="28"/>
        </w:rPr>
        <w:t>с. Каширское</w:t>
      </w:r>
      <w:r w:rsidRPr="006800E1">
        <w:rPr>
          <w:szCs w:val="28"/>
        </w:rPr>
        <w:br/>
      </w:r>
    </w:p>
    <w:p w:rsidR="00767170" w:rsidRPr="006800E1" w:rsidRDefault="00767170" w:rsidP="00767170">
      <w:pPr>
        <w:pStyle w:val="1"/>
        <w:keepNext w:val="0"/>
        <w:rPr>
          <w:sz w:val="28"/>
          <w:szCs w:val="28"/>
          <w:lang w:val="ru-RU"/>
        </w:rPr>
      </w:pPr>
      <w:r w:rsidRPr="006800E1">
        <w:rPr>
          <w:sz w:val="28"/>
          <w:szCs w:val="28"/>
        </w:rPr>
        <w:t xml:space="preserve">О </w:t>
      </w:r>
      <w:r w:rsidRPr="006800E1">
        <w:rPr>
          <w:sz w:val="28"/>
          <w:szCs w:val="28"/>
          <w:lang w:val="ru-RU"/>
        </w:rPr>
        <w:t xml:space="preserve">возложении полномочий окружных избирательных комиссий по выборам депутатов Совета народных депутатов Каширского сельского поселения Каширского муниципального района Воронежской области восьмого созыва </w:t>
      </w:r>
    </w:p>
    <w:p w:rsidR="00767170" w:rsidRPr="006800E1" w:rsidRDefault="00767170" w:rsidP="00767170">
      <w:pPr>
        <w:rPr>
          <w:szCs w:val="28"/>
        </w:rPr>
      </w:pPr>
    </w:p>
    <w:p w:rsidR="00767170" w:rsidRPr="006800E1" w:rsidRDefault="00767170" w:rsidP="00767170">
      <w:pPr>
        <w:pStyle w:val="a4"/>
        <w:spacing w:line="276" w:lineRule="auto"/>
        <w:ind w:firstLine="709"/>
        <w:jc w:val="both"/>
        <w:rPr>
          <w:szCs w:val="28"/>
        </w:rPr>
      </w:pPr>
      <w:r w:rsidRPr="006800E1">
        <w:rPr>
          <w:szCs w:val="28"/>
          <w:lang w:val="ru-RU"/>
        </w:rPr>
        <w:t>В соответствии со</w:t>
      </w:r>
      <w:r w:rsidRPr="006800E1">
        <w:rPr>
          <w:szCs w:val="28"/>
        </w:rPr>
        <w:t xml:space="preserve"> статьями 25, 34 Закона Воронежской области от</w:t>
      </w:r>
      <w:r w:rsidRPr="006800E1">
        <w:rPr>
          <w:szCs w:val="28"/>
          <w:lang w:val="ru-RU"/>
        </w:rPr>
        <w:t> </w:t>
      </w:r>
      <w:r w:rsidRPr="006800E1">
        <w:rPr>
          <w:szCs w:val="28"/>
        </w:rPr>
        <w:t>27</w:t>
      </w:r>
      <w:r w:rsidRPr="006800E1">
        <w:rPr>
          <w:szCs w:val="28"/>
          <w:lang w:val="ru-RU"/>
        </w:rPr>
        <w:t xml:space="preserve"> июня </w:t>
      </w:r>
      <w:r w:rsidRPr="006800E1">
        <w:rPr>
          <w:szCs w:val="28"/>
        </w:rPr>
        <w:t xml:space="preserve">2007 </w:t>
      </w:r>
      <w:r w:rsidRPr="006800E1">
        <w:rPr>
          <w:szCs w:val="28"/>
          <w:lang w:val="ru-RU"/>
        </w:rPr>
        <w:t xml:space="preserve">года </w:t>
      </w:r>
      <w:r w:rsidRPr="006800E1">
        <w:rPr>
          <w:szCs w:val="28"/>
        </w:rPr>
        <w:t>№</w:t>
      </w:r>
      <w:r w:rsidRPr="006800E1">
        <w:rPr>
          <w:szCs w:val="28"/>
          <w:lang w:val="ru-RU"/>
        </w:rPr>
        <w:t> </w:t>
      </w:r>
      <w:r w:rsidRPr="006800E1">
        <w:rPr>
          <w:szCs w:val="28"/>
        </w:rPr>
        <w:t xml:space="preserve">87-ОЗ «Избирательный кодекс Воронежской области», Территориальная избирательная комиссия </w:t>
      </w:r>
      <w:r w:rsidRPr="006800E1">
        <w:rPr>
          <w:szCs w:val="28"/>
          <w:lang w:val="ru-RU"/>
        </w:rPr>
        <w:t>Каширского</w:t>
      </w:r>
      <w:r w:rsidRPr="006800E1">
        <w:rPr>
          <w:szCs w:val="28"/>
        </w:rPr>
        <w:t xml:space="preserve"> района </w:t>
      </w:r>
      <w:r w:rsidRPr="006800E1">
        <w:rPr>
          <w:b/>
          <w:spacing w:val="40"/>
          <w:szCs w:val="28"/>
        </w:rPr>
        <w:t>решила</w:t>
      </w:r>
      <w:r w:rsidRPr="006800E1">
        <w:rPr>
          <w:b/>
          <w:bCs/>
          <w:spacing w:val="20"/>
          <w:szCs w:val="28"/>
        </w:rPr>
        <w:t>:</w:t>
      </w:r>
    </w:p>
    <w:p w:rsidR="00767170" w:rsidRPr="006800E1" w:rsidRDefault="00767170" w:rsidP="00767170">
      <w:pPr>
        <w:pStyle w:val="2"/>
        <w:spacing w:line="276" w:lineRule="auto"/>
        <w:ind w:firstLine="567"/>
        <w:rPr>
          <w:iCs/>
          <w:sz w:val="28"/>
          <w:szCs w:val="28"/>
        </w:rPr>
      </w:pPr>
      <w:r w:rsidRPr="006800E1">
        <w:rPr>
          <w:iCs/>
          <w:sz w:val="28"/>
          <w:szCs w:val="28"/>
          <w:lang w:val="ru-RU"/>
        </w:rPr>
        <w:t>1</w:t>
      </w:r>
      <w:r w:rsidRPr="006800E1">
        <w:rPr>
          <w:iCs/>
          <w:sz w:val="28"/>
          <w:szCs w:val="28"/>
        </w:rPr>
        <w:t>.</w:t>
      </w:r>
      <w:r w:rsidRPr="006800E1">
        <w:rPr>
          <w:iCs/>
          <w:sz w:val="28"/>
          <w:szCs w:val="28"/>
          <w:lang w:val="ru-RU"/>
        </w:rPr>
        <w:t> </w:t>
      </w:r>
      <w:r w:rsidRPr="006800E1">
        <w:rPr>
          <w:iCs/>
          <w:sz w:val="28"/>
          <w:szCs w:val="28"/>
        </w:rPr>
        <w:t>Возложить полномочия окружной избирательной комиссии по</w:t>
      </w:r>
      <w:r w:rsidRPr="006800E1">
        <w:rPr>
          <w:iCs/>
          <w:sz w:val="28"/>
          <w:szCs w:val="28"/>
          <w:lang w:val="ru-RU"/>
        </w:rPr>
        <w:t> </w:t>
      </w:r>
      <w:r w:rsidRPr="006800E1">
        <w:rPr>
          <w:iCs/>
          <w:sz w:val="28"/>
          <w:szCs w:val="28"/>
        </w:rPr>
        <w:t>выбор</w:t>
      </w:r>
      <w:r w:rsidRPr="006800E1">
        <w:rPr>
          <w:iCs/>
          <w:sz w:val="28"/>
          <w:szCs w:val="28"/>
          <w:lang w:val="ru-RU"/>
        </w:rPr>
        <w:t>ам</w:t>
      </w:r>
      <w:r w:rsidRPr="006800E1">
        <w:rPr>
          <w:iCs/>
          <w:sz w:val="28"/>
          <w:szCs w:val="28"/>
        </w:rPr>
        <w:t xml:space="preserve"> депутатов Совета народных депутатов </w:t>
      </w:r>
      <w:r w:rsidRPr="006800E1">
        <w:rPr>
          <w:iCs/>
          <w:sz w:val="28"/>
          <w:szCs w:val="28"/>
          <w:lang w:val="ru-RU"/>
        </w:rPr>
        <w:t>Каширского</w:t>
      </w:r>
      <w:r w:rsidRPr="006800E1">
        <w:rPr>
          <w:iCs/>
          <w:sz w:val="28"/>
          <w:szCs w:val="28"/>
        </w:rPr>
        <w:t xml:space="preserve"> сельского поселения</w:t>
      </w:r>
      <w:r w:rsidRPr="006800E1">
        <w:rPr>
          <w:iCs/>
          <w:sz w:val="28"/>
          <w:szCs w:val="28"/>
          <w:lang w:val="ru-RU"/>
        </w:rPr>
        <w:t xml:space="preserve"> Каширского муниципального района Воронежской области</w:t>
      </w:r>
      <w:r w:rsidRPr="006800E1">
        <w:rPr>
          <w:iCs/>
          <w:sz w:val="28"/>
          <w:szCs w:val="28"/>
        </w:rPr>
        <w:t xml:space="preserve"> </w:t>
      </w:r>
      <w:r w:rsidRPr="006800E1">
        <w:rPr>
          <w:iCs/>
          <w:sz w:val="28"/>
          <w:szCs w:val="28"/>
          <w:lang w:val="ru-RU"/>
        </w:rPr>
        <w:t xml:space="preserve">восьмого созыва </w:t>
      </w:r>
      <w:r w:rsidRPr="006800E1">
        <w:rPr>
          <w:sz w:val="28"/>
          <w:szCs w:val="28"/>
          <w:lang w:val="ru-RU"/>
        </w:rPr>
        <w:t xml:space="preserve">по </w:t>
      </w:r>
      <w:proofErr w:type="spellStart"/>
      <w:r w:rsidRPr="006800E1">
        <w:rPr>
          <w:sz w:val="28"/>
          <w:szCs w:val="28"/>
          <w:lang w:val="ru-RU"/>
        </w:rPr>
        <w:t>четырехмандатному</w:t>
      </w:r>
      <w:proofErr w:type="spellEnd"/>
      <w:r w:rsidRPr="006800E1">
        <w:rPr>
          <w:sz w:val="28"/>
          <w:szCs w:val="28"/>
          <w:lang w:val="ru-RU"/>
        </w:rPr>
        <w:t xml:space="preserve"> избирательному округу</w:t>
      </w:r>
      <w:r w:rsidRPr="006800E1">
        <w:rPr>
          <w:iCs/>
          <w:sz w:val="28"/>
          <w:szCs w:val="28"/>
          <w:lang w:val="ru-RU"/>
        </w:rPr>
        <w:t xml:space="preserve"> № 1 «Каширский» </w:t>
      </w:r>
      <w:r w:rsidRPr="006800E1">
        <w:rPr>
          <w:iCs/>
          <w:sz w:val="28"/>
          <w:szCs w:val="28"/>
        </w:rPr>
        <w:t>на</w:t>
      </w:r>
      <w:r w:rsidRPr="006800E1">
        <w:rPr>
          <w:iCs/>
          <w:sz w:val="28"/>
          <w:szCs w:val="28"/>
          <w:lang w:val="ru-RU"/>
        </w:rPr>
        <w:t> </w:t>
      </w:r>
      <w:r w:rsidRPr="006800E1">
        <w:rPr>
          <w:iCs/>
          <w:sz w:val="28"/>
          <w:szCs w:val="28"/>
        </w:rPr>
        <w:t xml:space="preserve">Территориальную избирательную комиссию </w:t>
      </w:r>
      <w:r w:rsidRPr="006800E1">
        <w:rPr>
          <w:iCs/>
          <w:sz w:val="28"/>
          <w:szCs w:val="28"/>
          <w:lang w:val="ru-RU"/>
        </w:rPr>
        <w:t>Каширского</w:t>
      </w:r>
      <w:r w:rsidRPr="006800E1">
        <w:rPr>
          <w:iCs/>
          <w:sz w:val="28"/>
          <w:szCs w:val="28"/>
        </w:rPr>
        <w:t xml:space="preserve"> района.</w:t>
      </w:r>
    </w:p>
    <w:p w:rsidR="00767170" w:rsidRPr="006800E1" w:rsidRDefault="00767170" w:rsidP="00767170">
      <w:pPr>
        <w:pStyle w:val="2"/>
        <w:spacing w:line="276" w:lineRule="auto"/>
        <w:ind w:firstLine="567"/>
        <w:rPr>
          <w:iCs/>
          <w:sz w:val="28"/>
          <w:szCs w:val="28"/>
        </w:rPr>
      </w:pPr>
      <w:r w:rsidRPr="006800E1">
        <w:rPr>
          <w:iCs/>
          <w:sz w:val="28"/>
          <w:szCs w:val="28"/>
          <w:lang w:val="ru-RU"/>
        </w:rPr>
        <w:t>2.</w:t>
      </w:r>
      <w:r w:rsidRPr="006800E1">
        <w:rPr>
          <w:iCs/>
          <w:sz w:val="28"/>
          <w:szCs w:val="28"/>
        </w:rPr>
        <w:t xml:space="preserve"> Возложить полномочия окружной избирательной комиссии по</w:t>
      </w:r>
      <w:r w:rsidRPr="006800E1">
        <w:rPr>
          <w:iCs/>
          <w:sz w:val="28"/>
          <w:szCs w:val="28"/>
          <w:lang w:val="ru-RU"/>
        </w:rPr>
        <w:t> </w:t>
      </w:r>
      <w:r w:rsidRPr="006800E1">
        <w:rPr>
          <w:iCs/>
          <w:sz w:val="28"/>
          <w:szCs w:val="28"/>
        </w:rPr>
        <w:t>выбор</w:t>
      </w:r>
      <w:r w:rsidRPr="006800E1">
        <w:rPr>
          <w:iCs/>
          <w:sz w:val="28"/>
          <w:szCs w:val="28"/>
          <w:lang w:val="ru-RU"/>
        </w:rPr>
        <w:t>ам</w:t>
      </w:r>
      <w:r w:rsidRPr="006800E1">
        <w:rPr>
          <w:iCs/>
          <w:sz w:val="28"/>
          <w:szCs w:val="28"/>
        </w:rPr>
        <w:t xml:space="preserve"> депутатов Совета народных депутатов </w:t>
      </w:r>
      <w:r w:rsidRPr="006800E1">
        <w:rPr>
          <w:iCs/>
          <w:sz w:val="28"/>
          <w:szCs w:val="28"/>
          <w:lang w:val="ru-RU"/>
        </w:rPr>
        <w:t>Каширского</w:t>
      </w:r>
      <w:r w:rsidRPr="006800E1">
        <w:rPr>
          <w:iCs/>
          <w:sz w:val="28"/>
          <w:szCs w:val="28"/>
        </w:rPr>
        <w:t xml:space="preserve"> сельского поселения</w:t>
      </w:r>
      <w:r w:rsidRPr="006800E1">
        <w:rPr>
          <w:iCs/>
          <w:sz w:val="28"/>
          <w:szCs w:val="28"/>
          <w:lang w:val="ru-RU"/>
        </w:rPr>
        <w:t xml:space="preserve"> Каширского муниципального района Воронежской области</w:t>
      </w:r>
      <w:r w:rsidRPr="006800E1">
        <w:rPr>
          <w:iCs/>
          <w:sz w:val="28"/>
          <w:szCs w:val="28"/>
        </w:rPr>
        <w:t xml:space="preserve"> </w:t>
      </w:r>
      <w:r w:rsidRPr="006800E1">
        <w:rPr>
          <w:iCs/>
          <w:sz w:val="28"/>
          <w:szCs w:val="28"/>
          <w:lang w:val="ru-RU"/>
        </w:rPr>
        <w:t xml:space="preserve">восьмого созыва </w:t>
      </w:r>
      <w:r w:rsidRPr="006800E1">
        <w:rPr>
          <w:sz w:val="28"/>
          <w:szCs w:val="28"/>
          <w:lang w:val="ru-RU"/>
        </w:rPr>
        <w:t xml:space="preserve">по </w:t>
      </w:r>
      <w:proofErr w:type="spellStart"/>
      <w:r w:rsidRPr="006800E1">
        <w:rPr>
          <w:sz w:val="28"/>
          <w:szCs w:val="28"/>
          <w:lang w:val="ru-RU"/>
        </w:rPr>
        <w:t>шестимандатному</w:t>
      </w:r>
      <w:proofErr w:type="spellEnd"/>
      <w:r w:rsidRPr="006800E1">
        <w:rPr>
          <w:sz w:val="28"/>
          <w:szCs w:val="28"/>
          <w:lang w:val="ru-RU"/>
        </w:rPr>
        <w:t xml:space="preserve"> избирательному округу</w:t>
      </w:r>
      <w:r w:rsidRPr="006800E1">
        <w:rPr>
          <w:iCs/>
          <w:sz w:val="28"/>
          <w:szCs w:val="28"/>
          <w:lang w:val="ru-RU"/>
        </w:rPr>
        <w:t xml:space="preserve"> № 2 «Каширский» </w:t>
      </w:r>
      <w:r w:rsidRPr="006800E1">
        <w:rPr>
          <w:iCs/>
          <w:sz w:val="28"/>
          <w:szCs w:val="28"/>
        </w:rPr>
        <w:t>на</w:t>
      </w:r>
      <w:r w:rsidRPr="006800E1">
        <w:rPr>
          <w:iCs/>
          <w:sz w:val="28"/>
          <w:szCs w:val="28"/>
          <w:lang w:val="ru-RU"/>
        </w:rPr>
        <w:t> </w:t>
      </w:r>
      <w:r w:rsidRPr="006800E1">
        <w:rPr>
          <w:iCs/>
          <w:sz w:val="28"/>
          <w:szCs w:val="28"/>
        </w:rPr>
        <w:t xml:space="preserve">Территориальную избирательную комиссию </w:t>
      </w:r>
      <w:r w:rsidRPr="006800E1">
        <w:rPr>
          <w:iCs/>
          <w:sz w:val="28"/>
          <w:szCs w:val="28"/>
          <w:lang w:val="ru-RU"/>
        </w:rPr>
        <w:t>Каширского</w:t>
      </w:r>
      <w:r w:rsidRPr="006800E1">
        <w:rPr>
          <w:iCs/>
          <w:sz w:val="28"/>
          <w:szCs w:val="28"/>
        </w:rPr>
        <w:t xml:space="preserve"> района.</w:t>
      </w:r>
    </w:p>
    <w:p w:rsidR="00767170" w:rsidRPr="006800E1" w:rsidRDefault="00767170" w:rsidP="00767170">
      <w:pPr>
        <w:pStyle w:val="2"/>
        <w:spacing w:line="276" w:lineRule="auto"/>
        <w:ind w:firstLine="567"/>
        <w:rPr>
          <w:iCs/>
          <w:sz w:val="28"/>
          <w:szCs w:val="28"/>
        </w:rPr>
      </w:pPr>
      <w:r w:rsidRPr="006800E1">
        <w:rPr>
          <w:iCs/>
          <w:sz w:val="28"/>
          <w:szCs w:val="28"/>
          <w:lang w:val="ru-RU"/>
        </w:rPr>
        <w:t>3</w:t>
      </w:r>
      <w:r w:rsidRPr="006800E1">
        <w:rPr>
          <w:iCs/>
          <w:sz w:val="28"/>
          <w:szCs w:val="28"/>
        </w:rPr>
        <w:t>.</w:t>
      </w:r>
      <w:r w:rsidRPr="006800E1">
        <w:rPr>
          <w:iCs/>
          <w:sz w:val="28"/>
          <w:szCs w:val="28"/>
          <w:lang w:val="ru-RU"/>
        </w:rPr>
        <w:t xml:space="preserve"> Обнародовать настоящее </w:t>
      </w:r>
      <w:r w:rsidRPr="006800E1">
        <w:rPr>
          <w:iCs/>
          <w:sz w:val="28"/>
          <w:szCs w:val="28"/>
        </w:rPr>
        <w:t xml:space="preserve">решение на территории </w:t>
      </w:r>
      <w:r w:rsidRPr="006800E1">
        <w:rPr>
          <w:iCs/>
          <w:sz w:val="28"/>
          <w:szCs w:val="28"/>
          <w:lang w:val="ru-RU"/>
        </w:rPr>
        <w:t>Каширского</w:t>
      </w:r>
      <w:r w:rsidRPr="006800E1">
        <w:rPr>
          <w:iCs/>
          <w:sz w:val="28"/>
          <w:szCs w:val="28"/>
        </w:rPr>
        <w:t xml:space="preserve"> сельского поселения</w:t>
      </w:r>
      <w:r w:rsidRPr="006800E1">
        <w:rPr>
          <w:iCs/>
          <w:sz w:val="28"/>
          <w:szCs w:val="28"/>
          <w:lang w:val="ru-RU"/>
        </w:rPr>
        <w:t xml:space="preserve"> Каширского муниципального района Воронежской области</w:t>
      </w:r>
      <w:r w:rsidRPr="006800E1">
        <w:rPr>
          <w:iCs/>
          <w:sz w:val="28"/>
          <w:szCs w:val="28"/>
        </w:rPr>
        <w:t xml:space="preserve"> и </w:t>
      </w:r>
      <w:r w:rsidRPr="006800E1">
        <w:rPr>
          <w:iCs/>
          <w:sz w:val="28"/>
          <w:szCs w:val="28"/>
          <w:lang w:val="ru-RU"/>
        </w:rPr>
        <w:t>направить в Избирательную комиссию Воронежской области</w:t>
      </w:r>
      <w:r w:rsidRPr="006800E1">
        <w:rPr>
          <w:iCs/>
          <w:sz w:val="28"/>
          <w:szCs w:val="28"/>
        </w:rPr>
        <w:t>.</w:t>
      </w:r>
    </w:p>
    <w:p w:rsidR="00767170" w:rsidRPr="006800E1" w:rsidRDefault="00767170" w:rsidP="00767170">
      <w:pPr>
        <w:tabs>
          <w:tab w:val="right" w:pos="9356"/>
        </w:tabs>
        <w:spacing w:before="360" w:after="240" w:line="360" w:lineRule="auto"/>
        <w:jc w:val="both"/>
        <w:rPr>
          <w:szCs w:val="28"/>
        </w:rPr>
      </w:pPr>
      <w:r w:rsidRPr="006800E1">
        <w:rPr>
          <w:szCs w:val="28"/>
        </w:rPr>
        <w:t>Председатель комиссии</w:t>
      </w:r>
      <w:r w:rsidRPr="006800E1">
        <w:rPr>
          <w:szCs w:val="28"/>
        </w:rPr>
        <w:tab/>
        <w:t>Е.А. Кудрявцева</w:t>
      </w:r>
    </w:p>
    <w:p w:rsidR="00767170" w:rsidRPr="006800E1" w:rsidRDefault="00767170" w:rsidP="00767170">
      <w:pPr>
        <w:tabs>
          <w:tab w:val="right" w:pos="9356"/>
        </w:tabs>
        <w:spacing w:before="120" w:after="120" w:line="360" w:lineRule="auto"/>
        <w:jc w:val="both"/>
        <w:rPr>
          <w:szCs w:val="28"/>
        </w:rPr>
      </w:pPr>
      <w:r w:rsidRPr="006800E1">
        <w:rPr>
          <w:szCs w:val="28"/>
        </w:rPr>
        <w:t>Секретарь комиссии</w:t>
      </w:r>
      <w:r w:rsidRPr="006800E1">
        <w:rPr>
          <w:szCs w:val="28"/>
        </w:rPr>
        <w:tab/>
        <w:t>Т.Н. Дурова</w:t>
      </w:r>
    </w:p>
    <w:p w:rsidR="00767170" w:rsidRPr="00025365" w:rsidRDefault="00767170" w:rsidP="00767170">
      <w:pPr>
        <w:tabs>
          <w:tab w:val="right" w:pos="9356"/>
        </w:tabs>
        <w:spacing w:before="120" w:after="120" w:line="360" w:lineRule="auto"/>
        <w:jc w:val="both"/>
        <w:rPr>
          <w:sz w:val="26"/>
          <w:szCs w:val="26"/>
        </w:rPr>
      </w:pPr>
    </w:p>
    <w:p w:rsidR="004D015D" w:rsidRDefault="004D015D">
      <w:bookmarkStart w:id="0" w:name="_GoBack"/>
      <w:bookmarkEnd w:id="0"/>
    </w:p>
    <w:sectPr w:rsidR="004D0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397"/>
    <w:rsid w:val="004D015D"/>
    <w:rsid w:val="00767170"/>
    <w:rsid w:val="00CD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E21E02-811A-41DB-A335-9678960D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17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67170"/>
    <w:pPr>
      <w:keepNext/>
      <w:spacing w:after="120"/>
      <w:jc w:val="center"/>
      <w:outlineLvl w:val="0"/>
    </w:pPr>
    <w:rPr>
      <w:b/>
      <w:color w:val="auto"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7170"/>
    <w:rPr>
      <w:rFonts w:ascii="Times New Roman" w:eastAsia="Times New Roman" w:hAnsi="Times New Roman" w:cs="Times New Roman"/>
      <w:b/>
      <w:sz w:val="24"/>
      <w:szCs w:val="24"/>
      <w:lang w:val="x-none" w:eastAsia="ru-RU"/>
    </w:rPr>
  </w:style>
  <w:style w:type="paragraph" w:customStyle="1" w:styleId="a3">
    <w:name w:val="Обычный.Название подразделения"/>
    <w:rsid w:val="00767170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767170"/>
    <w:pPr>
      <w:widowControl w:val="0"/>
      <w:ind w:right="-1" w:firstLine="993"/>
      <w:jc w:val="both"/>
    </w:pPr>
    <w:rPr>
      <w:color w:val="auto"/>
      <w:sz w:val="24"/>
      <w:lang w:val="x-none"/>
    </w:rPr>
  </w:style>
  <w:style w:type="character" w:customStyle="1" w:styleId="20">
    <w:name w:val="Основной текст с отступом 2 Знак"/>
    <w:basedOn w:val="a0"/>
    <w:link w:val="2"/>
    <w:rsid w:val="00767170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4">
    <w:name w:val="Body Text"/>
    <w:basedOn w:val="a"/>
    <w:link w:val="a5"/>
    <w:rsid w:val="00767170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767170"/>
    <w:rPr>
      <w:rFonts w:ascii="Times New Roman" w:eastAsia="Times New Roman" w:hAnsi="Times New Roman" w:cs="Times New Roman"/>
      <w:color w:val="000000"/>
      <w:sz w:val="28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Екатерина Алексеевна</dc:creator>
  <cp:keywords/>
  <dc:description/>
  <cp:lastModifiedBy>Кудрявцева Екатерина Алексеевна</cp:lastModifiedBy>
  <cp:revision>2</cp:revision>
  <dcterms:created xsi:type="dcterms:W3CDTF">2025-06-25T10:24:00Z</dcterms:created>
  <dcterms:modified xsi:type="dcterms:W3CDTF">2025-06-25T10:24:00Z</dcterms:modified>
</cp:coreProperties>
</file>