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22" w:rsidRPr="00F5706B" w:rsidRDefault="00035A22" w:rsidP="00035A22">
      <w:pPr>
        <w:widowControl w:val="0"/>
        <w:autoSpaceDE w:val="0"/>
        <w:autoSpaceDN w:val="0"/>
        <w:jc w:val="center"/>
        <w:rPr>
          <w:b/>
          <w:szCs w:val="28"/>
        </w:rPr>
      </w:pPr>
      <w:r w:rsidRPr="00F5706B">
        <w:rPr>
          <w:b/>
          <w:szCs w:val="28"/>
        </w:rPr>
        <w:t>Заключение об экспертизе</w:t>
      </w:r>
    </w:p>
    <w:p w:rsidR="00035A22" w:rsidRPr="00327568" w:rsidRDefault="00035A22" w:rsidP="00035A22">
      <w:pPr>
        <w:widowControl w:val="0"/>
        <w:autoSpaceDE w:val="0"/>
        <w:autoSpaceDN w:val="0"/>
        <w:jc w:val="center"/>
        <w:rPr>
          <w:szCs w:val="28"/>
        </w:rPr>
      </w:pPr>
    </w:p>
    <w:p w:rsidR="00B54306" w:rsidRPr="006048FB" w:rsidRDefault="001E560D" w:rsidP="006048FB">
      <w:pPr>
        <w:widowControl w:val="0"/>
        <w:autoSpaceDE w:val="0"/>
        <w:autoSpaceDN w:val="0"/>
        <w:ind w:firstLine="708"/>
        <w:jc w:val="both"/>
        <w:rPr>
          <w:i/>
          <w:szCs w:val="28"/>
        </w:rPr>
      </w:pPr>
      <w:proofErr w:type="gramStart"/>
      <w:r w:rsidRPr="001E560D">
        <w:rPr>
          <w:szCs w:val="28"/>
        </w:rPr>
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</w:r>
      <w:r>
        <w:rPr>
          <w:szCs w:val="28"/>
        </w:rPr>
        <w:t xml:space="preserve"> </w:t>
      </w:r>
      <w:r w:rsidR="00035A22" w:rsidRPr="00327568">
        <w:rPr>
          <w:szCs w:val="28"/>
        </w:rPr>
        <w:t xml:space="preserve">в соответствии с </w:t>
      </w:r>
      <w:r w:rsidRPr="001E560D">
        <w:rPr>
          <w:szCs w:val="28"/>
        </w:rPr>
        <w:t>постановление</w:t>
      </w:r>
      <w:r>
        <w:rPr>
          <w:szCs w:val="28"/>
        </w:rPr>
        <w:t>м</w:t>
      </w:r>
      <w:r w:rsidRPr="001E560D">
        <w:rPr>
          <w:szCs w:val="28"/>
        </w:rPr>
        <w:t xml:space="preserve"> администрации Каширского муниципального района Воронежской области от 18.03.2015 № 276 «Об утверждении Порядка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Каширского муниципального района</w:t>
      </w:r>
      <w:proofErr w:type="gramEnd"/>
      <w:r w:rsidRPr="001E560D">
        <w:rPr>
          <w:szCs w:val="28"/>
        </w:rPr>
        <w:t xml:space="preserve"> Воронежской области»</w:t>
      </w:r>
      <w:r>
        <w:rPr>
          <w:szCs w:val="28"/>
        </w:rPr>
        <w:t xml:space="preserve"> </w:t>
      </w:r>
      <w:r w:rsidR="00035A22" w:rsidRPr="00327568">
        <w:rPr>
          <w:szCs w:val="28"/>
        </w:rPr>
        <w:t>(далее - Правила проведения экспертизы</w:t>
      </w:r>
      <w:r>
        <w:rPr>
          <w:szCs w:val="28"/>
        </w:rPr>
        <w:t xml:space="preserve">) </w:t>
      </w:r>
      <w:r w:rsidR="00035A22" w:rsidRPr="00327568">
        <w:rPr>
          <w:szCs w:val="28"/>
        </w:rPr>
        <w:t xml:space="preserve">рассмотрел  </w:t>
      </w:r>
      <w:r w:rsidR="00B54306" w:rsidRPr="00B54306">
        <w:rPr>
          <w:i/>
          <w:szCs w:val="28"/>
        </w:rPr>
        <w:t xml:space="preserve">постановление </w:t>
      </w:r>
      <w:r w:rsidR="006048FB" w:rsidRPr="00B54306">
        <w:rPr>
          <w:i/>
          <w:szCs w:val="28"/>
        </w:rPr>
        <w:t>администрации Каширского муниципального района Воронежской области</w:t>
      </w:r>
      <w:r w:rsidR="006048FB" w:rsidRPr="006048FB">
        <w:rPr>
          <w:i/>
          <w:szCs w:val="28"/>
        </w:rPr>
        <w:t xml:space="preserve"> </w:t>
      </w:r>
      <w:r w:rsidR="006048FB" w:rsidRPr="006048FB">
        <w:rPr>
          <w:i/>
          <w:szCs w:val="28"/>
        </w:rPr>
        <w:t>от 24</w:t>
      </w:r>
      <w:r w:rsidR="006048FB">
        <w:rPr>
          <w:i/>
          <w:szCs w:val="28"/>
        </w:rPr>
        <w:t xml:space="preserve">.09.2019 № 614 «Об утверждении </w:t>
      </w:r>
      <w:r w:rsidR="006048FB" w:rsidRPr="006048FB">
        <w:rPr>
          <w:i/>
          <w:szCs w:val="28"/>
        </w:rPr>
        <w:t>муниципальной прог</w:t>
      </w:r>
      <w:r w:rsidR="006048FB">
        <w:rPr>
          <w:i/>
          <w:szCs w:val="28"/>
        </w:rPr>
        <w:t xml:space="preserve">раммы Каширского муниципального </w:t>
      </w:r>
      <w:r w:rsidR="006048FB" w:rsidRPr="006048FB">
        <w:rPr>
          <w:i/>
          <w:szCs w:val="28"/>
        </w:rPr>
        <w:t>района Воронежской области «Развитие предпринимательства»»</w:t>
      </w:r>
      <w:r w:rsidR="006048FB">
        <w:rPr>
          <w:i/>
          <w:szCs w:val="28"/>
        </w:rPr>
        <w:t xml:space="preserve"> </w:t>
      </w:r>
      <w:r w:rsidR="00B54306" w:rsidRPr="00B54306">
        <w:rPr>
          <w:i/>
          <w:szCs w:val="28"/>
        </w:rPr>
        <w:t>и сообщает следующее.</w:t>
      </w:r>
    </w:p>
    <w:p w:rsidR="00035A22" w:rsidRPr="00327568" w:rsidRDefault="00035A22" w:rsidP="00F3557B">
      <w:pPr>
        <w:widowControl w:val="0"/>
        <w:autoSpaceDE w:val="0"/>
        <w:autoSpaceDN w:val="0"/>
        <w:ind w:firstLine="708"/>
        <w:rPr>
          <w:szCs w:val="28"/>
        </w:rPr>
      </w:pPr>
      <w:r w:rsidRPr="00327568">
        <w:rPr>
          <w:szCs w:val="28"/>
        </w:rPr>
        <w:t>Настоящее заключение подготовлено</w:t>
      </w:r>
      <w:r w:rsidR="001E560D">
        <w:rPr>
          <w:szCs w:val="28"/>
        </w:rPr>
        <w:t xml:space="preserve"> </w:t>
      </w:r>
      <w:r w:rsidR="001E560D" w:rsidRPr="00B54306">
        <w:rPr>
          <w:i/>
          <w:szCs w:val="28"/>
        </w:rPr>
        <w:t>впервые.</w:t>
      </w:r>
    </w:p>
    <w:p w:rsidR="00035A22" w:rsidRPr="00B54306" w:rsidRDefault="00035A22" w:rsidP="00F3557B">
      <w:pPr>
        <w:widowControl w:val="0"/>
        <w:autoSpaceDE w:val="0"/>
        <w:autoSpaceDN w:val="0"/>
        <w:ind w:firstLine="708"/>
        <w:rPr>
          <w:i/>
          <w:szCs w:val="28"/>
        </w:rPr>
      </w:pPr>
      <w:r w:rsidRPr="00327568">
        <w:rPr>
          <w:szCs w:val="28"/>
        </w:rPr>
        <w:t>Уполномоченным органом проведен</w:t>
      </w:r>
      <w:r w:rsidR="001E560D">
        <w:rPr>
          <w:szCs w:val="28"/>
        </w:rPr>
        <w:t xml:space="preserve">ы публичные консультации в срок </w:t>
      </w:r>
      <w:r w:rsidRPr="00327568">
        <w:rPr>
          <w:szCs w:val="28"/>
        </w:rPr>
        <w:t xml:space="preserve">с </w:t>
      </w:r>
      <w:r w:rsidR="001E560D" w:rsidRPr="00B54306">
        <w:rPr>
          <w:i/>
          <w:szCs w:val="28"/>
        </w:rPr>
        <w:t>«</w:t>
      </w:r>
      <w:r w:rsidR="00B54306" w:rsidRPr="00B54306">
        <w:rPr>
          <w:i/>
          <w:szCs w:val="28"/>
        </w:rPr>
        <w:t>28</w:t>
      </w:r>
      <w:r w:rsidR="001E560D" w:rsidRPr="00B54306">
        <w:rPr>
          <w:i/>
          <w:szCs w:val="28"/>
        </w:rPr>
        <w:t xml:space="preserve">» </w:t>
      </w:r>
      <w:r w:rsidR="00B54306" w:rsidRPr="00B54306">
        <w:rPr>
          <w:i/>
          <w:szCs w:val="28"/>
        </w:rPr>
        <w:t>февраля</w:t>
      </w:r>
      <w:r w:rsidR="001E560D" w:rsidRPr="00B54306">
        <w:rPr>
          <w:i/>
          <w:szCs w:val="28"/>
        </w:rPr>
        <w:t xml:space="preserve"> 20</w:t>
      </w:r>
      <w:r w:rsidR="00B54306" w:rsidRPr="00B54306">
        <w:rPr>
          <w:i/>
          <w:szCs w:val="28"/>
        </w:rPr>
        <w:t>20</w:t>
      </w:r>
      <w:r w:rsidR="001E560D" w:rsidRPr="00B54306">
        <w:rPr>
          <w:i/>
          <w:szCs w:val="28"/>
        </w:rPr>
        <w:t>г. по «</w:t>
      </w:r>
      <w:r w:rsidR="00B54306" w:rsidRPr="00B54306">
        <w:rPr>
          <w:i/>
          <w:szCs w:val="28"/>
        </w:rPr>
        <w:t>30</w:t>
      </w:r>
      <w:r w:rsidR="001E560D" w:rsidRPr="00B54306">
        <w:rPr>
          <w:i/>
          <w:szCs w:val="28"/>
        </w:rPr>
        <w:t xml:space="preserve">» </w:t>
      </w:r>
      <w:r w:rsidR="00B54306" w:rsidRPr="00B54306">
        <w:rPr>
          <w:i/>
          <w:szCs w:val="28"/>
        </w:rPr>
        <w:t>марта</w:t>
      </w:r>
      <w:r w:rsidR="001E560D" w:rsidRPr="00B54306">
        <w:rPr>
          <w:i/>
          <w:szCs w:val="28"/>
        </w:rPr>
        <w:t xml:space="preserve"> 20</w:t>
      </w:r>
      <w:r w:rsidR="00B54306" w:rsidRPr="00B54306">
        <w:rPr>
          <w:i/>
          <w:szCs w:val="28"/>
        </w:rPr>
        <w:t>20</w:t>
      </w:r>
      <w:r w:rsidR="001E560D" w:rsidRPr="00B54306">
        <w:rPr>
          <w:i/>
          <w:szCs w:val="28"/>
        </w:rPr>
        <w:t>г.</w:t>
      </w:r>
    </w:p>
    <w:p w:rsidR="00035A22" w:rsidRPr="00327568" w:rsidRDefault="00035A22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327568">
        <w:rPr>
          <w:szCs w:val="28"/>
        </w:rPr>
        <w:t>Информация об экспертизе нормативного правового акта размещена уполномоченным органом на официальном сайте по адресу:</w:t>
      </w:r>
      <w:r w:rsidR="00F17B28">
        <w:rPr>
          <w:szCs w:val="28"/>
        </w:rPr>
        <w:t xml:space="preserve"> </w:t>
      </w:r>
      <w:hyperlink r:id="rId5" w:history="1">
        <w:r w:rsidR="00F17B28" w:rsidRPr="009D7CFC">
          <w:rPr>
            <w:rStyle w:val="a3"/>
            <w:szCs w:val="28"/>
          </w:rPr>
          <w:t>https://kashir-rn.ru/economy/otsenka.html</w:t>
        </w:r>
      </w:hyperlink>
      <w:r w:rsidR="00F17B28">
        <w:rPr>
          <w:szCs w:val="28"/>
        </w:rPr>
        <w:t xml:space="preserve">. </w:t>
      </w:r>
    </w:p>
    <w:p w:rsidR="00035A22" w:rsidRDefault="00035A22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327568">
        <w:rPr>
          <w:szCs w:val="28"/>
        </w:rPr>
        <w:t xml:space="preserve">На основе проведенной экспертизы нормативного правового акта сделаны </w:t>
      </w:r>
      <w:r w:rsidRPr="00B54306">
        <w:rPr>
          <w:i/>
          <w:szCs w:val="28"/>
        </w:rPr>
        <w:t>следующие выводы</w:t>
      </w:r>
      <w:r w:rsidR="006530A3" w:rsidRPr="00B54306">
        <w:rPr>
          <w:i/>
          <w:szCs w:val="28"/>
        </w:rPr>
        <w:t>:</w:t>
      </w:r>
    </w:p>
    <w:p w:rsidR="00566669" w:rsidRDefault="00566669" w:rsidP="00CD7D6D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B54306" w:rsidRPr="00B54306">
        <w:rPr>
          <w:szCs w:val="28"/>
        </w:rPr>
        <w:t xml:space="preserve">остановление </w:t>
      </w:r>
      <w:r w:rsidR="00CD7D6D" w:rsidRPr="00CD7D6D">
        <w:rPr>
          <w:szCs w:val="28"/>
        </w:rPr>
        <w:t>администрации Каширского муниципального района Воронежской области от 24.09.2019 № 614 «Об утверждении муниципальной программы Каширского муниципального района Воронежской области «Развитие предпринимательства»»</w:t>
      </w:r>
      <w:r w:rsidR="00CD7D6D">
        <w:rPr>
          <w:szCs w:val="28"/>
        </w:rPr>
        <w:t xml:space="preserve"> </w:t>
      </w:r>
      <w:r>
        <w:rPr>
          <w:szCs w:val="28"/>
        </w:rPr>
        <w:t xml:space="preserve">направлено на решение проблемы </w:t>
      </w:r>
      <w:r w:rsidRPr="006530A3">
        <w:rPr>
          <w:szCs w:val="28"/>
        </w:rPr>
        <w:t>обеспечения финансовой поддержки субъектов малого и среднего</w:t>
      </w:r>
      <w:r>
        <w:rPr>
          <w:szCs w:val="28"/>
        </w:rPr>
        <w:t xml:space="preserve"> </w:t>
      </w:r>
      <w:r w:rsidRPr="006530A3">
        <w:rPr>
          <w:szCs w:val="28"/>
        </w:rPr>
        <w:t xml:space="preserve">предпринимательства </w:t>
      </w:r>
      <w:r>
        <w:rPr>
          <w:szCs w:val="28"/>
        </w:rPr>
        <w:t>Каширского</w:t>
      </w:r>
      <w:r w:rsidRPr="006530A3">
        <w:rPr>
          <w:szCs w:val="28"/>
        </w:rPr>
        <w:t xml:space="preserve"> муниципального района.</w:t>
      </w:r>
    </w:p>
    <w:p w:rsidR="00B54306" w:rsidRDefault="000A119C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Целью программы является с</w:t>
      </w:r>
      <w:r w:rsidRPr="000A119C">
        <w:rPr>
          <w:szCs w:val="28"/>
        </w:rPr>
        <w:t>оздание благоприятного предпринимательского климата и условий для ведения бизнеса</w:t>
      </w:r>
      <w:r>
        <w:rPr>
          <w:szCs w:val="28"/>
        </w:rPr>
        <w:t xml:space="preserve"> на территории </w:t>
      </w:r>
      <w:r w:rsidRPr="00490C0E">
        <w:rPr>
          <w:szCs w:val="28"/>
        </w:rPr>
        <w:t>Каширского  муниципального района</w:t>
      </w:r>
      <w:r w:rsidR="00F3557B">
        <w:rPr>
          <w:szCs w:val="28"/>
        </w:rPr>
        <w:t xml:space="preserve">, </w:t>
      </w:r>
      <w:r w:rsidR="00F3557B" w:rsidRPr="00F3557B">
        <w:rPr>
          <w:szCs w:val="28"/>
        </w:rPr>
        <w:t>подде</w:t>
      </w:r>
      <w:r w:rsidR="00F3557B">
        <w:rPr>
          <w:szCs w:val="28"/>
        </w:rPr>
        <w:t xml:space="preserve">ржка малых форм хозяйствования; </w:t>
      </w:r>
      <w:r w:rsidR="00F3557B" w:rsidRPr="00F3557B">
        <w:rPr>
          <w:szCs w:val="28"/>
        </w:rPr>
        <w:t xml:space="preserve">повышение предпринимательской активности и развитие малого </w:t>
      </w:r>
      <w:r w:rsidR="00F3557B">
        <w:rPr>
          <w:szCs w:val="28"/>
        </w:rPr>
        <w:t xml:space="preserve">и среднего предпринимательства; </w:t>
      </w:r>
      <w:r w:rsidR="00F3557B" w:rsidRPr="00F3557B">
        <w:rPr>
          <w:szCs w:val="28"/>
        </w:rPr>
        <w:t>обеспечение консультативной поддержки субъектов малого предпринимательства</w:t>
      </w:r>
      <w:r w:rsidR="00F3557B">
        <w:rPr>
          <w:szCs w:val="28"/>
        </w:rPr>
        <w:t>.</w:t>
      </w:r>
    </w:p>
    <w:p w:rsidR="00B54306" w:rsidRDefault="00F3557B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Ожидаемым результатом реализации программы являются: создание новых рабочих мест; </w:t>
      </w:r>
      <w:r w:rsidRPr="00F3557B">
        <w:rPr>
          <w:szCs w:val="28"/>
        </w:rPr>
        <w:t>рост поступления доходов в бюджет муниципального район</w:t>
      </w:r>
      <w:r>
        <w:rPr>
          <w:szCs w:val="28"/>
        </w:rPr>
        <w:t xml:space="preserve">а; </w:t>
      </w:r>
      <w:r w:rsidRPr="00F3557B">
        <w:rPr>
          <w:szCs w:val="28"/>
        </w:rPr>
        <w:t xml:space="preserve">рост номинальной среднемесячной заработной платы.   </w:t>
      </w:r>
    </w:p>
    <w:p w:rsidR="00C40DF1" w:rsidRDefault="00C40DF1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proofErr w:type="gramStart"/>
      <w:r w:rsidRPr="00C40DF1">
        <w:rPr>
          <w:szCs w:val="28"/>
        </w:rPr>
        <w:t>Регулирование, установленное данн</w:t>
      </w:r>
      <w:r>
        <w:rPr>
          <w:szCs w:val="28"/>
        </w:rPr>
        <w:t>ым постановлением направлено</w:t>
      </w:r>
      <w:proofErr w:type="gramEnd"/>
      <w:r>
        <w:rPr>
          <w:szCs w:val="28"/>
        </w:rPr>
        <w:t xml:space="preserve"> на</w:t>
      </w:r>
      <w:r w:rsidR="00E357ED">
        <w:rPr>
          <w:szCs w:val="28"/>
        </w:rPr>
        <w:t xml:space="preserve"> обеспечение финансовыми</w:t>
      </w:r>
      <w:r w:rsidRPr="00C40DF1">
        <w:rPr>
          <w:szCs w:val="28"/>
        </w:rPr>
        <w:t xml:space="preserve"> </w:t>
      </w:r>
      <w:r w:rsidR="00E357ED">
        <w:rPr>
          <w:szCs w:val="28"/>
        </w:rPr>
        <w:t>ресурсами</w:t>
      </w:r>
      <w:r>
        <w:rPr>
          <w:szCs w:val="28"/>
        </w:rPr>
        <w:t xml:space="preserve"> </w:t>
      </w:r>
      <w:r w:rsidR="000A119C">
        <w:rPr>
          <w:szCs w:val="28"/>
        </w:rPr>
        <w:t xml:space="preserve">мероприятия по предоставлению субсидий (грантов) </w:t>
      </w:r>
      <w:r>
        <w:rPr>
          <w:szCs w:val="28"/>
        </w:rPr>
        <w:t>субъект</w:t>
      </w:r>
      <w:r w:rsidR="000A119C">
        <w:rPr>
          <w:szCs w:val="28"/>
        </w:rPr>
        <w:t>ам</w:t>
      </w:r>
      <w:r>
        <w:rPr>
          <w:szCs w:val="28"/>
        </w:rPr>
        <w:t xml:space="preserve"> малого и </w:t>
      </w:r>
      <w:r w:rsidRPr="00C40DF1">
        <w:rPr>
          <w:szCs w:val="28"/>
        </w:rPr>
        <w:t>среднего предпринимательства, осуществляющих деятельность на</w:t>
      </w:r>
      <w:r>
        <w:rPr>
          <w:szCs w:val="28"/>
        </w:rPr>
        <w:t xml:space="preserve"> </w:t>
      </w:r>
      <w:r w:rsidRPr="00C40DF1">
        <w:rPr>
          <w:szCs w:val="28"/>
        </w:rPr>
        <w:t xml:space="preserve">территории </w:t>
      </w:r>
      <w:r>
        <w:rPr>
          <w:szCs w:val="28"/>
        </w:rPr>
        <w:t>Каширского</w:t>
      </w:r>
      <w:r w:rsidRPr="00C40DF1">
        <w:rPr>
          <w:szCs w:val="28"/>
        </w:rPr>
        <w:t xml:space="preserve"> муниципального района</w:t>
      </w:r>
      <w:r w:rsidR="000A119C">
        <w:rPr>
          <w:szCs w:val="28"/>
        </w:rPr>
        <w:t>.</w:t>
      </w:r>
    </w:p>
    <w:p w:rsidR="00F5706B" w:rsidRDefault="00F5706B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F5706B">
        <w:rPr>
          <w:szCs w:val="28"/>
        </w:rPr>
        <w:lastRenderedPageBreak/>
        <w:t>Результаты публичных консультаций</w:t>
      </w:r>
      <w:r>
        <w:rPr>
          <w:szCs w:val="28"/>
        </w:rPr>
        <w:t xml:space="preserve"> отражены в сводке предложений, </w:t>
      </w:r>
      <w:r w:rsidRPr="00F5706B">
        <w:rPr>
          <w:szCs w:val="28"/>
        </w:rPr>
        <w:t>проведенной в отношении нормативного правов</w:t>
      </w:r>
      <w:r>
        <w:rPr>
          <w:szCs w:val="28"/>
        </w:rPr>
        <w:t>ого акта размещенного на официальном сайте А</w:t>
      </w:r>
      <w:r w:rsidRPr="00F5706B">
        <w:rPr>
          <w:szCs w:val="28"/>
        </w:rPr>
        <w:t>дминистрации</w:t>
      </w:r>
      <w:r>
        <w:rPr>
          <w:szCs w:val="28"/>
        </w:rPr>
        <w:t>.</w:t>
      </w:r>
    </w:p>
    <w:p w:rsidR="00F5706B" w:rsidRDefault="00F5706B" w:rsidP="00F3557B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F5706B">
        <w:rPr>
          <w:szCs w:val="28"/>
        </w:rPr>
        <w:t>Постановление не содержит полож</w:t>
      </w:r>
      <w:r>
        <w:rPr>
          <w:szCs w:val="28"/>
        </w:rPr>
        <w:t xml:space="preserve">ений, которые вводят избыточные </w:t>
      </w:r>
      <w:r w:rsidRPr="00F5706B">
        <w:rPr>
          <w:szCs w:val="28"/>
        </w:rPr>
        <w:t>административные и иные ограниче</w:t>
      </w:r>
      <w:r>
        <w:rPr>
          <w:szCs w:val="28"/>
        </w:rPr>
        <w:t xml:space="preserve">ния и обязанности для субъектов </w:t>
      </w:r>
      <w:r w:rsidRPr="00F5706B">
        <w:rPr>
          <w:szCs w:val="28"/>
        </w:rPr>
        <w:t>предпринимательской и инвестиционной д</w:t>
      </w:r>
      <w:r>
        <w:rPr>
          <w:szCs w:val="28"/>
        </w:rPr>
        <w:t xml:space="preserve">еятельности, а также положений, </w:t>
      </w:r>
      <w:r w:rsidRPr="00F5706B">
        <w:rPr>
          <w:szCs w:val="28"/>
        </w:rPr>
        <w:t>которые способствуют возникновению не</w:t>
      </w:r>
      <w:r>
        <w:rPr>
          <w:szCs w:val="28"/>
        </w:rPr>
        <w:t xml:space="preserve">обоснованных расходов субъектов предпринимательской, инвестиционной деятельности; </w:t>
      </w:r>
      <w:r w:rsidRPr="00F5706B">
        <w:rPr>
          <w:szCs w:val="28"/>
        </w:rPr>
        <w:t xml:space="preserve">внесение новых функций, полномочий, </w:t>
      </w:r>
      <w:r>
        <w:rPr>
          <w:szCs w:val="28"/>
        </w:rPr>
        <w:t xml:space="preserve">обязанностей и прав федеральных </w:t>
      </w:r>
      <w:r w:rsidRPr="00F5706B">
        <w:rPr>
          <w:szCs w:val="28"/>
        </w:rPr>
        <w:t>органов государственной власти и органов местного самоуправления.</w:t>
      </w:r>
    </w:p>
    <w:p w:rsidR="00F5706B" w:rsidRDefault="00F5706B" w:rsidP="0078763D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По итогам экспертизы </w:t>
      </w:r>
      <w:r w:rsidR="000A119C">
        <w:rPr>
          <w:szCs w:val="28"/>
        </w:rPr>
        <w:t>Постановления</w:t>
      </w:r>
      <w:r w:rsidR="000A119C" w:rsidRPr="000A119C">
        <w:rPr>
          <w:szCs w:val="28"/>
        </w:rPr>
        <w:t xml:space="preserve"> </w:t>
      </w:r>
      <w:r w:rsidR="0078763D" w:rsidRPr="0078763D">
        <w:rPr>
          <w:szCs w:val="28"/>
        </w:rPr>
        <w:t>администрации Каширского муниципального района Воронежской области от 24.09.2019 № 614 «Об утверждении муниципальной программы Каширского муниципального района Воронежской области «Развитие предпринимательства»»</w:t>
      </w:r>
      <w:r w:rsidR="0078763D">
        <w:rPr>
          <w:szCs w:val="28"/>
        </w:rPr>
        <w:t xml:space="preserve"> </w:t>
      </w:r>
      <w:bookmarkStart w:id="0" w:name="_GoBack"/>
      <w:bookmarkEnd w:id="0"/>
      <w:r w:rsidRPr="00F5706B">
        <w:rPr>
          <w:szCs w:val="28"/>
        </w:rPr>
        <w:t>у уполномоченного органа рекомендаций не имеется.</w:t>
      </w:r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p w:rsidR="00F4603C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F4603C" w:rsidTr="00F4603C">
        <w:tc>
          <w:tcPr>
            <w:tcW w:w="4077" w:type="dxa"/>
          </w:tcPr>
          <w:p w:rsidR="00F4603C" w:rsidRDefault="00F4603C" w:rsidP="00F4603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F4603C">
              <w:rPr>
                <w:szCs w:val="28"/>
              </w:rPr>
              <w:t>о</w:t>
            </w:r>
            <w:r>
              <w:rPr>
                <w:szCs w:val="28"/>
              </w:rPr>
              <w:t xml:space="preserve">тдела по экономике, управлению муниципальным имуществом и </w:t>
            </w:r>
            <w:r w:rsidRPr="00F4603C">
              <w:rPr>
                <w:szCs w:val="28"/>
              </w:rPr>
              <w:t>земе</w:t>
            </w:r>
            <w:r>
              <w:rPr>
                <w:szCs w:val="28"/>
              </w:rPr>
              <w:t xml:space="preserve">льными ресурсами администрации </w:t>
            </w:r>
            <w:r w:rsidRPr="00F4603C">
              <w:rPr>
                <w:szCs w:val="28"/>
              </w:rPr>
              <w:t xml:space="preserve">Каширского муниципального района                                          </w:t>
            </w:r>
          </w:p>
        </w:tc>
        <w:tc>
          <w:tcPr>
            <w:tcW w:w="5493" w:type="dxa"/>
          </w:tcPr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5706B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F4603C" w:rsidRDefault="00F4603C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Cs w:val="28"/>
              </w:rPr>
            </w:pPr>
            <w:r w:rsidRPr="00F4603C">
              <w:rPr>
                <w:szCs w:val="28"/>
                <w:u w:val="single"/>
              </w:rPr>
              <w:tab/>
            </w:r>
            <w:r>
              <w:rPr>
                <w:szCs w:val="28"/>
              </w:rPr>
              <w:tab/>
              <w:t>В.В. Голотина</w:t>
            </w:r>
          </w:p>
        </w:tc>
      </w:tr>
    </w:tbl>
    <w:p w:rsidR="00F4603C" w:rsidRPr="006530A3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sectPr w:rsidR="00F4603C" w:rsidRPr="006530A3" w:rsidSect="009C3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8"/>
    <w:rsid w:val="00035A22"/>
    <w:rsid w:val="000A119C"/>
    <w:rsid w:val="001E560D"/>
    <w:rsid w:val="00490C0E"/>
    <w:rsid w:val="00566669"/>
    <w:rsid w:val="006048FB"/>
    <w:rsid w:val="006530A3"/>
    <w:rsid w:val="00714039"/>
    <w:rsid w:val="0078763D"/>
    <w:rsid w:val="00913FC0"/>
    <w:rsid w:val="00B54306"/>
    <w:rsid w:val="00C40DF1"/>
    <w:rsid w:val="00CD7D6D"/>
    <w:rsid w:val="00DF5E08"/>
    <w:rsid w:val="00E357ED"/>
    <w:rsid w:val="00EC689F"/>
    <w:rsid w:val="00F17B28"/>
    <w:rsid w:val="00F3557B"/>
    <w:rsid w:val="00F4603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hir-rn.ru/economy/ots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Трещалина Жанна Александровна</cp:lastModifiedBy>
  <cp:revision>6</cp:revision>
  <dcterms:created xsi:type="dcterms:W3CDTF">2020-03-13T12:48:00Z</dcterms:created>
  <dcterms:modified xsi:type="dcterms:W3CDTF">2020-12-10T07:54:00Z</dcterms:modified>
</cp:coreProperties>
</file>