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3D5AB0" w:rsidRPr="003D5AB0" w:rsidTr="003D5AB0">
        <w:tc>
          <w:tcPr>
            <w:tcW w:w="9915" w:type="dxa"/>
            <w:hideMark/>
          </w:tcPr>
          <w:p w:rsidR="003D5AB0" w:rsidRDefault="003D5AB0" w:rsidP="003D5AB0">
            <w:pPr>
              <w:suppressLineNumbers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AB0">
              <w:rPr>
                <w:b/>
                <w:sz w:val="28"/>
                <w:szCs w:val="28"/>
              </w:rPr>
              <w:t xml:space="preserve">О проведении </w:t>
            </w:r>
            <w:r>
              <w:rPr>
                <w:b/>
                <w:sz w:val="28"/>
                <w:szCs w:val="28"/>
              </w:rPr>
              <w:t>регионального этапа Национальной предприни</w:t>
            </w:r>
            <w:r w:rsidR="003202F0">
              <w:rPr>
                <w:b/>
                <w:sz w:val="28"/>
                <w:szCs w:val="28"/>
              </w:rPr>
              <w:t>мательской премии «Бизнес-Успех</w:t>
            </w:r>
          </w:p>
          <w:p w:rsidR="00674C83" w:rsidRPr="003D5AB0" w:rsidRDefault="00674C83" w:rsidP="003D5AB0">
            <w:pPr>
              <w:suppressLineNumbers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5364A" w:rsidRDefault="002F3AA2" w:rsidP="003D5AB0">
      <w:pPr>
        <w:spacing w:before="139"/>
        <w:ind w:firstLine="720"/>
        <w:jc w:val="both"/>
        <w:rPr>
          <w:sz w:val="27"/>
        </w:rPr>
      </w:pPr>
      <w:r>
        <w:rPr>
          <w:spacing w:val="-2"/>
          <w:w w:val="105"/>
          <w:sz w:val="27"/>
        </w:rPr>
        <w:t>Общероссийская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общественная</w:t>
      </w:r>
      <w:r>
        <w:rPr>
          <w:spacing w:val="2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организация</w:t>
      </w:r>
      <w:r>
        <w:rPr>
          <w:spacing w:val="2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«OПOPA</w:t>
      </w:r>
      <w:r>
        <w:rPr>
          <w:spacing w:val="1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РОССИИ»,</w:t>
      </w:r>
      <w:r>
        <w:rPr>
          <w:spacing w:val="7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AHO</w:t>
      </w:r>
    </w:p>
    <w:p w:rsidR="0045364A" w:rsidRDefault="002F3AA2">
      <w:pPr>
        <w:spacing w:before="15" w:line="252" w:lineRule="auto"/>
        <w:ind w:left="100" w:right="346" w:firstLine="8"/>
        <w:jc w:val="both"/>
        <w:rPr>
          <w:sz w:val="26"/>
        </w:rPr>
      </w:pPr>
      <w:r>
        <w:rPr>
          <w:w w:val="105"/>
          <w:sz w:val="26"/>
        </w:rPr>
        <w:t xml:space="preserve">«Агентство стратегических инициатив», Общественная палата РФ и </w:t>
      </w:r>
      <w:r>
        <w:rPr>
          <w:w w:val="105"/>
          <w:sz w:val="27"/>
        </w:rPr>
        <w:t>Корпорация «Синергия», совместно с Центром «Мой бизнес» Воронежской области в р</w:t>
      </w:r>
      <w:r w:rsidR="009F11C2">
        <w:rPr>
          <w:w w:val="105"/>
          <w:sz w:val="27"/>
        </w:rPr>
        <w:t>амках национального проекта «Мал</w:t>
      </w:r>
      <w:r>
        <w:rPr>
          <w:w w:val="105"/>
          <w:sz w:val="27"/>
        </w:rPr>
        <w:t xml:space="preserve">ое и среднее предпринимательство и поддержка индивидуальной предпринимательской инициативы», инициированного Президентом РФ при поддержке </w:t>
      </w:r>
      <w:r>
        <w:rPr>
          <w:w w:val="105"/>
          <w:sz w:val="26"/>
        </w:rPr>
        <w:t>Министерства предпринимательства, торговли и туризма Воронежской</w:t>
      </w:r>
      <w:r>
        <w:rPr>
          <w:spacing w:val="80"/>
          <w:w w:val="150"/>
          <w:sz w:val="26"/>
        </w:rPr>
        <w:t xml:space="preserve"> </w:t>
      </w:r>
      <w:r>
        <w:rPr>
          <w:w w:val="105"/>
          <w:sz w:val="27"/>
        </w:rPr>
        <w:t xml:space="preserve">области реализуют региональный этап Национальной предпринимательской </w:t>
      </w:r>
      <w:r>
        <w:rPr>
          <w:w w:val="105"/>
          <w:sz w:val="26"/>
        </w:rPr>
        <w:t>Премии «Бизнес-Успех».</w:t>
      </w:r>
    </w:p>
    <w:p w:rsidR="0045364A" w:rsidRDefault="002F3AA2" w:rsidP="002A0AC4">
      <w:pPr>
        <w:spacing w:before="6"/>
        <w:ind w:left="827"/>
        <w:jc w:val="both"/>
        <w:rPr>
          <w:sz w:val="27"/>
        </w:rPr>
      </w:pPr>
      <w:r>
        <w:rPr>
          <w:w w:val="105"/>
          <w:sz w:val="26"/>
        </w:rPr>
        <w:t>07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6"/>
        </w:rPr>
        <w:t>февраля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202</w:t>
      </w:r>
      <w:r w:rsidR="00674C83">
        <w:rPr>
          <w:w w:val="105"/>
          <w:sz w:val="26"/>
        </w:rPr>
        <w:t>4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6"/>
        </w:rPr>
        <w:t>года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39"/>
          <w:w w:val="105"/>
          <w:sz w:val="26"/>
        </w:rPr>
        <w:t xml:space="preserve"> </w:t>
      </w:r>
      <w:r>
        <w:rPr>
          <w:w w:val="105"/>
          <w:sz w:val="26"/>
        </w:rPr>
        <w:t>г.</w:t>
      </w:r>
      <w:r>
        <w:rPr>
          <w:spacing w:val="27"/>
          <w:w w:val="105"/>
          <w:sz w:val="26"/>
        </w:rPr>
        <w:t xml:space="preserve">  </w:t>
      </w:r>
      <w:r w:rsidR="009F11C2">
        <w:rPr>
          <w:w w:val="105"/>
          <w:sz w:val="26"/>
        </w:rPr>
        <w:t>Ворон</w:t>
      </w:r>
      <w:r>
        <w:rPr>
          <w:w w:val="105"/>
          <w:sz w:val="26"/>
        </w:rPr>
        <w:t>еж</w:t>
      </w:r>
      <w:r>
        <w:rPr>
          <w:spacing w:val="48"/>
          <w:w w:val="105"/>
          <w:sz w:val="26"/>
        </w:rPr>
        <w:t xml:space="preserve"> </w:t>
      </w:r>
      <w:r>
        <w:rPr>
          <w:w w:val="105"/>
          <w:sz w:val="26"/>
        </w:rPr>
        <w:t>пройдет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региональный</w:t>
      </w:r>
      <w:r>
        <w:rPr>
          <w:spacing w:val="45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этап</w:t>
      </w:r>
      <w:r w:rsidR="002A0AC4">
        <w:rPr>
          <w:spacing w:val="-4"/>
          <w:w w:val="105"/>
          <w:sz w:val="26"/>
        </w:rPr>
        <w:t xml:space="preserve"> </w:t>
      </w:r>
      <w:r>
        <w:rPr>
          <w:w w:val="110"/>
          <w:sz w:val="27"/>
        </w:rPr>
        <w:t>Национальной</w:t>
      </w:r>
      <w:r>
        <w:rPr>
          <w:spacing w:val="42"/>
          <w:w w:val="110"/>
          <w:sz w:val="27"/>
        </w:rPr>
        <w:t xml:space="preserve"> </w:t>
      </w:r>
      <w:r>
        <w:rPr>
          <w:w w:val="110"/>
          <w:sz w:val="27"/>
        </w:rPr>
        <w:t>предпринимательской</w:t>
      </w:r>
      <w:r>
        <w:rPr>
          <w:spacing w:val="-4"/>
          <w:w w:val="110"/>
          <w:sz w:val="27"/>
        </w:rPr>
        <w:t xml:space="preserve"> </w:t>
      </w:r>
      <w:r>
        <w:rPr>
          <w:w w:val="110"/>
          <w:sz w:val="27"/>
        </w:rPr>
        <w:t>премии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«Бизнес-</w:t>
      </w:r>
      <w:r>
        <w:rPr>
          <w:spacing w:val="-2"/>
          <w:w w:val="110"/>
          <w:sz w:val="27"/>
        </w:rPr>
        <w:t>Успех.</w:t>
      </w:r>
    </w:p>
    <w:p w:rsidR="0045364A" w:rsidRDefault="002F3AA2">
      <w:pPr>
        <w:spacing w:before="13" w:line="256" w:lineRule="auto"/>
        <w:ind w:left="118" w:right="346" w:firstLine="699"/>
        <w:jc w:val="both"/>
        <w:rPr>
          <w:sz w:val="26"/>
        </w:rPr>
      </w:pPr>
      <w:r>
        <w:rPr>
          <w:w w:val="110"/>
          <w:sz w:val="27"/>
        </w:rPr>
        <w:t xml:space="preserve">В конкурсе могут принять участие субъекты малого и среднего </w:t>
      </w:r>
      <w:r w:rsidR="009F11C2">
        <w:rPr>
          <w:w w:val="110"/>
          <w:sz w:val="26"/>
        </w:rPr>
        <w:t>предприн</w:t>
      </w:r>
      <w:r>
        <w:rPr>
          <w:w w:val="110"/>
          <w:sz w:val="26"/>
        </w:rPr>
        <w:t xml:space="preserve">имательства, деятельность которых осуществляется более 6 </w:t>
      </w:r>
      <w:r>
        <w:rPr>
          <w:spacing w:val="-2"/>
          <w:w w:val="110"/>
          <w:sz w:val="26"/>
        </w:rPr>
        <w:t>месяцев.</w:t>
      </w:r>
    </w:p>
    <w:p w:rsidR="0045364A" w:rsidRDefault="002F3AA2">
      <w:pPr>
        <w:spacing w:line="249" w:lineRule="auto"/>
        <w:ind w:left="113" w:right="323" w:firstLine="717"/>
        <w:jc w:val="both"/>
        <w:rPr>
          <w:sz w:val="27"/>
        </w:rPr>
      </w:pPr>
      <w:r>
        <w:rPr>
          <w:w w:val="105"/>
          <w:sz w:val="27"/>
        </w:rPr>
        <w:t xml:space="preserve">Заявки субъектов малого и среднего предпринимательства пройдут </w:t>
      </w:r>
      <w:r>
        <w:rPr>
          <w:w w:val="105"/>
          <w:sz w:val="26"/>
        </w:rPr>
        <w:t>заочный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отбор,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по итогам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которого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будут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выбраны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не менее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 xml:space="preserve">18 финалистов </w:t>
      </w:r>
      <w:r>
        <w:rPr>
          <w:w w:val="105"/>
          <w:sz w:val="27"/>
        </w:rPr>
        <w:t xml:space="preserve">для участия в региональном финале Национальной премии «Бизнес-Успех». Финалистов будет оценивать экспертное жюри, в которое войдут </w:t>
      </w:r>
      <w:r>
        <w:rPr>
          <w:w w:val="105"/>
          <w:sz w:val="26"/>
        </w:rPr>
        <w:t xml:space="preserve">представители институтов поддержки бизнеса, общественных организации и </w:t>
      </w:r>
      <w:r>
        <w:rPr>
          <w:w w:val="105"/>
          <w:sz w:val="27"/>
        </w:rPr>
        <w:t>действующие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предприниматели.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Победите</w:t>
      </w:r>
      <w:r>
        <w:rPr>
          <w:w w:val="105"/>
          <w:sz w:val="27"/>
        </w:rPr>
        <w:lastRenderedPageBreak/>
        <w:t>лей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определят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таким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критериям, как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оборот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компании,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количество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сотрудников,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средняя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зарплата,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уникальное торговое предложение и другие.</w:t>
      </w:r>
    </w:p>
    <w:p w:rsidR="0045364A" w:rsidRDefault="009F11C2">
      <w:pPr>
        <w:spacing w:before="4" w:line="254" w:lineRule="auto"/>
        <w:ind w:left="132" w:right="330" w:firstLine="699"/>
        <w:jc w:val="both"/>
        <w:rPr>
          <w:sz w:val="27"/>
        </w:rPr>
      </w:pPr>
      <w:r>
        <w:rPr>
          <w:w w:val="105"/>
          <w:sz w:val="27"/>
        </w:rPr>
        <w:t>Субъекты</w:t>
      </w:r>
      <w:r w:rsidR="002F3AA2">
        <w:rPr>
          <w:w w:val="105"/>
          <w:sz w:val="27"/>
        </w:rPr>
        <w:t xml:space="preserve"> малого и среднего </w:t>
      </w:r>
      <w:r w:rsidR="002F3AA2">
        <w:rPr>
          <w:w w:val="105"/>
          <w:sz w:val="26"/>
        </w:rPr>
        <w:t xml:space="preserve">предпринимательства, могут бесплатно принять участие в региональном этапе Национальной предпринимательской премии «Бизнес- </w:t>
      </w:r>
      <w:r w:rsidR="002F3AA2">
        <w:rPr>
          <w:w w:val="105"/>
          <w:sz w:val="27"/>
        </w:rPr>
        <w:t>Успех» в следующих номинациях:</w:t>
      </w:r>
    </w:p>
    <w:p w:rsidR="0045364A" w:rsidRDefault="002F3AA2">
      <w:pPr>
        <w:pStyle w:val="a5"/>
        <w:numPr>
          <w:ilvl w:val="0"/>
          <w:numId w:val="1"/>
        </w:numPr>
        <w:tabs>
          <w:tab w:val="left" w:pos="843"/>
        </w:tabs>
        <w:spacing w:before="75"/>
        <w:ind w:hanging="376"/>
        <w:rPr>
          <w:i/>
          <w:sz w:val="27"/>
        </w:rPr>
      </w:pPr>
      <w:r>
        <w:rPr>
          <w:i/>
          <w:w w:val="105"/>
          <w:sz w:val="27"/>
        </w:rPr>
        <w:t>Номинация</w:t>
      </w:r>
      <w:r>
        <w:rPr>
          <w:i/>
          <w:spacing w:val="57"/>
          <w:w w:val="105"/>
          <w:sz w:val="27"/>
        </w:rPr>
        <w:t xml:space="preserve"> </w:t>
      </w:r>
      <w:r>
        <w:rPr>
          <w:i/>
          <w:w w:val="105"/>
          <w:sz w:val="27"/>
        </w:rPr>
        <w:t>«Лучший</w:t>
      </w:r>
      <w:r>
        <w:rPr>
          <w:i/>
          <w:spacing w:val="50"/>
          <w:w w:val="105"/>
          <w:sz w:val="27"/>
        </w:rPr>
        <w:t xml:space="preserve"> </w:t>
      </w:r>
      <w:r w:rsidR="009F11C2">
        <w:rPr>
          <w:i/>
          <w:w w:val="105"/>
          <w:sz w:val="27"/>
        </w:rPr>
        <w:t>мо</w:t>
      </w:r>
      <w:r>
        <w:rPr>
          <w:i/>
          <w:w w:val="105"/>
          <w:sz w:val="27"/>
        </w:rPr>
        <w:t>лоде</w:t>
      </w:r>
      <w:r w:rsidR="009F11C2">
        <w:rPr>
          <w:i/>
          <w:w w:val="105"/>
          <w:sz w:val="27"/>
        </w:rPr>
        <w:t>жны</w:t>
      </w:r>
      <w:r>
        <w:rPr>
          <w:i/>
          <w:w w:val="105"/>
          <w:sz w:val="27"/>
        </w:rPr>
        <w:t>й</w:t>
      </w:r>
      <w:r>
        <w:rPr>
          <w:i/>
          <w:spacing w:val="70"/>
          <w:w w:val="105"/>
          <w:sz w:val="27"/>
        </w:rPr>
        <w:t xml:space="preserve"> </w:t>
      </w:r>
      <w:r>
        <w:rPr>
          <w:i/>
          <w:spacing w:val="-2"/>
          <w:w w:val="105"/>
          <w:sz w:val="27"/>
        </w:rPr>
        <w:t>проект»</w:t>
      </w:r>
    </w:p>
    <w:p w:rsidR="0045364A" w:rsidRDefault="009F11C2">
      <w:pPr>
        <w:pStyle w:val="a5"/>
        <w:numPr>
          <w:ilvl w:val="0"/>
          <w:numId w:val="1"/>
        </w:numPr>
        <w:tabs>
          <w:tab w:val="left" w:pos="835"/>
        </w:tabs>
        <w:spacing w:before="35"/>
        <w:ind w:left="835" w:hanging="363"/>
        <w:rPr>
          <w:i/>
          <w:sz w:val="27"/>
        </w:rPr>
      </w:pPr>
      <w:r>
        <w:rPr>
          <w:i/>
          <w:w w:val="110"/>
          <w:sz w:val="27"/>
        </w:rPr>
        <w:t>Номин</w:t>
      </w:r>
      <w:r w:rsidR="002F3AA2">
        <w:rPr>
          <w:i/>
          <w:w w:val="110"/>
          <w:sz w:val="27"/>
        </w:rPr>
        <w:t>ац</w:t>
      </w:r>
      <w:r w:rsidR="002F3AA2">
        <w:rPr>
          <w:w w:val="110"/>
          <w:sz w:val="27"/>
        </w:rPr>
        <w:t>и</w:t>
      </w:r>
      <w:r w:rsidR="002F3AA2">
        <w:rPr>
          <w:i/>
          <w:w w:val="110"/>
          <w:sz w:val="27"/>
        </w:rPr>
        <w:t>я</w:t>
      </w:r>
      <w:r w:rsidR="002F3AA2">
        <w:rPr>
          <w:i/>
          <w:spacing w:val="19"/>
          <w:w w:val="110"/>
          <w:sz w:val="27"/>
        </w:rPr>
        <w:t xml:space="preserve"> </w:t>
      </w:r>
      <w:r>
        <w:rPr>
          <w:i/>
          <w:w w:val="110"/>
          <w:sz w:val="27"/>
        </w:rPr>
        <w:t>«Л</w:t>
      </w:r>
      <w:r w:rsidR="002F3AA2">
        <w:rPr>
          <w:i/>
          <w:w w:val="110"/>
          <w:sz w:val="27"/>
        </w:rPr>
        <w:t>учш</w:t>
      </w:r>
      <w:r>
        <w:rPr>
          <w:i/>
          <w:w w:val="110"/>
          <w:sz w:val="27"/>
        </w:rPr>
        <w:t>и</w:t>
      </w:r>
      <w:r w:rsidR="002F3AA2">
        <w:rPr>
          <w:i/>
          <w:w w:val="110"/>
          <w:sz w:val="27"/>
        </w:rPr>
        <w:t>й</w:t>
      </w:r>
      <w:r w:rsidR="002F3AA2"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технологический</w:t>
      </w:r>
      <w:r w:rsidR="002F3AA2">
        <w:rPr>
          <w:i/>
          <w:spacing w:val="-19"/>
          <w:w w:val="110"/>
          <w:sz w:val="27"/>
        </w:rPr>
        <w:t xml:space="preserve"> </w:t>
      </w:r>
      <w:r w:rsidR="002F3AA2">
        <w:rPr>
          <w:i/>
          <w:spacing w:val="-2"/>
          <w:w w:val="110"/>
          <w:sz w:val="27"/>
        </w:rPr>
        <w:t>проект»</w:t>
      </w:r>
    </w:p>
    <w:p w:rsidR="0045364A" w:rsidRDefault="002F3AA2">
      <w:pPr>
        <w:pStyle w:val="a5"/>
        <w:numPr>
          <w:ilvl w:val="0"/>
          <w:numId w:val="1"/>
        </w:numPr>
        <w:tabs>
          <w:tab w:val="left" w:pos="835"/>
        </w:tabs>
        <w:spacing w:before="33"/>
        <w:ind w:left="835" w:hanging="368"/>
        <w:rPr>
          <w:i/>
          <w:sz w:val="28"/>
        </w:rPr>
      </w:pPr>
      <w:r>
        <w:rPr>
          <w:i/>
          <w:w w:val="105"/>
          <w:sz w:val="28"/>
        </w:rPr>
        <w:t>Номинация</w:t>
      </w:r>
      <w:r>
        <w:rPr>
          <w:i/>
          <w:spacing w:val="34"/>
          <w:w w:val="105"/>
          <w:sz w:val="28"/>
        </w:rPr>
        <w:t xml:space="preserve"> </w:t>
      </w:r>
      <w:r>
        <w:rPr>
          <w:i/>
          <w:w w:val="105"/>
          <w:sz w:val="28"/>
        </w:rPr>
        <w:t>«Лучший</w:t>
      </w:r>
      <w:r>
        <w:rPr>
          <w:i/>
          <w:spacing w:val="21"/>
          <w:w w:val="105"/>
          <w:sz w:val="28"/>
        </w:rPr>
        <w:t xml:space="preserve"> </w:t>
      </w:r>
      <w:r>
        <w:rPr>
          <w:i/>
          <w:w w:val="105"/>
          <w:sz w:val="28"/>
        </w:rPr>
        <w:t>женский</w:t>
      </w:r>
      <w:r>
        <w:rPr>
          <w:i/>
          <w:spacing w:val="16"/>
          <w:w w:val="105"/>
          <w:sz w:val="28"/>
        </w:rPr>
        <w:t xml:space="preserve"> </w:t>
      </w:r>
      <w:proofErr w:type="spellStart"/>
      <w:r w:rsidR="009F11C2">
        <w:rPr>
          <w:i/>
          <w:spacing w:val="-2"/>
          <w:w w:val="105"/>
          <w:sz w:val="28"/>
        </w:rPr>
        <w:t>npо</w:t>
      </w:r>
      <w:r>
        <w:rPr>
          <w:i/>
          <w:spacing w:val="-2"/>
          <w:w w:val="105"/>
          <w:sz w:val="28"/>
        </w:rPr>
        <w:t>eкт</w:t>
      </w:r>
      <w:proofErr w:type="spellEnd"/>
      <w:r>
        <w:rPr>
          <w:i/>
          <w:spacing w:val="-2"/>
          <w:w w:val="105"/>
          <w:sz w:val="28"/>
        </w:rPr>
        <w:t>»</w:t>
      </w:r>
    </w:p>
    <w:p w:rsidR="0045364A" w:rsidRDefault="002F3AA2">
      <w:pPr>
        <w:pStyle w:val="a5"/>
        <w:numPr>
          <w:ilvl w:val="0"/>
          <w:numId w:val="1"/>
        </w:numPr>
        <w:tabs>
          <w:tab w:val="left" w:pos="836"/>
        </w:tabs>
        <w:spacing w:before="31"/>
        <w:ind w:left="836" w:hanging="368"/>
        <w:rPr>
          <w:i/>
          <w:sz w:val="28"/>
        </w:rPr>
      </w:pPr>
      <w:r>
        <w:rPr>
          <w:i/>
          <w:w w:val="105"/>
          <w:sz w:val="28"/>
        </w:rPr>
        <w:t>Номинация</w:t>
      </w:r>
      <w:r>
        <w:rPr>
          <w:i/>
          <w:spacing w:val="14"/>
          <w:w w:val="105"/>
          <w:sz w:val="28"/>
        </w:rPr>
        <w:t xml:space="preserve"> </w:t>
      </w:r>
      <w:r w:rsidR="009F11C2">
        <w:rPr>
          <w:i/>
          <w:w w:val="105"/>
          <w:sz w:val="28"/>
        </w:rPr>
        <w:t>«Луч</w:t>
      </w:r>
      <w:r>
        <w:rPr>
          <w:i/>
          <w:w w:val="105"/>
          <w:sz w:val="28"/>
        </w:rPr>
        <w:t>ший</w:t>
      </w:r>
      <w:r>
        <w:rPr>
          <w:i/>
          <w:spacing w:val="2"/>
          <w:w w:val="105"/>
          <w:sz w:val="28"/>
        </w:rPr>
        <w:t xml:space="preserve"> </w:t>
      </w:r>
      <w:proofErr w:type="spellStart"/>
      <w:r w:rsidR="009F11C2">
        <w:rPr>
          <w:i/>
          <w:w w:val="105"/>
          <w:sz w:val="28"/>
        </w:rPr>
        <w:t>npoeк</w:t>
      </w:r>
      <w:r>
        <w:rPr>
          <w:i/>
          <w:w w:val="105"/>
          <w:sz w:val="28"/>
        </w:rPr>
        <w:t>m</w:t>
      </w:r>
      <w:proofErr w:type="spellEnd"/>
      <w:r>
        <w:rPr>
          <w:i/>
          <w:spacing w:val="-6"/>
          <w:w w:val="105"/>
          <w:sz w:val="28"/>
        </w:rPr>
        <w:t xml:space="preserve"> </w:t>
      </w:r>
      <w:r>
        <w:rPr>
          <w:i/>
          <w:w w:val="105"/>
          <w:sz w:val="28"/>
        </w:rPr>
        <w:t>в</w:t>
      </w:r>
      <w:r>
        <w:rPr>
          <w:i/>
          <w:spacing w:val="-14"/>
          <w:w w:val="105"/>
          <w:sz w:val="28"/>
        </w:rPr>
        <w:t xml:space="preserve"> </w:t>
      </w:r>
      <w:r>
        <w:rPr>
          <w:i/>
          <w:w w:val="105"/>
          <w:sz w:val="28"/>
        </w:rPr>
        <w:t>сфере</w:t>
      </w:r>
      <w:r>
        <w:rPr>
          <w:i/>
          <w:spacing w:val="-7"/>
          <w:w w:val="105"/>
          <w:sz w:val="28"/>
        </w:rPr>
        <w:t xml:space="preserve"> </w:t>
      </w:r>
      <w:r>
        <w:rPr>
          <w:i/>
          <w:w w:val="105"/>
          <w:sz w:val="28"/>
        </w:rPr>
        <w:t>торговли</w:t>
      </w:r>
      <w:r>
        <w:rPr>
          <w:i/>
          <w:spacing w:val="10"/>
          <w:w w:val="105"/>
          <w:sz w:val="28"/>
        </w:rPr>
        <w:t xml:space="preserve"> </w:t>
      </w:r>
      <w:r>
        <w:rPr>
          <w:i/>
          <w:w w:val="105"/>
          <w:sz w:val="28"/>
        </w:rPr>
        <w:t>и</w:t>
      </w:r>
      <w:r>
        <w:rPr>
          <w:i/>
          <w:spacing w:val="-11"/>
          <w:w w:val="105"/>
          <w:sz w:val="28"/>
        </w:rPr>
        <w:t xml:space="preserve"> </w:t>
      </w:r>
      <w:proofErr w:type="spellStart"/>
      <w:r w:rsidR="009F11C2">
        <w:rPr>
          <w:i/>
          <w:spacing w:val="-2"/>
          <w:w w:val="105"/>
          <w:sz w:val="28"/>
        </w:rPr>
        <w:t>ycл</w:t>
      </w:r>
      <w:r>
        <w:rPr>
          <w:i/>
          <w:spacing w:val="-2"/>
          <w:w w:val="105"/>
          <w:sz w:val="28"/>
        </w:rPr>
        <w:t>yг</w:t>
      </w:r>
      <w:proofErr w:type="spellEnd"/>
      <w:r>
        <w:rPr>
          <w:i/>
          <w:spacing w:val="-2"/>
          <w:w w:val="105"/>
          <w:sz w:val="28"/>
        </w:rPr>
        <w:t>»</w:t>
      </w:r>
    </w:p>
    <w:p w:rsidR="0045364A" w:rsidRDefault="002F3AA2">
      <w:pPr>
        <w:pStyle w:val="a5"/>
        <w:numPr>
          <w:ilvl w:val="0"/>
          <w:numId w:val="1"/>
        </w:numPr>
        <w:tabs>
          <w:tab w:val="left" w:pos="828"/>
        </w:tabs>
        <w:spacing w:before="26"/>
        <w:ind w:left="828" w:hanging="354"/>
        <w:rPr>
          <w:i/>
          <w:sz w:val="27"/>
        </w:rPr>
      </w:pPr>
      <w:r>
        <w:rPr>
          <w:i/>
          <w:w w:val="105"/>
          <w:sz w:val="27"/>
        </w:rPr>
        <w:t>Номинация</w:t>
      </w:r>
      <w:r>
        <w:rPr>
          <w:i/>
          <w:spacing w:val="46"/>
          <w:w w:val="105"/>
          <w:sz w:val="27"/>
        </w:rPr>
        <w:t xml:space="preserve"> </w:t>
      </w:r>
      <w:r>
        <w:rPr>
          <w:i/>
          <w:w w:val="105"/>
          <w:sz w:val="27"/>
        </w:rPr>
        <w:t>«</w:t>
      </w:r>
      <w:r w:rsidR="009F11C2">
        <w:rPr>
          <w:i/>
          <w:w w:val="105"/>
          <w:sz w:val="27"/>
        </w:rPr>
        <w:t>Лучший</w:t>
      </w:r>
      <w:r>
        <w:rPr>
          <w:i/>
          <w:spacing w:val="25"/>
          <w:w w:val="105"/>
          <w:sz w:val="27"/>
        </w:rPr>
        <w:t xml:space="preserve"> </w:t>
      </w:r>
      <w:proofErr w:type="spellStart"/>
      <w:r>
        <w:rPr>
          <w:i/>
          <w:w w:val="105"/>
          <w:sz w:val="27"/>
        </w:rPr>
        <w:t>npoeкm</w:t>
      </w:r>
      <w:proofErr w:type="spellEnd"/>
      <w:r>
        <w:rPr>
          <w:i/>
          <w:spacing w:val="19"/>
          <w:w w:val="105"/>
          <w:sz w:val="27"/>
        </w:rPr>
        <w:t xml:space="preserve"> </w:t>
      </w:r>
      <w:r>
        <w:rPr>
          <w:i/>
          <w:w w:val="105"/>
          <w:sz w:val="27"/>
        </w:rPr>
        <w:t>в</w:t>
      </w:r>
      <w:r>
        <w:rPr>
          <w:i/>
          <w:spacing w:val="27"/>
          <w:w w:val="105"/>
          <w:sz w:val="27"/>
        </w:rPr>
        <w:t xml:space="preserve"> </w:t>
      </w:r>
      <w:r>
        <w:rPr>
          <w:i/>
          <w:w w:val="105"/>
          <w:sz w:val="27"/>
        </w:rPr>
        <w:t>сфере</w:t>
      </w:r>
      <w:r>
        <w:rPr>
          <w:i/>
          <w:spacing w:val="23"/>
          <w:w w:val="105"/>
          <w:sz w:val="27"/>
        </w:rPr>
        <w:t xml:space="preserve"> </w:t>
      </w:r>
      <w:r w:rsidR="009F11C2">
        <w:rPr>
          <w:i/>
          <w:w w:val="105"/>
          <w:sz w:val="27"/>
        </w:rPr>
        <w:t>креатив</w:t>
      </w:r>
      <w:r w:rsidR="008C56C0">
        <w:rPr>
          <w:i/>
          <w:w w:val="105"/>
          <w:sz w:val="27"/>
        </w:rPr>
        <w:t>н</w:t>
      </w:r>
      <w:r>
        <w:rPr>
          <w:i/>
          <w:w w:val="105"/>
          <w:sz w:val="27"/>
        </w:rPr>
        <w:t>ы</w:t>
      </w:r>
      <w:r>
        <w:rPr>
          <w:w w:val="105"/>
          <w:sz w:val="27"/>
        </w:rPr>
        <w:t>х</w:t>
      </w:r>
      <w:r>
        <w:rPr>
          <w:spacing w:val="44"/>
          <w:w w:val="105"/>
          <w:sz w:val="27"/>
        </w:rPr>
        <w:t xml:space="preserve"> </w:t>
      </w:r>
      <w:r>
        <w:rPr>
          <w:i/>
          <w:spacing w:val="-2"/>
          <w:w w:val="105"/>
          <w:sz w:val="27"/>
        </w:rPr>
        <w:t>индустрий»</w:t>
      </w:r>
    </w:p>
    <w:p w:rsidR="0045364A" w:rsidRPr="003D5AB0" w:rsidRDefault="002F3AA2" w:rsidP="003D5AB0">
      <w:pPr>
        <w:pStyle w:val="a5"/>
        <w:numPr>
          <w:ilvl w:val="0"/>
          <w:numId w:val="1"/>
        </w:numPr>
        <w:tabs>
          <w:tab w:val="left" w:pos="835"/>
        </w:tabs>
        <w:ind w:left="835" w:hanging="361"/>
        <w:rPr>
          <w:i/>
          <w:sz w:val="27"/>
        </w:rPr>
      </w:pPr>
      <w:r>
        <w:rPr>
          <w:i/>
          <w:w w:val="110"/>
          <w:sz w:val="27"/>
        </w:rPr>
        <w:t>Номинация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«Народный</w:t>
      </w:r>
      <w:r>
        <w:rPr>
          <w:i/>
          <w:spacing w:val="-5"/>
          <w:w w:val="110"/>
          <w:sz w:val="27"/>
        </w:rPr>
        <w:t xml:space="preserve"> </w:t>
      </w:r>
      <w:r>
        <w:rPr>
          <w:i/>
          <w:spacing w:val="-2"/>
          <w:w w:val="110"/>
          <w:sz w:val="27"/>
        </w:rPr>
        <w:t>предприниматель»</w:t>
      </w:r>
    </w:p>
    <w:p w:rsidR="0045364A" w:rsidRDefault="003D5AB0">
      <w:pPr>
        <w:tabs>
          <w:tab w:val="left" w:pos="5117"/>
          <w:tab w:val="left" w:pos="8237"/>
          <w:tab w:val="left" w:pos="9267"/>
        </w:tabs>
        <w:spacing w:line="247" w:lineRule="auto"/>
        <w:ind w:left="118" w:right="350" w:firstLine="10"/>
        <w:rPr>
          <w:i/>
          <w:sz w:val="28"/>
        </w:rPr>
      </w:pPr>
      <w:r>
        <w:rPr>
          <w:i/>
          <w:sz w:val="28"/>
        </w:rPr>
        <w:t>*</w:t>
      </w:r>
      <w:proofErr w:type="spellStart"/>
      <w:r w:rsidR="002F3AA2">
        <w:rPr>
          <w:i/>
          <w:sz w:val="28"/>
        </w:rPr>
        <w:t>Окончателъный</w:t>
      </w:r>
      <w:proofErr w:type="spellEnd"/>
      <w:r w:rsidR="002F3AA2">
        <w:rPr>
          <w:i/>
          <w:spacing w:val="40"/>
          <w:sz w:val="28"/>
        </w:rPr>
        <w:t xml:space="preserve"> </w:t>
      </w:r>
      <w:r w:rsidR="002F3AA2">
        <w:rPr>
          <w:i/>
          <w:sz w:val="28"/>
        </w:rPr>
        <w:t>список</w:t>
      </w:r>
      <w:r w:rsidR="002F3AA2">
        <w:rPr>
          <w:i/>
          <w:spacing w:val="80"/>
          <w:sz w:val="28"/>
        </w:rPr>
        <w:t xml:space="preserve"> </w:t>
      </w:r>
      <w:r w:rsidR="008C56C0">
        <w:rPr>
          <w:i/>
          <w:sz w:val="28"/>
        </w:rPr>
        <w:t>номинаци</w:t>
      </w:r>
      <w:r w:rsidR="002F3AA2">
        <w:rPr>
          <w:i/>
          <w:sz w:val="28"/>
        </w:rPr>
        <w:t>й</w:t>
      </w:r>
      <w:r w:rsidR="002F3AA2">
        <w:rPr>
          <w:i/>
          <w:sz w:val="28"/>
        </w:rPr>
        <w:tab/>
        <w:t>будет</w:t>
      </w:r>
      <w:r w:rsidR="002F3AA2">
        <w:rPr>
          <w:i/>
          <w:spacing w:val="80"/>
          <w:sz w:val="28"/>
        </w:rPr>
        <w:t xml:space="preserve"> </w:t>
      </w:r>
      <w:r w:rsidR="002F3AA2">
        <w:rPr>
          <w:i/>
          <w:sz w:val="28"/>
        </w:rPr>
        <w:t>формироваться</w:t>
      </w:r>
      <w:r w:rsidR="002F3AA2">
        <w:rPr>
          <w:i/>
          <w:sz w:val="28"/>
        </w:rPr>
        <w:tab/>
      </w:r>
      <w:r w:rsidR="008C56C0">
        <w:rPr>
          <w:i/>
          <w:spacing w:val="-2"/>
          <w:sz w:val="28"/>
        </w:rPr>
        <w:t>исход</w:t>
      </w:r>
      <w:r w:rsidR="002F3AA2">
        <w:rPr>
          <w:i/>
          <w:spacing w:val="-2"/>
          <w:sz w:val="28"/>
        </w:rPr>
        <w:t>я</w:t>
      </w:r>
      <w:r w:rsidR="002F3AA2">
        <w:rPr>
          <w:i/>
          <w:sz w:val="28"/>
        </w:rPr>
        <w:tab/>
      </w:r>
      <w:r w:rsidR="008C56C0">
        <w:rPr>
          <w:i/>
          <w:spacing w:val="-28"/>
          <w:sz w:val="28"/>
        </w:rPr>
        <w:t>из</w:t>
      </w:r>
      <w:r w:rsidR="002F3AA2">
        <w:rPr>
          <w:i/>
          <w:spacing w:val="-28"/>
          <w:sz w:val="28"/>
        </w:rPr>
        <w:t xml:space="preserve"> </w:t>
      </w:r>
      <w:r w:rsidR="002F3AA2">
        <w:rPr>
          <w:i/>
          <w:sz w:val="28"/>
        </w:rPr>
        <w:t>поданных заявок</w:t>
      </w:r>
      <w:r w:rsidR="008C56C0">
        <w:rPr>
          <w:i/>
          <w:sz w:val="28"/>
        </w:rPr>
        <w:t>.</w:t>
      </w:r>
    </w:p>
    <w:p w:rsidR="0045364A" w:rsidRDefault="002F3AA2">
      <w:pPr>
        <w:pStyle w:val="a3"/>
        <w:spacing w:before="321" w:line="235" w:lineRule="auto"/>
        <w:ind w:left="136" w:right="346" w:firstLine="701"/>
        <w:jc w:val="both"/>
      </w:pPr>
      <w:r>
        <w:t xml:space="preserve">Заявки от предпринимателей принимаются на сайте: </w:t>
      </w:r>
      <w:r>
        <w:rPr>
          <w:u w:val="single" w:color="1F1F1F"/>
        </w:rPr>
        <w:t>https://vk.com/bissuccess</w:t>
      </w:r>
      <w:r>
        <w:rPr>
          <w:spacing w:val="40"/>
        </w:rPr>
        <w:t xml:space="preserve"> </w:t>
      </w:r>
      <w:r>
        <w:t>до 30 января 202</w:t>
      </w:r>
      <w:r w:rsidR="00674C83">
        <w:t>4</w:t>
      </w:r>
      <w:bookmarkStart w:id="0" w:name="_GoBack"/>
      <w:bookmarkEnd w:id="0"/>
      <w:r>
        <w:t xml:space="preserve"> года.</w:t>
      </w:r>
    </w:p>
    <w:p w:rsidR="003D5AB0" w:rsidRPr="003D5AB0" w:rsidRDefault="002F3AA2" w:rsidP="002A0AC4">
      <w:pPr>
        <w:pStyle w:val="a3"/>
        <w:spacing w:before="5" w:line="242" w:lineRule="auto"/>
        <w:ind w:left="128" w:right="342" w:firstLine="702"/>
        <w:jc w:val="both"/>
      </w:pPr>
      <w:r>
        <w:t xml:space="preserve">По всем организационным вопросам, предприниматели могут обратиться в Оргкомитет Премии «Бизнес-Успех» по тел: </w:t>
      </w:r>
      <w:r>
        <w:rPr>
          <w:u w:val="single" w:color="181818"/>
        </w:rPr>
        <w:t>8 (495) 620-98-50,</w:t>
      </w:r>
      <w:r>
        <w:t xml:space="preserve"> </w:t>
      </w:r>
      <w:hyperlink r:id="rId5">
        <w:r>
          <w:rPr>
            <w:spacing w:val="-2"/>
            <w:u w:val="single" w:color="1C1C1C"/>
          </w:rPr>
          <w:t>premia@bsaaward.ru.</w:t>
        </w:r>
      </w:hyperlink>
    </w:p>
    <w:sectPr w:rsidR="003D5AB0" w:rsidRPr="003D5AB0" w:rsidSect="003D5AB0">
      <w:pgSz w:w="11920" w:h="16840"/>
      <w:pgMar w:top="1040" w:right="420" w:bottom="65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03860"/>
    <w:multiLevelType w:val="hybridMultilevel"/>
    <w:tmpl w:val="058C23F6"/>
    <w:lvl w:ilvl="0" w:tplc="D97CE2C4">
      <w:start w:val="1"/>
      <w:numFmt w:val="decimal"/>
      <w:lvlText w:val="%1."/>
      <w:lvlJc w:val="left"/>
      <w:pPr>
        <w:ind w:left="843" w:hanging="377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0302CD14">
      <w:numFmt w:val="bullet"/>
      <w:lvlText w:val="•"/>
      <w:lvlJc w:val="left"/>
      <w:pPr>
        <w:ind w:left="1742" w:hanging="377"/>
      </w:pPr>
      <w:rPr>
        <w:rFonts w:hint="default"/>
        <w:lang w:val="ru-RU" w:eastAsia="en-US" w:bidi="ar-SA"/>
      </w:rPr>
    </w:lvl>
    <w:lvl w:ilvl="2" w:tplc="06508F96">
      <w:numFmt w:val="bullet"/>
      <w:lvlText w:val="•"/>
      <w:lvlJc w:val="left"/>
      <w:pPr>
        <w:ind w:left="2644" w:hanging="377"/>
      </w:pPr>
      <w:rPr>
        <w:rFonts w:hint="default"/>
        <w:lang w:val="ru-RU" w:eastAsia="en-US" w:bidi="ar-SA"/>
      </w:rPr>
    </w:lvl>
    <w:lvl w:ilvl="3" w:tplc="0058A274">
      <w:numFmt w:val="bullet"/>
      <w:lvlText w:val="•"/>
      <w:lvlJc w:val="left"/>
      <w:pPr>
        <w:ind w:left="3546" w:hanging="377"/>
      </w:pPr>
      <w:rPr>
        <w:rFonts w:hint="default"/>
        <w:lang w:val="ru-RU" w:eastAsia="en-US" w:bidi="ar-SA"/>
      </w:rPr>
    </w:lvl>
    <w:lvl w:ilvl="4" w:tplc="EB4A05E6">
      <w:numFmt w:val="bullet"/>
      <w:lvlText w:val="•"/>
      <w:lvlJc w:val="left"/>
      <w:pPr>
        <w:ind w:left="4448" w:hanging="377"/>
      </w:pPr>
      <w:rPr>
        <w:rFonts w:hint="default"/>
        <w:lang w:val="ru-RU" w:eastAsia="en-US" w:bidi="ar-SA"/>
      </w:rPr>
    </w:lvl>
    <w:lvl w:ilvl="5" w:tplc="8DFECF00">
      <w:numFmt w:val="bullet"/>
      <w:lvlText w:val="•"/>
      <w:lvlJc w:val="left"/>
      <w:pPr>
        <w:ind w:left="5350" w:hanging="377"/>
      </w:pPr>
      <w:rPr>
        <w:rFonts w:hint="default"/>
        <w:lang w:val="ru-RU" w:eastAsia="en-US" w:bidi="ar-SA"/>
      </w:rPr>
    </w:lvl>
    <w:lvl w:ilvl="6" w:tplc="D7C8A928">
      <w:numFmt w:val="bullet"/>
      <w:lvlText w:val="•"/>
      <w:lvlJc w:val="left"/>
      <w:pPr>
        <w:ind w:left="6252" w:hanging="377"/>
      </w:pPr>
      <w:rPr>
        <w:rFonts w:hint="default"/>
        <w:lang w:val="ru-RU" w:eastAsia="en-US" w:bidi="ar-SA"/>
      </w:rPr>
    </w:lvl>
    <w:lvl w:ilvl="7" w:tplc="0646F7CE">
      <w:numFmt w:val="bullet"/>
      <w:lvlText w:val="•"/>
      <w:lvlJc w:val="left"/>
      <w:pPr>
        <w:ind w:left="7154" w:hanging="377"/>
      </w:pPr>
      <w:rPr>
        <w:rFonts w:hint="default"/>
        <w:lang w:val="ru-RU" w:eastAsia="en-US" w:bidi="ar-SA"/>
      </w:rPr>
    </w:lvl>
    <w:lvl w:ilvl="8" w:tplc="29C28626">
      <w:numFmt w:val="bullet"/>
      <w:lvlText w:val="•"/>
      <w:lvlJc w:val="left"/>
      <w:pPr>
        <w:ind w:left="8056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A"/>
    <w:rsid w:val="002A0AC4"/>
    <w:rsid w:val="002F3AA2"/>
    <w:rsid w:val="003202F0"/>
    <w:rsid w:val="003D5AB0"/>
    <w:rsid w:val="0045364A"/>
    <w:rsid w:val="00674C83"/>
    <w:rsid w:val="008C56C0"/>
    <w:rsid w:val="009F11C2"/>
    <w:rsid w:val="00F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6250-4159-41C9-ADF5-1200683C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916" w:lineRule="exact"/>
    </w:pPr>
    <w:rPr>
      <w:rFonts w:ascii="Arial" w:eastAsia="Arial" w:hAnsi="Arial" w:cs="Arial"/>
      <w:sz w:val="82"/>
      <w:szCs w:val="82"/>
    </w:rPr>
  </w:style>
  <w:style w:type="paragraph" w:styleId="a5">
    <w:name w:val="List Paragraph"/>
    <w:basedOn w:val="a"/>
    <w:uiPriority w:val="1"/>
    <w:qFormat/>
    <w:pPr>
      <w:spacing w:before="20"/>
      <w:ind w:left="835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mia@bsaaw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Александровна</dc:creator>
  <cp:lastModifiedBy>АЗАРОВА Татьяна Ивановна</cp:lastModifiedBy>
  <cp:revision>5</cp:revision>
  <dcterms:created xsi:type="dcterms:W3CDTF">2024-01-17T07:04:00Z</dcterms:created>
  <dcterms:modified xsi:type="dcterms:W3CDTF">2024-01-17T07:07:00Z</dcterms:modified>
</cp:coreProperties>
</file>