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E5" w:rsidRPr="004D7578" w:rsidRDefault="00E863DE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D7578">
        <w:rPr>
          <w:b/>
          <w:sz w:val="28"/>
          <w:szCs w:val="28"/>
        </w:rPr>
        <w:t>Внесение изменений в Правила маркировки молочной продукции,</w:t>
      </w:r>
      <w:r w:rsidRPr="004D7578">
        <w:rPr>
          <w:b/>
          <w:bCs/>
          <w:sz w:val="28"/>
          <w:szCs w:val="28"/>
        </w:rPr>
        <w:t xml:space="preserve"> упаковочной воды </w:t>
      </w:r>
      <w:proofErr w:type="gramStart"/>
      <w:r w:rsidRPr="004D7578">
        <w:rPr>
          <w:b/>
          <w:bCs/>
          <w:sz w:val="28"/>
          <w:szCs w:val="28"/>
        </w:rPr>
        <w:t>и  отдельных</w:t>
      </w:r>
      <w:proofErr w:type="gramEnd"/>
      <w:r w:rsidRPr="004D7578">
        <w:rPr>
          <w:b/>
          <w:bCs/>
          <w:sz w:val="28"/>
          <w:szCs w:val="28"/>
        </w:rPr>
        <w:t xml:space="preserve"> видов безалкогольных напитков и соков средствами идентификации, предприятия</w:t>
      </w:r>
      <w:r w:rsidR="004D7578" w:rsidRPr="004D7578">
        <w:rPr>
          <w:b/>
          <w:bCs/>
          <w:sz w:val="28"/>
          <w:szCs w:val="28"/>
        </w:rPr>
        <w:t xml:space="preserve">, оказывающие услуги общественного питания вступивших в силу с </w:t>
      </w:r>
      <w:r w:rsidR="004D7578">
        <w:rPr>
          <w:b/>
          <w:bCs/>
          <w:sz w:val="28"/>
          <w:szCs w:val="28"/>
        </w:rPr>
        <w:t xml:space="preserve"> </w:t>
      </w:r>
      <w:r w:rsidR="004D7578" w:rsidRPr="004D7578">
        <w:rPr>
          <w:b/>
          <w:bCs/>
          <w:sz w:val="28"/>
          <w:szCs w:val="28"/>
        </w:rPr>
        <w:t>01.09.2024</w:t>
      </w:r>
      <w:r w:rsidR="005F615C">
        <w:rPr>
          <w:b/>
          <w:bCs/>
          <w:sz w:val="28"/>
          <w:szCs w:val="28"/>
        </w:rPr>
        <w:t xml:space="preserve"> </w:t>
      </w:r>
      <w:r w:rsidR="004D7578" w:rsidRPr="004D7578">
        <w:rPr>
          <w:b/>
          <w:bCs/>
          <w:sz w:val="28"/>
          <w:szCs w:val="28"/>
        </w:rPr>
        <w:t>г.</w:t>
      </w:r>
    </w:p>
    <w:bookmarkEnd w:id="0"/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вебинары: </w:t>
      </w:r>
    </w:p>
    <w:p w:rsidR="001D30DC" w:rsidRDefault="00F6283C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F6283C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72" w:rsidRDefault="008A7B72" w:rsidP="00413FBE">
      <w:r>
        <w:separator/>
      </w:r>
    </w:p>
  </w:endnote>
  <w:endnote w:type="continuationSeparator" w:id="0">
    <w:p w:rsidR="008A7B72" w:rsidRDefault="008A7B72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D59" w:rsidRDefault="004A5492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72" w:rsidRDefault="008A7B72" w:rsidP="00413FBE">
      <w:r>
        <w:separator/>
      </w:r>
    </w:p>
  </w:footnote>
  <w:footnote w:type="continuationSeparator" w:id="0">
    <w:p w:rsidR="008A7B72" w:rsidRDefault="008A7B72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F6283C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4A5492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F6283C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492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578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615C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38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A7B72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0FD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06FD6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63DE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1316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283C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F6BB2C-100D-45B0-9724-3B5A70D3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92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42327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03659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C4C1C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infopath/2007/PartnerControls"/>
    <ds:schemaRef ds:uri="http://purl.org/dc/elements/1.1/"/>
    <ds:schemaRef ds:uri="ad393328-3b2c-48d5-a281-d88007868e01"/>
    <ds:schemaRef ds:uri="http://purl.org/dc/terms/"/>
    <ds:schemaRef ds:uri="fbf8ee8b-b7ff-4968-953b-47ad344350da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79AEB-87E5-494E-9337-010250E3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АЗАРОВА Татьяна Ивановна</cp:lastModifiedBy>
  <cp:revision>2</cp:revision>
  <cp:lastPrinted>2024-06-03T14:16:00Z</cp:lastPrinted>
  <dcterms:created xsi:type="dcterms:W3CDTF">2024-09-13T10:00:00Z</dcterms:created>
  <dcterms:modified xsi:type="dcterms:W3CDTF">2024-09-13T10:00:00Z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