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B9" w:rsidRDefault="00210EB9" w:rsidP="00210EB9">
      <w:pPr>
        <w:spacing w:line="360" w:lineRule="auto"/>
        <w:ind w:right="5244"/>
        <w:rPr>
          <w:sz w:val="28"/>
          <w:szCs w:val="28"/>
        </w:rPr>
      </w:pPr>
    </w:p>
    <w:p w:rsidR="00EE7E33" w:rsidRDefault="00252EB0" w:rsidP="00241C14">
      <w:pPr>
        <w:spacing w:line="288" w:lineRule="auto"/>
        <w:ind w:firstLine="709"/>
        <w:jc w:val="center"/>
        <w:rPr>
          <w:b/>
          <w:color w:val="000000"/>
          <w:sz w:val="28"/>
          <w:szCs w:val="28"/>
        </w:rPr>
      </w:pPr>
      <w:r w:rsidRPr="005257B6">
        <w:rPr>
          <w:b/>
          <w:sz w:val="28"/>
          <w:szCs w:val="28"/>
        </w:rPr>
        <w:t xml:space="preserve">«О проведении конкурса </w:t>
      </w:r>
      <w:r w:rsidR="00241C14">
        <w:rPr>
          <w:b/>
          <w:color w:val="000000"/>
          <w:sz w:val="28"/>
          <w:szCs w:val="28"/>
        </w:rPr>
        <w:t>«Торговля России</w:t>
      </w:r>
      <w:r w:rsidRPr="005257B6">
        <w:rPr>
          <w:b/>
          <w:color w:val="000000"/>
          <w:sz w:val="28"/>
          <w:szCs w:val="28"/>
        </w:rPr>
        <w:t>».</w:t>
      </w:r>
    </w:p>
    <w:p w:rsidR="00241C14" w:rsidRPr="005257B6" w:rsidRDefault="00241C14" w:rsidP="00241C14">
      <w:pPr>
        <w:spacing w:line="288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AA29EE" w:rsidRPr="002D3D71" w:rsidRDefault="00210EB9" w:rsidP="002D3D71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2D3D71">
        <w:rPr>
          <w:sz w:val="28"/>
          <w:szCs w:val="28"/>
        </w:rPr>
        <w:t xml:space="preserve">В соответствии с письмом </w:t>
      </w:r>
      <w:r w:rsidR="006C1E9F" w:rsidRPr="002D3D71">
        <w:rPr>
          <w:sz w:val="28"/>
          <w:szCs w:val="28"/>
        </w:rPr>
        <w:t xml:space="preserve">Министерства промышленности и торговли Российской Федерации </w:t>
      </w:r>
      <w:r w:rsidR="003737B8" w:rsidRPr="002D3D71">
        <w:rPr>
          <w:sz w:val="28"/>
          <w:szCs w:val="28"/>
        </w:rPr>
        <w:t xml:space="preserve">информируем Вас о проведении в </w:t>
      </w:r>
      <w:r w:rsidR="00CA55ED" w:rsidRPr="002D3D71">
        <w:rPr>
          <w:color w:val="000000"/>
          <w:sz w:val="28"/>
          <w:szCs w:val="28"/>
        </w:rPr>
        <w:t>202</w:t>
      </w:r>
      <w:r w:rsidR="00713174" w:rsidRPr="002D3D71">
        <w:rPr>
          <w:color w:val="000000"/>
          <w:sz w:val="28"/>
          <w:szCs w:val="28"/>
        </w:rPr>
        <w:t>1</w:t>
      </w:r>
      <w:r w:rsidR="00AA29EE" w:rsidRPr="002D3D71">
        <w:rPr>
          <w:color w:val="000000"/>
          <w:sz w:val="28"/>
          <w:szCs w:val="28"/>
        </w:rPr>
        <w:t xml:space="preserve"> году Минпромторг</w:t>
      </w:r>
      <w:r w:rsidR="003737B8" w:rsidRPr="002D3D71">
        <w:rPr>
          <w:color w:val="000000"/>
          <w:sz w:val="28"/>
          <w:szCs w:val="28"/>
        </w:rPr>
        <w:t>ом</w:t>
      </w:r>
      <w:r w:rsidR="00AA29EE" w:rsidRPr="002D3D71">
        <w:rPr>
          <w:color w:val="000000"/>
          <w:sz w:val="28"/>
          <w:szCs w:val="28"/>
        </w:rPr>
        <w:t xml:space="preserve"> России </w:t>
      </w:r>
      <w:r w:rsidR="00713174" w:rsidRPr="002D3D71">
        <w:rPr>
          <w:color w:val="000000"/>
          <w:sz w:val="28"/>
          <w:szCs w:val="28"/>
        </w:rPr>
        <w:t>четвертог</w:t>
      </w:r>
      <w:r w:rsidR="00345C63" w:rsidRPr="002D3D71">
        <w:rPr>
          <w:color w:val="000000"/>
          <w:sz w:val="28"/>
          <w:szCs w:val="28"/>
        </w:rPr>
        <w:t xml:space="preserve">о ежегодного </w:t>
      </w:r>
      <w:r w:rsidR="00AA29EE" w:rsidRPr="002D3D71">
        <w:rPr>
          <w:color w:val="000000"/>
          <w:sz w:val="28"/>
          <w:szCs w:val="28"/>
        </w:rPr>
        <w:t>конкурс</w:t>
      </w:r>
      <w:r w:rsidR="003737B8" w:rsidRPr="002D3D71">
        <w:rPr>
          <w:color w:val="000000"/>
          <w:sz w:val="28"/>
          <w:szCs w:val="28"/>
        </w:rPr>
        <w:t>а</w:t>
      </w:r>
      <w:r w:rsidR="00AA29EE" w:rsidRPr="002D3D71">
        <w:rPr>
          <w:color w:val="000000"/>
          <w:sz w:val="28"/>
          <w:szCs w:val="28"/>
        </w:rPr>
        <w:t xml:space="preserve"> «Торговля России» (далее - Конкурс), главной задачей которого является выявление и популяризация передового отраслевого опыта и лучших практик многоформатной торговли в России.</w:t>
      </w:r>
    </w:p>
    <w:p w:rsidR="00FA45F4" w:rsidRPr="002D3D71" w:rsidRDefault="000A16F7" w:rsidP="002D3D71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2D3D71">
        <w:rPr>
          <w:bCs/>
          <w:sz w:val="28"/>
          <w:szCs w:val="28"/>
        </w:rPr>
        <w:t xml:space="preserve">Предприятия торговли </w:t>
      </w:r>
      <w:r w:rsidR="008A0887" w:rsidRPr="002D3D71">
        <w:rPr>
          <w:bCs/>
          <w:sz w:val="28"/>
          <w:szCs w:val="28"/>
        </w:rPr>
        <w:t>Воронежск</w:t>
      </w:r>
      <w:r w:rsidRPr="002D3D71">
        <w:rPr>
          <w:bCs/>
          <w:sz w:val="28"/>
          <w:szCs w:val="28"/>
        </w:rPr>
        <w:t>ой</w:t>
      </w:r>
      <w:r w:rsidR="008A0887" w:rsidRPr="002D3D71">
        <w:rPr>
          <w:bCs/>
          <w:sz w:val="28"/>
          <w:szCs w:val="28"/>
        </w:rPr>
        <w:t xml:space="preserve"> област</w:t>
      </w:r>
      <w:r w:rsidRPr="002D3D71">
        <w:rPr>
          <w:bCs/>
          <w:sz w:val="28"/>
          <w:szCs w:val="28"/>
        </w:rPr>
        <w:t>и</w:t>
      </w:r>
      <w:r w:rsidR="008A0887" w:rsidRPr="002D3D71">
        <w:rPr>
          <w:bCs/>
          <w:sz w:val="28"/>
          <w:szCs w:val="28"/>
        </w:rPr>
        <w:t xml:space="preserve"> ежегодно направля</w:t>
      </w:r>
      <w:r w:rsidRPr="002D3D71">
        <w:rPr>
          <w:bCs/>
          <w:sz w:val="28"/>
          <w:szCs w:val="28"/>
        </w:rPr>
        <w:t>ю</w:t>
      </w:r>
      <w:r w:rsidR="008A0887" w:rsidRPr="002D3D71">
        <w:rPr>
          <w:bCs/>
          <w:sz w:val="28"/>
          <w:szCs w:val="28"/>
        </w:rPr>
        <w:t>т заявки и принима</w:t>
      </w:r>
      <w:r w:rsidRPr="002D3D71">
        <w:rPr>
          <w:bCs/>
          <w:sz w:val="28"/>
          <w:szCs w:val="28"/>
        </w:rPr>
        <w:t>ю</w:t>
      </w:r>
      <w:r w:rsidR="008A0887" w:rsidRPr="002D3D71">
        <w:rPr>
          <w:bCs/>
          <w:sz w:val="28"/>
          <w:szCs w:val="28"/>
        </w:rPr>
        <w:t xml:space="preserve">т участие в </w:t>
      </w:r>
      <w:r w:rsidR="00504DF5" w:rsidRPr="002D3D71">
        <w:rPr>
          <w:bCs/>
          <w:sz w:val="28"/>
          <w:szCs w:val="28"/>
        </w:rPr>
        <w:t xml:space="preserve">федеральном </w:t>
      </w:r>
      <w:r w:rsidR="008A0887" w:rsidRPr="002D3D71">
        <w:rPr>
          <w:bCs/>
          <w:sz w:val="28"/>
          <w:szCs w:val="28"/>
        </w:rPr>
        <w:t xml:space="preserve">конкурсе. </w:t>
      </w:r>
      <w:r w:rsidR="00BA3AB9" w:rsidRPr="002D3D71">
        <w:rPr>
          <w:bCs/>
          <w:sz w:val="28"/>
          <w:szCs w:val="28"/>
        </w:rPr>
        <w:t>П</w:t>
      </w:r>
      <w:r w:rsidR="00BA3AB9" w:rsidRPr="002D3D71">
        <w:rPr>
          <w:color w:val="000000"/>
          <w:sz w:val="28"/>
          <w:szCs w:val="28"/>
        </w:rPr>
        <w:t>обедителями</w:t>
      </w:r>
      <w:r w:rsidR="00FD16F6" w:rsidRPr="002D3D71">
        <w:rPr>
          <w:color w:val="000000"/>
          <w:sz w:val="28"/>
          <w:szCs w:val="28"/>
        </w:rPr>
        <w:t xml:space="preserve"> конкурса «Торговля России» </w:t>
      </w:r>
      <w:r w:rsidR="00FA45F4" w:rsidRPr="002D3D71">
        <w:rPr>
          <w:color w:val="000000"/>
          <w:sz w:val="28"/>
          <w:szCs w:val="28"/>
        </w:rPr>
        <w:t>в</w:t>
      </w:r>
      <w:r w:rsidR="00FA45F4" w:rsidRPr="002D3D71">
        <w:rPr>
          <w:bCs/>
          <w:sz w:val="28"/>
          <w:szCs w:val="28"/>
        </w:rPr>
        <w:t xml:space="preserve"> 2018 год</w:t>
      </w:r>
      <w:r w:rsidR="00644D7A" w:rsidRPr="002D3D71">
        <w:rPr>
          <w:bCs/>
          <w:sz w:val="28"/>
          <w:szCs w:val="28"/>
        </w:rPr>
        <w:t>у</w:t>
      </w:r>
      <w:r w:rsidR="00BA3AB9" w:rsidRPr="002D3D71">
        <w:rPr>
          <w:bCs/>
          <w:sz w:val="28"/>
          <w:szCs w:val="28"/>
        </w:rPr>
        <w:t xml:space="preserve"> стали</w:t>
      </w:r>
      <w:r w:rsidR="00644D7A" w:rsidRPr="002D3D71">
        <w:rPr>
          <w:bCs/>
          <w:sz w:val="28"/>
          <w:szCs w:val="28"/>
        </w:rPr>
        <w:t>:</w:t>
      </w:r>
      <w:r w:rsidR="00FA45F4" w:rsidRPr="002D3D71">
        <w:rPr>
          <w:bCs/>
          <w:sz w:val="28"/>
          <w:szCs w:val="28"/>
        </w:rPr>
        <w:t xml:space="preserve"> </w:t>
      </w:r>
    </w:p>
    <w:p w:rsidR="00FA45F4" w:rsidRPr="002D3D71" w:rsidRDefault="00E1125E" w:rsidP="002D3D71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0" w:firstLine="709"/>
        <w:jc w:val="both"/>
        <w:rPr>
          <w:color w:val="000000"/>
          <w:sz w:val="28"/>
          <w:szCs w:val="28"/>
        </w:rPr>
      </w:pPr>
      <w:r w:rsidRPr="002D3D71">
        <w:rPr>
          <w:sz w:val="28"/>
          <w:szCs w:val="28"/>
        </w:rPr>
        <w:t>В</w:t>
      </w:r>
      <w:r w:rsidR="00FA45F4" w:rsidRPr="002D3D71">
        <w:rPr>
          <w:rStyle w:val="ae"/>
          <w:i w:val="0"/>
          <w:color w:val="000000"/>
          <w:sz w:val="28"/>
          <w:szCs w:val="28"/>
        </w:rPr>
        <w:t xml:space="preserve"> номинации «Лучший торговый город»</w:t>
      </w:r>
      <w:r w:rsidRPr="002D3D71">
        <w:rPr>
          <w:rStyle w:val="ae"/>
          <w:i w:val="0"/>
          <w:color w:val="000000"/>
          <w:sz w:val="28"/>
          <w:szCs w:val="28"/>
        </w:rPr>
        <w:t xml:space="preserve"> -</w:t>
      </w:r>
      <w:r w:rsidRPr="002D3D71">
        <w:rPr>
          <w:sz w:val="28"/>
          <w:szCs w:val="28"/>
        </w:rPr>
        <w:t xml:space="preserve">  город Воронеж</w:t>
      </w:r>
      <w:r w:rsidR="00FA45F4" w:rsidRPr="002D3D71">
        <w:rPr>
          <w:rStyle w:val="ae"/>
          <w:i w:val="0"/>
          <w:color w:val="000000"/>
          <w:sz w:val="28"/>
          <w:szCs w:val="28"/>
        </w:rPr>
        <w:t>;</w:t>
      </w:r>
    </w:p>
    <w:p w:rsidR="00FA45F4" w:rsidRPr="002D3D71" w:rsidRDefault="00FA45F4" w:rsidP="002D3D71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0" w:firstLine="709"/>
        <w:jc w:val="both"/>
        <w:rPr>
          <w:color w:val="000000"/>
          <w:sz w:val="28"/>
          <w:szCs w:val="28"/>
        </w:rPr>
      </w:pPr>
      <w:r w:rsidRPr="002D3D71">
        <w:rPr>
          <w:rStyle w:val="ae"/>
          <w:i w:val="0"/>
          <w:color w:val="000000"/>
          <w:sz w:val="28"/>
          <w:szCs w:val="28"/>
        </w:rPr>
        <w:t>В номинации «Лучший нестационарный торговый объект»</w:t>
      </w:r>
      <w:r w:rsidR="00E1125E" w:rsidRPr="002D3D71">
        <w:rPr>
          <w:rStyle w:val="ae"/>
          <w:i w:val="0"/>
          <w:color w:val="000000"/>
          <w:sz w:val="28"/>
          <w:szCs w:val="28"/>
        </w:rPr>
        <w:t xml:space="preserve"> - </w:t>
      </w:r>
      <w:r w:rsidRPr="002D3D71">
        <w:rPr>
          <w:color w:val="000000"/>
          <w:sz w:val="28"/>
          <w:szCs w:val="28"/>
        </w:rPr>
        <w:t xml:space="preserve"> «ЭкоХлеб», ООО «ЭкоХлеб», г. Воронеж;</w:t>
      </w:r>
    </w:p>
    <w:p w:rsidR="00FA45F4" w:rsidRPr="002D3D71" w:rsidRDefault="00FA45F4" w:rsidP="002D3D71">
      <w:pPr>
        <w:pStyle w:val="ad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D3D71">
        <w:rPr>
          <w:rStyle w:val="ae"/>
          <w:i w:val="0"/>
          <w:color w:val="000000"/>
          <w:sz w:val="28"/>
          <w:szCs w:val="28"/>
        </w:rPr>
        <w:t>3. В номинации «Лучший розничный рынок»</w:t>
      </w:r>
      <w:r w:rsidR="00E1125E" w:rsidRPr="002D3D71">
        <w:rPr>
          <w:rStyle w:val="ae"/>
          <w:i w:val="0"/>
          <w:color w:val="000000"/>
          <w:sz w:val="28"/>
          <w:szCs w:val="28"/>
        </w:rPr>
        <w:t xml:space="preserve"> - </w:t>
      </w:r>
      <w:r w:rsidRPr="002D3D71">
        <w:rPr>
          <w:color w:val="000000"/>
          <w:sz w:val="28"/>
          <w:szCs w:val="28"/>
        </w:rPr>
        <w:t>«Центральный рынок», СПОК «СРКР «Центральный», г. Воронеж;</w:t>
      </w:r>
      <w:r w:rsidR="00E1125E" w:rsidRPr="002D3D71">
        <w:rPr>
          <w:color w:val="000000"/>
          <w:sz w:val="28"/>
          <w:szCs w:val="28"/>
        </w:rPr>
        <w:t xml:space="preserve">  и</w:t>
      </w:r>
      <w:r w:rsidRPr="002D3D71">
        <w:rPr>
          <w:color w:val="000000"/>
          <w:sz w:val="28"/>
          <w:szCs w:val="28"/>
        </w:rPr>
        <w:t xml:space="preserve"> универсальный рынок «Торговый Двор «СОБОРНЫЙ», ООО «АЛЬЯНС», г. Воронеж;</w:t>
      </w:r>
    </w:p>
    <w:p w:rsidR="00FA45F4" w:rsidRPr="002D3D71" w:rsidRDefault="00FA45F4" w:rsidP="002D3D71">
      <w:pPr>
        <w:pStyle w:val="ad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D3D71">
        <w:rPr>
          <w:rStyle w:val="ae"/>
          <w:i w:val="0"/>
          <w:color w:val="000000"/>
          <w:sz w:val="28"/>
          <w:szCs w:val="28"/>
        </w:rPr>
        <w:t>4. В номинации «Лучший мобильный торговый объект»</w:t>
      </w:r>
      <w:r w:rsidR="00416D49" w:rsidRPr="002D3D71">
        <w:rPr>
          <w:rStyle w:val="ae"/>
          <w:i w:val="0"/>
          <w:color w:val="000000"/>
          <w:sz w:val="28"/>
          <w:szCs w:val="28"/>
        </w:rPr>
        <w:t xml:space="preserve"> - </w:t>
      </w:r>
      <w:r w:rsidRPr="002D3D71">
        <w:rPr>
          <w:color w:val="000000"/>
          <w:sz w:val="28"/>
          <w:szCs w:val="28"/>
        </w:rPr>
        <w:t>Panorama Street, ООО «Панорама ЛБ», г. Воронеж.</w:t>
      </w:r>
    </w:p>
    <w:p w:rsidR="00416D49" w:rsidRPr="002D3D71" w:rsidRDefault="00866C1C" w:rsidP="002D3D71">
      <w:pPr>
        <w:pStyle w:val="ad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5C7C" w:rsidRPr="002D3D71">
        <w:rPr>
          <w:sz w:val="28"/>
          <w:szCs w:val="28"/>
        </w:rPr>
        <w:t xml:space="preserve">обедителями конкурса </w:t>
      </w:r>
      <w:r w:rsidR="00416D49" w:rsidRPr="002D3D71">
        <w:rPr>
          <w:color w:val="000000"/>
          <w:sz w:val="28"/>
          <w:szCs w:val="28"/>
        </w:rPr>
        <w:t xml:space="preserve">«Торговля России»  </w:t>
      </w:r>
      <w:r>
        <w:rPr>
          <w:color w:val="000000"/>
          <w:sz w:val="28"/>
          <w:szCs w:val="28"/>
        </w:rPr>
        <w:t xml:space="preserve">в 2019 году </w:t>
      </w:r>
      <w:r w:rsidR="00285C7C" w:rsidRPr="002D3D71">
        <w:rPr>
          <w:sz w:val="28"/>
          <w:szCs w:val="28"/>
        </w:rPr>
        <w:t xml:space="preserve">стали: </w:t>
      </w:r>
    </w:p>
    <w:p w:rsidR="0029144C" w:rsidRPr="002D3D71" w:rsidRDefault="00416D49" w:rsidP="002D3D71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2D3D71">
        <w:rPr>
          <w:sz w:val="28"/>
          <w:szCs w:val="28"/>
        </w:rPr>
        <w:t>В</w:t>
      </w:r>
      <w:r w:rsidR="0029144C" w:rsidRPr="002D3D71">
        <w:rPr>
          <w:sz w:val="28"/>
          <w:szCs w:val="28"/>
        </w:rPr>
        <w:t xml:space="preserve"> номинации </w:t>
      </w:r>
      <w:r w:rsidR="0029144C" w:rsidRPr="002D3D71">
        <w:rPr>
          <w:color w:val="000000"/>
          <w:sz w:val="28"/>
          <w:szCs w:val="28"/>
        </w:rPr>
        <w:t xml:space="preserve">«Лучшая торговая улица» - улица </w:t>
      </w:r>
      <w:r w:rsidR="0029144C" w:rsidRPr="002D3D71">
        <w:rPr>
          <w:sz w:val="28"/>
          <w:szCs w:val="28"/>
        </w:rPr>
        <w:t xml:space="preserve">Карла Маркса, </w:t>
      </w:r>
      <w:r w:rsidRPr="002D3D71">
        <w:rPr>
          <w:sz w:val="28"/>
          <w:szCs w:val="28"/>
        </w:rPr>
        <w:br/>
      </w:r>
      <w:r w:rsidR="0029144C" w:rsidRPr="002D3D71">
        <w:rPr>
          <w:sz w:val="28"/>
          <w:szCs w:val="28"/>
        </w:rPr>
        <w:t>г. Воронеж;</w:t>
      </w:r>
    </w:p>
    <w:p w:rsidR="008E211D" w:rsidRPr="002D3D71" w:rsidRDefault="00BF67F3" w:rsidP="002D3D71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uto"/>
        <w:ind w:left="0" w:firstLine="709"/>
        <w:jc w:val="both"/>
        <w:rPr>
          <w:color w:val="000000"/>
          <w:sz w:val="28"/>
          <w:szCs w:val="28"/>
        </w:rPr>
      </w:pPr>
      <w:r w:rsidRPr="002D3D71">
        <w:rPr>
          <w:sz w:val="28"/>
          <w:szCs w:val="28"/>
        </w:rPr>
        <w:t>В</w:t>
      </w:r>
      <w:r w:rsidR="0029144C" w:rsidRPr="002D3D71">
        <w:rPr>
          <w:sz w:val="28"/>
          <w:szCs w:val="28"/>
        </w:rPr>
        <w:t xml:space="preserve"> номинации </w:t>
      </w:r>
      <w:r w:rsidR="0029144C" w:rsidRPr="002D3D71">
        <w:rPr>
          <w:color w:val="000000"/>
          <w:sz w:val="28"/>
          <w:szCs w:val="28"/>
        </w:rPr>
        <w:t xml:space="preserve">«Лучший магазин» </w:t>
      </w:r>
      <w:r w:rsidR="00E21554" w:rsidRPr="002D3D71">
        <w:rPr>
          <w:sz w:val="28"/>
          <w:szCs w:val="28"/>
        </w:rPr>
        <w:t>- к</w:t>
      </w:r>
      <w:r w:rsidR="0029144C" w:rsidRPr="002D3D71">
        <w:rPr>
          <w:sz w:val="28"/>
          <w:szCs w:val="28"/>
        </w:rPr>
        <w:t>нижный магазин «Амиталь на Пушкинской»</w:t>
      </w:r>
      <w:r w:rsidR="0029144C" w:rsidRPr="002D3D71">
        <w:rPr>
          <w:color w:val="000000"/>
          <w:sz w:val="28"/>
          <w:szCs w:val="28"/>
        </w:rPr>
        <w:t xml:space="preserve"> </w:t>
      </w:r>
      <w:r w:rsidR="00EA2B20" w:rsidRPr="002D3D71">
        <w:rPr>
          <w:sz w:val="28"/>
          <w:szCs w:val="28"/>
        </w:rPr>
        <w:t>(г. Воронеж, ул. Пушкинская, 2)</w:t>
      </w:r>
      <w:r w:rsidR="0029144C" w:rsidRPr="002D3D71">
        <w:rPr>
          <w:sz w:val="28"/>
          <w:szCs w:val="28"/>
        </w:rPr>
        <w:t>.</w:t>
      </w:r>
    </w:p>
    <w:p w:rsidR="00124DC7" w:rsidRPr="002D3D71" w:rsidRDefault="00364EBC" w:rsidP="002D3D71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24DC7" w:rsidRPr="002D3D71">
        <w:rPr>
          <w:sz w:val="28"/>
          <w:szCs w:val="28"/>
        </w:rPr>
        <w:t>оронежские конкурсанты – победители</w:t>
      </w:r>
      <w:r w:rsidRPr="00364EB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D3D71">
        <w:rPr>
          <w:sz w:val="28"/>
          <w:szCs w:val="28"/>
        </w:rPr>
        <w:t xml:space="preserve"> 2020 году</w:t>
      </w:r>
      <w:r w:rsidR="00124DC7" w:rsidRPr="002D3D71">
        <w:rPr>
          <w:sz w:val="28"/>
          <w:szCs w:val="28"/>
        </w:rPr>
        <w:t>:</w:t>
      </w:r>
    </w:p>
    <w:p w:rsidR="00124DC7" w:rsidRPr="002D3D71" w:rsidRDefault="00213316" w:rsidP="002D3D71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2D3D71">
        <w:rPr>
          <w:sz w:val="28"/>
          <w:szCs w:val="28"/>
        </w:rPr>
        <w:t>1.</w:t>
      </w:r>
      <w:r w:rsidR="00124DC7" w:rsidRPr="002D3D71">
        <w:rPr>
          <w:sz w:val="28"/>
          <w:szCs w:val="28"/>
        </w:rPr>
        <w:t xml:space="preserve"> </w:t>
      </w:r>
      <w:r w:rsidRPr="002D3D71">
        <w:rPr>
          <w:sz w:val="28"/>
          <w:szCs w:val="28"/>
        </w:rPr>
        <w:t>В</w:t>
      </w:r>
      <w:r w:rsidR="00124DC7" w:rsidRPr="002D3D71">
        <w:rPr>
          <w:sz w:val="28"/>
          <w:szCs w:val="28"/>
        </w:rPr>
        <w:t xml:space="preserve"> номинации «Лучший розничный рынок» победителем стал продовольственный рынок «Дары земли Воронежской» в г. Поворино (ООО «Ермак-Строй»);</w:t>
      </w:r>
    </w:p>
    <w:p w:rsidR="00124DC7" w:rsidRPr="002D3D71" w:rsidRDefault="00213316" w:rsidP="002D3D71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2D3D71">
        <w:rPr>
          <w:sz w:val="28"/>
          <w:szCs w:val="28"/>
        </w:rPr>
        <w:t>2. В</w:t>
      </w:r>
      <w:r w:rsidR="00124DC7" w:rsidRPr="002D3D71">
        <w:rPr>
          <w:sz w:val="28"/>
          <w:szCs w:val="28"/>
        </w:rPr>
        <w:t xml:space="preserve"> номинации «Лучшая фирменная сеть местного производителя» победу одержала фирменная сеть компании «Молвест»;</w:t>
      </w:r>
    </w:p>
    <w:p w:rsidR="00124DC7" w:rsidRPr="002D3D71" w:rsidRDefault="00213316" w:rsidP="002D3D71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2D3D71">
        <w:rPr>
          <w:sz w:val="28"/>
          <w:szCs w:val="28"/>
        </w:rPr>
        <w:t>3. В</w:t>
      </w:r>
      <w:r w:rsidR="00124DC7" w:rsidRPr="002D3D71">
        <w:rPr>
          <w:sz w:val="28"/>
          <w:szCs w:val="28"/>
        </w:rPr>
        <w:t xml:space="preserve"> номинации «Лучший магазин» лучшими признаны сразу два представителя Воронежа: магазин «НаследникЪ Выжанова» (ООО «Теремок») и магазин «Золотой век» (ИП Санин И.В.).</w:t>
      </w:r>
    </w:p>
    <w:p w:rsidR="00C47023" w:rsidRPr="002D3D71" w:rsidRDefault="00AA29EE" w:rsidP="002D3D7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D71">
        <w:rPr>
          <w:color w:val="000000"/>
          <w:sz w:val="28"/>
          <w:szCs w:val="28"/>
        </w:rPr>
        <w:t xml:space="preserve">Победители Конкурса </w:t>
      </w:r>
      <w:r w:rsidR="00FA45F4" w:rsidRPr="002D3D71">
        <w:rPr>
          <w:color w:val="000000"/>
          <w:sz w:val="28"/>
          <w:szCs w:val="28"/>
        </w:rPr>
        <w:t xml:space="preserve">в 2021 году </w:t>
      </w:r>
      <w:r w:rsidRPr="002D3D71">
        <w:rPr>
          <w:color w:val="000000"/>
          <w:sz w:val="28"/>
          <w:szCs w:val="28"/>
        </w:rPr>
        <w:t>будут выявлены в следующих номинациях: «Лучший торговый город», «Лучшая торговая улица», «Лучший нестационарный торговый объект», «Лучший розничный рынок», «Лучшая ярмарка», «Лучший мобильный торговый объект», «Лучший магазин»</w:t>
      </w:r>
      <w:r w:rsidR="000249DA" w:rsidRPr="002D3D71">
        <w:rPr>
          <w:color w:val="000000"/>
          <w:sz w:val="28"/>
          <w:szCs w:val="28"/>
        </w:rPr>
        <w:t>,</w:t>
      </w:r>
      <w:r w:rsidRPr="002D3D71">
        <w:rPr>
          <w:color w:val="000000"/>
          <w:sz w:val="28"/>
          <w:szCs w:val="28"/>
        </w:rPr>
        <w:t xml:space="preserve"> «Лучший объект фаст-фуда»</w:t>
      </w:r>
      <w:r w:rsidR="00C47023" w:rsidRPr="002D3D71">
        <w:rPr>
          <w:color w:val="000000"/>
          <w:sz w:val="28"/>
          <w:szCs w:val="28"/>
        </w:rPr>
        <w:t xml:space="preserve">, </w:t>
      </w:r>
      <w:r w:rsidR="00C47023" w:rsidRPr="002D3D71">
        <w:rPr>
          <w:rFonts w:eastAsiaTheme="minorHAnsi"/>
          <w:sz w:val="28"/>
          <w:szCs w:val="28"/>
          <w:lang w:eastAsia="en-US"/>
        </w:rPr>
        <w:t>«Лучший</w:t>
      </w:r>
      <w:r w:rsidR="002D4617" w:rsidRPr="002D3D71">
        <w:rPr>
          <w:rFonts w:eastAsiaTheme="minorHAnsi"/>
          <w:sz w:val="28"/>
          <w:szCs w:val="28"/>
          <w:lang w:eastAsia="en-US"/>
        </w:rPr>
        <w:t xml:space="preserve"> </w:t>
      </w:r>
      <w:r w:rsidR="00C47023" w:rsidRPr="002D3D71">
        <w:rPr>
          <w:rFonts w:eastAsiaTheme="minorHAnsi"/>
          <w:sz w:val="28"/>
          <w:szCs w:val="28"/>
          <w:lang w:eastAsia="en-US"/>
        </w:rPr>
        <w:t xml:space="preserve">торговый фестиваль», «Лучший оптовый </w:t>
      </w:r>
      <w:r w:rsidR="00C47023" w:rsidRPr="002D3D71">
        <w:rPr>
          <w:rFonts w:eastAsiaTheme="minorHAnsi"/>
          <w:sz w:val="28"/>
          <w:szCs w:val="28"/>
          <w:lang w:eastAsia="en-US"/>
        </w:rPr>
        <w:lastRenderedPageBreak/>
        <w:t>продовольственный рынок» и «Лучшая</w:t>
      </w:r>
      <w:r w:rsidR="002D4617" w:rsidRPr="002D3D71">
        <w:rPr>
          <w:rFonts w:eastAsiaTheme="minorHAnsi"/>
          <w:sz w:val="28"/>
          <w:szCs w:val="28"/>
          <w:lang w:eastAsia="en-US"/>
        </w:rPr>
        <w:t xml:space="preserve"> </w:t>
      </w:r>
      <w:r w:rsidR="00C47023" w:rsidRPr="002D3D71">
        <w:rPr>
          <w:rFonts w:eastAsiaTheme="minorHAnsi"/>
          <w:sz w:val="28"/>
          <w:szCs w:val="28"/>
          <w:lang w:eastAsia="en-US"/>
        </w:rPr>
        <w:t>фирменная сеть местного товаропроизводителя».</w:t>
      </w:r>
    </w:p>
    <w:p w:rsidR="00AA29EE" w:rsidRPr="002D3D71" w:rsidRDefault="00AA29EE" w:rsidP="002D3D71">
      <w:pPr>
        <w:pStyle w:val="2"/>
        <w:shd w:val="clear" w:color="auto" w:fill="auto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 w:rsidRPr="002D3D71">
        <w:rPr>
          <w:color w:val="000000"/>
          <w:sz w:val="28"/>
          <w:szCs w:val="28"/>
        </w:rPr>
        <w:t>Этапы проведения Конкурса:</w:t>
      </w:r>
    </w:p>
    <w:p w:rsidR="00C47023" w:rsidRPr="002D3D71" w:rsidRDefault="00C47023" w:rsidP="002D3D7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D71">
        <w:rPr>
          <w:rFonts w:eastAsiaTheme="minorHAnsi"/>
          <w:sz w:val="28"/>
          <w:szCs w:val="28"/>
          <w:lang w:eastAsia="en-US"/>
        </w:rPr>
        <w:t xml:space="preserve">1) Сбор </w:t>
      </w:r>
      <w:r w:rsidR="00FC49B4" w:rsidRPr="002D3D71">
        <w:rPr>
          <w:rFonts w:eastAsiaTheme="minorHAnsi"/>
          <w:sz w:val="28"/>
          <w:szCs w:val="28"/>
          <w:lang w:eastAsia="en-US"/>
        </w:rPr>
        <w:t>заявок участников: 11</w:t>
      </w:r>
      <w:r w:rsidRPr="002D3D71">
        <w:rPr>
          <w:rFonts w:eastAsiaTheme="minorHAnsi"/>
          <w:sz w:val="28"/>
          <w:szCs w:val="28"/>
          <w:lang w:eastAsia="en-US"/>
        </w:rPr>
        <w:t>.0</w:t>
      </w:r>
      <w:r w:rsidR="00FC49B4" w:rsidRPr="002D3D71">
        <w:rPr>
          <w:rFonts w:eastAsiaTheme="minorHAnsi"/>
          <w:sz w:val="28"/>
          <w:szCs w:val="28"/>
          <w:lang w:eastAsia="en-US"/>
        </w:rPr>
        <w:t>5.2021</w:t>
      </w:r>
      <w:r w:rsidR="00D81EAA" w:rsidRPr="002D3D71">
        <w:rPr>
          <w:rFonts w:eastAsiaTheme="minorHAnsi"/>
          <w:sz w:val="28"/>
          <w:szCs w:val="28"/>
          <w:lang w:eastAsia="en-US"/>
        </w:rPr>
        <w:t xml:space="preserve"> – 23.07</w:t>
      </w:r>
      <w:r w:rsidRPr="002D3D71">
        <w:rPr>
          <w:rFonts w:eastAsiaTheme="minorHAnsi"/>
          <w:sz w:val="28"/>
          <w:szCs w:val="28"/>
          <w:lang w:eastAsia="en-US"/>
        </w:rPr>
        <w:t>.202</w:t>
      </w:r>
      <w:r w:rsidR="00D81EAA" w:rsidRPr="002D3D71">
        <w:rPr>
          <w:rFonts w:eastAsiaTheme="minorHAnsi"/>
          <w:sz w:val="28"/>
          <w:szCs w:val="28"/>
          <w:lang w:eastAsia="en-US"/>
        </w:rPr>
        <w:t>1</w:t>
      </w:r>
      <w:r w:rsidRPr="002D3D71">
        <w:rPr>
          <w:rFonts w:eastAsiaTheme="minorHAnsi"/>
          <w:sz w:val="28"/>
          <w:szCs w:val="28"/>
          <w:lang w:eastAsia="en-US"/>
        </w:rPr>
        <w:t>;</w:t>
      </w:r>
    </w:p>
    <w:p w:rsidR="00C47023" w:rsidRPr="002D3D71" w:rsidRDefault="00C47023" w:rsidP="002D3D7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D71">
        <w:rPr>
          <w:rFonts w:eastAsiaTheme="minorHAnsi"/>
          <w:sz w:val="28"/>
          <w:szCs w:val="28"/>
          <w:lang w:eastAsia="en-US"/>
        </w:rPr>
        <w:t>2) Квалификационный отб</w:t>
      </w:r>
      <w:r w:rsidR="00D81EAA" w:rsidRPr="002D3D71">
        <w:rPr>
          <w:rFonts w:eastAsiaTheme="minorHAnsi"/>
          <w:sz w:val="28"/>
          <w:szCs w:val="28"/>
          <w:lang w:eastAsia="en-US"/>
        </w:rPr>
        <w:t>ор, объявление победителей: до 03</w:t>
      </w:r>
      <w:r w:rsidRPr="002D3D71">
        <w:rPr>
          <w:rFonts w:eastAsiaTheme="minorHAnsi"/>
          <w:sz w:val="28"/>
          <w:szCs w:val="28"/>
          <w:lang w:eastAsia="en-US"/>
        </w:rPr>
        <w:t>.0</w:t>
      </w:r>
      <w:r w:rsidR="00D81EAA" w:rsidRPr="002D3D71">
        <w:rPr>
          <w:rFonts w:eastAsiaTheme="minorHAnsi"/>
          <w:sz w:val="28"/>
          <w:szCs w:val="28"/>
          <w:lang w:eastAsia="en-US"/>
        </w:rPr>
        <w:t>9</w:t>
      </w:r>
      <w:r w:rsidRPr="002D3D71">
        <w:rPr>
          <w:rFonts w:eastAsiaTheme="minorHAnsi"/>
          <w:sz w:val="28"/>
          <w:szCs w:val="28"/>
          <w:lang w:eastAsia="en-US"/>
        </w:rPr>
        <w:t>.202</w:t>
      </w:r>
      <w:r w:rsidR="00D81EAA" w:rsidRPr="002D3D71">
        <w:rPr>
          <w:rFonts w:eastAsiaTheme="minorHAnsi"/>
          <w:sz w:val="28"/>
          <w:szCs w:val="28"/>
          <w:lang w:eastAsia="en-US"/>
        </w:rPr>
        <w:t>1</w:t>
      </w:r>
      <w:r w:rsidRPr="002D3D71">
        <w:rPr>
          <w:rFonts w:eastAsiaTheme="minorHAnsi"/>
          <w:sz w:val="28"/>
          <w:szCs w:val="28"/>
          <w:lang w:eastAsia="en-US"/>
        </w:rPr>
        <w:t>;</w:t>
      </w:r>
    </w:p>
    <w:p w:rsidR="00C47023" w:rsidRPr="002D3D71" w:rsidRDefault="00C47023" w:rsidP="002D3D7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D71">
        <w:rPr>
          <w:rFonts w:eastAsiaTheme="minorHAnsi"/>
          <w:sz w:val="28"/>
          <w:szCs w:val="28"/>
          <w:lang w:eastAsia="en-US"/>
        </w:rPr>
        <w:t>3) Церемония награждения победителей: 0</w:t>
      </w:r>
      <w:r w:rsidR="00D81EAA" w:rsidRPr="002D3D71">
        <w:rPr>
          <w:rFonts w:eastAsiaTheme="minorHAnsi"/>
          <w:sz w:val="28"/>
          <w:szCs w:val="28"/>
          <w:lang w:eastAsia="en-US"/>
        </w:rPr>
        <w:t>7.10</w:t>
      </w:r>
      <w:r w:rsidRPr="002D3D71">
        <w:rPr>
          <w:rFonts w:eastAsiaTheme="minorHAnsi"/>
          <w:sz w:val="28"/>
          <w:szCs w:val="28"/>
          <w:lang w:eastAsia="en-US"/>
        </w:rPr>
        <w:t>.202</w:t>
      </w:r>
      <w:r w:rsidR="00D81EAA" w:rsidRPr="002D3D71">
        <w:rPr>
          <w:rFonts w:eastAsiaTheme="minorHAnsi"/>
          <w:sz w:val="28"/>
          <w:szCs w:val="28"/>
          <w:lang w:eastAsia="en-US"/>
        </w:rPr>
        <w:t>1</w:t>
      </w:r>
      <w:r w:rsidRPr="002D3D71">
        <w:rPr>
          <w:rFonts w:eastAsiaTheme="minorHAnsi"/>
          <w:sz w:val="28"/>
          <w:szCs w:val="28"/>
          <w:lang w:eastAsia="en-US"/>
        </w:rPr>
        <w:t>.</w:t>
      </w:r>
    </w:p>
    <w:p w:rsidR="00AA29EE" w:rsidRPr="002D3D71" w:rsidRDefault="003737B8" w:rsidP="002D3D71">
      <w:pPr>
        <w:pStyle w:val="2"/>
        <w:shd w:val="clear" w:color="auto" w:fill="auto"/>
        <w:spacing w:after="0" w:line="288" w:lineRule="auto"/>
        <w:ind w:firstLine="709"/>
        <w:jc w:val="both"/>
        <w:rPr>
          <w:sz w:val="28"/>
          <w:szCs w:val="28"/>
        </w:rPr>
      </w:pPr>
      <w:r w:rsidRPr="002D3D71">
        <w:rPr>
          <w:color w:val="000000"/>
          <w:sz w:val="28"/>
          <w:szCs w:val="28"/>
        </w:rPr>
        <w:t xml:space="preserve">Для </w:t>
      </w:r>
      <w:r w:rsidR="00AA29EE" w:rsidRPr="002D3D71">
        <w:rPr>
          <w:color w:val="000000"/>
          <w:sz w:val="28"/>
          <w:szCs w:val="28"/>
        </w:rPr>
        <w:t>участия в Конкурсе необходимо оформить заявку на сайте - торговляроссии.рф.</w:t>
      </w:r>
    </w:p>
    <w:p w:rsidR="00957099" w:rsidRPr="002D3D71" w:rsidRDefault="003737B8" w:rsidP="002D3D71">
      <w:pPr>
        <w:pStyle w:val="2"/>
        <w:shd w:val="clear" w:color="auto" w:fill="auto"/>
        <w:spacing w:after="0" w:line="288" w:lineRule="auto"/>
        <w:ind w:right="20" w:firstLine="709"/>
        <w:jc w:val="both"/>
        <w:rPr>
          <w:color w:val="000000"/>
          <w:sz w:val="28"/>
          <w:szCs w:val="28"/>
        </w:rPr>
      </w:pPr>
      <w:r w:rsidRPr="002D3D71">
        <w:rPr>
          <w:color w:val="000000"/>
          <w:sz w:val="28"/>
          <w:szCs w:val="28"/>
        </w:rPr>
        <w:t>Б</w:t>
      </w:r>
      <w:r w:rsidR="00957099" w:rsidRPr="002D3D71">
        <w:rPr>
          <w:color w:val="000000"/>
          <w:sz w:val="28"/>
          <w:szCs w:val="28"/>
        </w:rPr>
        <w:t>олее</w:t>
      </w:r>
      <w:r w:rsidRPr="002D3D71">
        <w:rPr>
          <w:color w:val="000000"/>
          <w:sz w:val="28"/>
          <w:szCs w:val="28"/>
        </w:rPr>
        <w:t xml:space="preserve"> подробную</w:t>
      </w:r>
      <w:r w:rsidR="00957099" w:rsidRPr="002D3D71">
        <w:rPr>
          <w:color w:val="000000"/>
          <w:sz w:val="28"/>
          <w:szCs w:val="28"/>
        </w:rPr>
        <w:t xml:space="preserve"> информаци</w:t>
      </w:r>
      <w:r w:rsidR="006D21DC" w:rsidRPr="002D3D71">
        <w:rPr>
          <w:color w:val="000000"/>
          <w:sz w:val="28"/>
          <w:szCs w:val="28"/>
        </w:rPr>
        <w:t>ю можно получить</w:t>
      </w:r>
      <w:r w:rsidR="007729D4" w:rsidRPr="002D3D71">
        <w:rPr>
          <w:color w:val="000000"/>
          <w:sz w:val="28"/>
          <w:szCs w:val="28"/>
        </w:rPr>
        <w:t xml:space="preserve"> по телефону</w:t>
      </w:r>
      <w:r w:rsidR="00957099" w:rsidRPr="002D3D71">
        <w:rPr>
          <w:color w:val="000000"/>
          <w:sz w:val="28"/>
          <w:szCs w:val="28"/>
        </w:rPr>
        <w:t xml:space="preserve">: </w:t>
      </w:r>
      <w:r w:rsidR="000946D2" w:rsidRPr="002D3D71">
        <w:rPr>
          <w:color w:val="000000"/>
          <w:sz w:val="28"/>
          <w:szCs w:val="28"/>
        </w:rPr>
        <w:br/>
      </w:r>
      <w:r w:rsidR="00957099" w:rsidRPr="002D3D71">
        <w:rPr>
          <w:color w:val="000000"/>
          <w:sz w:val="28"/>
          <w:szCs w:val="28"/>
        </w:rPr>
        <w:t>(495) 924</w:t>
      </w:r>
      <w:r w:rsidR="00957099" w:rsidRPr="002D3D71">
        <w:rPr>
          <w:color w:val="000000"/>
          <w:sz w:val="28"/>
          <w:szCs w:val="28"/>
        </w:rPr>
        <w:softHyphen/>
      </w:r>
      <w:r w:rsidR="00B45B9D" w:rsidRPr="002D3D71">
        <w:rPr>
          <w:color w:val="000000"/>
          <w:sz w:val="28"/>
          <w:szCs w:val="28"/>
        </w:rPr>
        <w:t>-</w:t>
      </w:r>
      <w:r w:rsidR="00957099" w:rsidRPr="002D3D71">
        <w:rPr>
          <w:color w:val="000000"/>
          <w:sz w:val="28"/>
          <w:szCs w:val="28"/>
        </w:rPr>
        <w:t xml:space="preserve">02-80, </w:t>
      </w:r>
      <w:hyperlink r:id="rId7" w:history="1">
        <w:r w:rsidR="00957099" w:rsidRPr="002D3D71">
          <w:rPr>
            <w:rStyle w:val="a6"/>
            <w:sz w:val="28"/>
            <w:szCs w:val="28"/>
            <w:lang w:val="en-US"/>
          </w:rPr>
          <w:t>tr</w:t>
        </w:r>
        <w:r w:rsidR="00957099" w:rsidRPr="002D3D71">
          <w:rPr>
            <w:rStyle w:val="a6"/>
            <w:sz w:val="28"/>
            <w:szCs w:val="28"/>
          </w:rPr>
          <w:t>2019@</w:t>
        </w:r>
        <w:r w:rsidR="00957099" w:rsidRPr="002D3D71">
          <w:rPr>
            <w:rStyle w:val="a6"/>
            <w:sz w:val="28"/>
            <w:szCs w:val="28"/>
            <w:lang w:val="en-US"/>
          </w:rPr>
          <w:t>russiant</w:t>
        </w:r>
        <w:r w:rsidR="00957099" w:rsidRPr="002D3D71">
          <w:rPr>
            <w:rStyle w:val="a6"/>
            <w:sz w:val="28"/>
            <w:szCs w:val="28"/>
          </w:rPr>
          <w:t>.</w:t>
        </w:r>
        <w:r w:rsidR="00957099" w:rsidRPr="002D3D71">
          <w:rPr>
            <w:rStyle w:val="a6"/>
            <w:sz w:val="28"/>
            <w:szCs w:val="28"/>
            <w:lang w:val="en-US"/>
          </w:rPr>
          <w:t>org</w:t>
        </w:r>
      </w:hyperlink>
      <w:r w:rsidR="00957099" w:rsidRPr="002D3D71">
        <w:rPr>
          <w:color w:val="000000"/>
          <w:sz w:val="28"/>
          <w:szCs w:val="28"/>
        </w:rPr>
        <w:t xml:space="preserve"> - Нехаевский Николай Алексеевич, координатор Конкурса.</w:t>
      </w:r>
    </w:p>
    <w:p w:rsidR="0059449E" w:rsidRDefault="0059449E" w:rsidP="00F11F1A">
      <w:pPr>
        <w:jc w:val="both"/>
      </w:pPr>
    </w:p>
    <w:sectPr w:rsidR="0059449E" w:rsidSect="003B0D59">
      <w:headerReference w:type="default" r:id="rId8"/>
      <w:pgSz w:w="11906" w:h="16838"/>
      <w:pgMar w:top="680" w:right="567" w:bottom="624" w:left="147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8B7" w:rsidRDefault="003F38B7" w:rsidP="004044FC">
      <w:r>
        <w:separator/>
      </w:r>
    </w:p>
  </w:endnote>
  <w:endnote w:type="continuationSeparator" w:id="0">
    <w:p w:rsidR="003F38B7" w:rsidRDefault="003F38B7" w:rsidP="0040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8B7" w:rsidRDefault="003F38B7" w:rsidP="004044FC">
      <w:r>
        <w:separator/>
      </w:r>
    </w:p>
  </w:footnote>
  <w:footnote w:type="continuationSeparator" w:id="0">
    <w:p w:rsidR="003F38B7" w:rsidRDefault="003F38B7" w:rsidP="00404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1E" w:rsidRDefault="0087639A">
    <w:pPr>
      <w:pStyle w:val="a4"/>
      <w:jc w:val="center"/>
    </w:pPr>
    <w:r>
      <w:fldChar w:fldCharType="begin"/>
    </w:r>
    <w:r w:rsidR="00385256">
      <w:instrText xml:space="preserve"> PAGE   \* MERGEFORMAT </w:instrText>
    </w:r>
    <w:r>
      <w:fldChar w:fldCharType="separate"/>
    </w:r>
    <w:r w:rsidR="00241C14">
      <w:rPr>
        <w:noProof/>
      </w:rPr>
      <w:t>2</w:t>
    </w:r>
    <w:r>
      <w:fldChar w:fldCharType="end"/>
    </w:r>
  </w:p>
  <w:p w:rsidR="00100F1E" w:rsidRDefault="00241C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6FEC"/>
    <w:multiLevelType w:val="hybridMultilevel"/>
    <w:tmpl w:val="67DA9032"/>
    <w:lvl w:ilvl="0" w:tplc="48EA911C">
      <w:start w:val="1"/>
      <w:numFmt w:val="decimal"/>
      <w:lvlText w:val="%1."/>
      <w:lvlJc w:val="left"/>
      <w:pPr>
        <w:ind w:left="52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">
    <w:nsid w:val="55E20228"/>
    <w:multiLevelType w:val="hybridMultilevel"/>
    <w:tmpl w:val="BD4EF404"/>
    <w:lvl w:ilvl="0" w:tplc="D9D8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68064C"/>
    <w:multiLevelType w:val="multilevel"/>
    <w:tmpl w:val="DC8221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EB9"/>
    <w:rsid w:val="000249DA"/>
    <w:rsid w:val="00033255"/>
    <w:rsid w:val="00047871"/>
    <w:rsid w:val="000850CE"/>
    <w:rsid w:val="000946D2"/>
    <w:rsid w:val="0009683F"/>
    <w:rsid w:val="000A16F7"/>
    <w:rsid w:val="000D5CD3"/>
    <w:rsid w:val="00124DC7"/>
    <w:rsid w:val="00131268"/>
    <w:rsid w:val="0014363F"/>
    <w:rsid w:val="00155C44"/>
    <w:rsid w:val="00170436"/>
    <w:rsid w:val="0019764F"/>
    <w:rsid w:val="001B60A6"/>
    <w:rsid w:val="00210EB9"/>
    <w:rsid w:val="00213316"/>
    <w:rsid w:val="00241C14"/>
    <w:rsid w:val="00246862"/>
    <w:rsid w:val="00252EB0"/>
    <w:rsid w:val="00285C7C"/>
    <w:rsid w:val="0029144C"/>
    <w:rsid w:val="002D33C1"/>
    <w:rsid w:val="002D3D71"/>
    <w:rsid w:val="002D4617"/>
    <w:rsid w:val="00304490"/>
    <w:rsid w:val="003335AD"/>
    <w:rsid w:val="00345C63"/>
    <w:rsid w:val="00364EBC"/>
    <w:rsid w:val="003737B8"/>
    <w:rsid w:val="0038273D"/>
    <w:rsid w:val="00385256"/>
    <w:rsid w:val="003E2E8B"/>
    <w:rsid w:val="003F38B7"/>
    <w:rsid w:val="004044FC"/>
    <w:rsid w:val="00407DA9"/>
    <w:rsid w:val="00416D49"/>
    <w:rsid w:val="00483B29"/>
    <w:rsid w:val="004A2DA0"/>
    <w:rsid w:val="004D63EC"/>
    <w:rsid w:val="00504DF5"/>
    <w:rsid w:val="00514465"/>
    <w:rsid w:val="005257B6"/>
    <w:rsid w:val="005556FB"/>
    <w:rsid w:val="00565D46"/>
    <w:rsid w:val="0059449E"/>
    <w:rsid w:val="005A1C7C"/>
    <w:rsid w:val="005D7EA3"/>
    <w:rsid w:val="00631167"/>
    <w:rsid w:val="00644D7A"/>
    <w:rsid w:val="006C1E9F"/>
    <w:rsid w:val="006D21DC"/>
    <w:rsid w:val="006E51A3"/>
    <w:rsid w:val="00713174"/>
    <w:rsid w:val="007729D4"/>
    <w:rsid w:val="007760F6"/>
    <w:rsid w:val="00776C09"/>
    <w:rsid w:val="007D421F"/>
    <w:rsid w:val="00855668"/>
    <w:rsid w:val="00866C1C"/>
    <w:rsid w:val="0087639A"/>
    <w:rsid w:val="008A0887"/>
    <w:rsid w:val="008E211D"/>
    <w:rsid w:val="009471AA"/>
    <w:rsid w:val="00957099"/>
    <w:rsid w:val="009A335B"/>
    <w:rsid w:val="009C720D"/>
    <w:rsid w:val="00AA29EE"/>
    <w:rsid w:val="00AD423F"/>
    <w:rsid w:val="00B45B9D"/>
    <w:rsid w:val="00B65BB9"/>
    <w:rsid w:val="00BA2D4D"/>
    <w:rsid w:val="00BA3AB9"/>
    <w:rsid w:val="00BB0EF0"/>
    <w:rsid w:val="00BF67F3"/>
    <w:rsid w:val="00C253E9"/>
    <w:rsid w:val="00C41852"/>
    <w:rsid w:val="00C47023"/>
    <w:rsid w:val="00CA55ED"/>
    <w:rsid w:val="00CF42A7"/>
    <w:rsid w:val="00D6570B"/>
    <w:rsid w:val="00D81EAA"/>
    <w:rsid w:val="00D905A3"/>
    <w:rsid w:val="00DD2F2B"/>
    <w:rsid w:val="00E1125E"/>
    <w:rsid w:val="00E11A6E"/>
    <w:rsid w:val="00E14923"/>
    <w:rsid w:val="00E21554"/>
    <w:rsid w:val="00E50219"/>
    <w:rsid w:val="00EA2B20"/>
    <w:rsid w:val="00EC20FB"/>
    <w:rsid w:val="00EE73D0"/>
    <w:rsid w:val="00EE7E33"/>
    <w:rsid w:val="00F11F1A"/>
    <w:rsid w:val="00F22A82"/>
    <w:rsid w:val="00F33E9B"/>
    <w:rsid w:val="00F836B0"/>
    <w:rsid w:val="00F901CC"/>
    <w:rsid w:val="00FA45F4"/>
    <w:rsid w:val="00FC49B4"/>
    <w:rsid w:val="00FD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7202B-DDC6-4737-B8EF-475B0FEA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10EB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10E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бычный.Название подразделения"/>
    <w:rsid w:val="00210EB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210E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0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210EB9"/>
    <w:rPr>
      <w:color w:val="0000FF"/>
      <w:u w:val="single"/>
    </w:rPr>
  </w:style>
  <w:style w:type="character" w:customStyle="1" w:styleId="a7">
    <w:name w:val="Основной текст_"/>
    <w:basedOn w:val="a0"/>
    <w:link w:val="2"/>
    <w:rsid w:val="00AA29EE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AA29EE"/>
    <w:pPr>
      <w:widowControl w:val="0"/>
      <w:shd w:val="clear" w:color="auto" w:fill="FFFFFF"/>
      <w:spacing w:after="3840" w:line="370" w:lineRule="exact"/>
      <w:jc w:val="center"/>
    </w:pPr>
    <w:rPr>
      <w:spacing w:val="-1"/>
      <w:sz w:val="25"/>
      <w:szCs w:val="25"/>
      <w:lang w:eastAsia="en-US"/>
    </w:rPr>
  </w:style>
  <w:style w:type="paragraph" w:styleId="a8">
    <w:name w:val="Body Text"/>
    <w:basedOn w:val="a"/>
    <w:link w:val="a9"/>
    <w:rsid w:val="00EC20FB"/>
    <w:rPr>
      <w:sz w:val="26"/>
    </w:rPr>
  </w:style>
  <w:style w:type="character" w:customStyle="1" w:styleId="a9">
    <w:name w:val="Основной текст Знак"/>
    <w:basedOn w:val="a0"/>
    <w:link w:val="a8"/>
    <w:rsid w:val="00EC20F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List Paragraph"/>
    <w:basedOn w:val="a"/>
    <w:uiPriority w:val="34"/>
    <w:qFormat/>
    <w:rsid w:val="00C4702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A45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45F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FA45F4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FA45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2019@russian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nrazinkova</dc:creator>
  <cp:keywords/>
  <dc:description/>
  <cp:lastModifiedBy>АЗАРОВА Татьяна Ивановна</cp:lastModifiedBy>
  <cp:revision>215</cp:revision>
  <cp:lastPrinted>2021-05-13T16:30:00Z</cp:lastPrinted>
  <dcterms:created xsi:type="dcterms:W3CDTF">2019-03-05T18:29:00Z</dcterms:created>
  <dcterms:modified xsi:type="dcterms:W3CDTF">2021-05-18T08:36:00Z</dcterms:modified>
</cp:coreProperties>
</file>