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E9F" w:rsidRPr="000946FA" w:rsidRDefault="000E4E9F" w:rsidP="000E4E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firstLine="850"/>
        <w:jc w:val="center"/>
        <w:rPr>
          <w:rFonts w:ascii="Times New Roman" w:eastAsia="Arial Unicode MS" w:hAnsi="Times New Roman" w:cs="Times New Roman"/>
          <w:b/>
          <w:color w:val="373F3A"/>
          <w:sz w:val="28"/>
          <w:szCs w:val="28"/>
          <w:u w:val="single"/>
          <w:lang w:eastAsia="ru-RU"/>
        </w:rPr>
      </w:pPr>
      <w:r w:rsidRPr="000946FA">
        <w:rPr>
          <w:rFonts w:ascii="Times New Roman" w:eastAsia="Arial Unicode MS" w:hAnsi="Times New Roman" w:cs="Times New Roman"/>
          <w:b/>
          <w:color w:val="373F3A"/>
          <w:sz w:val="28"/>
          <w:szCs w:val="28"/>
          <w:u w:val="single"/>
          <w:lang w:eastAsia="ru-RU"/>
        </w:rPr>
        <w:t>Личное фина</w:t>
      </w:r>
      <w:bookmarkStart w:id="0" w:name="_GoBack"/>
      <w:bookmarkEnd w:id="0"/>
      <w:r w:rsidRPr="000946FA">
        <w:rPr>
          <w:rFonts w:ascii="Times New Roman" w:eastAsia="Arial Unicode MS" w:hAnsi="Times New Roman" w:cs="Times New Roman"/>
          <w:b/>
          <w:color w:val="373F3A"/>
          <w:sz w:val="28"/>
          <w:szCs w:val="28"/>
          <w:u w:val="single"/>
          <w:lang w:eastAsia="ru-RU"/>
        </w:rPr>
        <w:t xml:space="preserve">нсовое планирование </w:t>
      </w:r>
    </w:p>
    <w:p w:rsidR="000E4E9F" w:rsidRPr="000946FA" w:rsidRDefault="000E4E9F" w:rsidP="000E4E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firstLine="850"/>
        <w:jc w:val="center"/>
        <w:rPr>
          <w:rFonts w:ascii="Times New Roman" w:eastAsia="Arial Unicode MS" w:hAnsi="Times New Roman" w:cs="Times New Roman"/>
          <w:b/>
          <w:color w:val="373F3A"/>
          <w:sz w:val="28"/>
          <w:szCs w:val="28"/>
          <w:u w:val="single"/>
          <w:lang w:eastAsia="ru-RU"/>
        </w:rPr>
      </w:pPr>
    </w:p>
    <w:p w:rsidR="000E4E9F" w:rsidRPr="000946FA" w:rsidRDefault="000E4E9F" w:rsidP="000E4E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373F3A"/>
          <w:sz w:val="28"/>
          <w:szCs w:val="28"/>
          <w:lang w:eastAsia="ru-RU"/>
        </w:rPr>
      </w:pPr>
      <w:r w:rsidRPr="000946FA">
        <w:rPr>
          <w:rFonts w:ascii="Times New Roman" w:eastAsia="Arial Unicode MS" w:hAnsi="Times New Roman" w:cs="Times New Roman"/>
          <w:color w:val="373F3A"/>
          <w:sz w:val="28"/>
          <w:szCs w:val="28"/>
          <w:lang w:eastAsia="ru-RU"/>
        </w:rPr>
        <w:t xml:space="preserve">Личный финансовый план — это документ, отражающий текущее финансовое положение семейного бюджета и активов, личные финансовые цели, а также </w:t>
      </w:r>
      <w:proofErr w:type="gramStart"/>
      <w:r w:rsidRPr="000946FA">
        <w:rPr>
          <w:rFonts w:ascii="Times New Roman" w:eastAsia="Arial Unicode MS" w:hAnsi="Times New Roman" w:cs="Times New Roman"/>
          <w:color w:val="373F3A"/>
          <w:sz w:val="28"/>
          <w:szCs w:val="28"/>
          <w:lang w:eastAsia="ru-RU"/>
        </w:rPr>
        <w:t>реалистичный план</w:t>
      </w:r>
      <w:proofErr w:type="gramEnd"/>
      <w:r w:rsidRPr="000946FA">
        <w:rPr>
          <w:rFonts w:ascii="Times New Roman" w:eastAsia="Arial Unicode MS" w:hAnsi="Times New Roman" w:cs="Times New Roman"/>
          <w:color w:val="373F3A"/>
          <w:sz w:val="28"/>
          <w:szCs w:val="28"/>
          <w:lang w:eastAsia="ru-RU"/>
        </w:rPr>
        <w:t xml:space="preserve"> их достижения.</w:t>
      </w:r>
    </w:p>
    <w:p w:rsidR="000E4E9F" w:rsidRPr="000946FA" w:rsidRDefault="000E4E9F" w:rsidP="000E4E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373F3A"/>
          <w:sz w:val="28"/>
          <w:szCs w:val="28"/>
          <w:lang w:eastAsia="ru-RU"/>
        </w:rPr>
      </w:pPr>
    </w:p>
    <w:p w:rsidR="000E4E9F" w:rsidRPr="000946FA" w:rsidRDefault="000E4E9F" w:rsidP="000E4E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373F3A"/>
          <w:sz w:val="28"/>
          <w:szCs w:val="28"/>
          <w:lang w:eastAsia="ru-RU"/>
        </w:rPr>
      </w:pPr>
      <w:r w:rsidRPr="000946FA">
        <w:rPr>
          <w:rFonts w:ascii="Times New Roman" w:eastAsia="Arial Unicode MS" w:hAnsi="Times New Roman" w:cs="Times New Roman"/>
          <w:color w:val="373F3A"/>
          <w:sz w:val="28"/>
          <w:szCs w:val="28"/>
          <w:lang w:eastAsia="ru-RU"/>
        </w:rPr>
        <w:t>Для того</w:t>
      </w:r>
      <w:proofErr w:type="gramStart"/>
      <w:r w:rsidR="000946FA">
        <w:rPr>
          <w:rFonts w:ascii="Times New Roman" w:eastAsia="Arial Unicode MS" w:hAnsi="Times New Roman" w:cs="Times New Roman"/>
          <w:color w:val="373F3A"/>
          <w:sz w:val="28"/>
          <w:szCs w:val="28"/>
          <w:lang w:eastAsia="ru-RU"/>
        </w:rPr>
        <w:t>,</w:t>
      </w:r>
      <w:proofErr w:type="gramEnd"/>
      <w:r w:rsidRPr="000946FA">
        <w:rPr>
          <w:rFonts w:ascii="Times New Roman" w:eastAsia="Arial Unicode MS" w:hAnsi="Times New Roman" w:cs="Times New Roman"/>
          <w:color w:val="373F3A"/>
          <w:sz w:val="28"/>
          <w:szCs w:val="28"/>
          <w:lang w:eastAsia="ru-RU"/>
        </w:rPr>
        <w:t xml:space="preserve"> чтобы сделать финансовый план</w:t>
      </w:r>
      <w:r w:rsidR="000946FA">
        <w:rPr>
          <w:rFonts w:ascii="Times New Roman" w:eastAsia="Arial Unicode MS" w:hAnsi="Times New Roman" w:cs="Times New Roman"/>
          <w:color w:val="373F3A"/>
          <w:sz w:val="28"/>
          <w:szCs w:val="28"/>
          <w:lang w:eastAsia="ru-RU"/>
        </w:rPr>
        <w:t>,</w:t>
      </w:r>
      <w:r w:rsidRPr="000946FA">
        <w:rPr>
          <w:rFonts w:ascii="Times New Roman" w:eastAsia="Arial Unicode MS" w:hAnsi="Times New Roman" w:cs="Times New Roman"/>
          <w:color w:val="373F3A"/>
          <w:sz w:val="28"/>
          <w:szCs w:val="28"/>
          <w:lang w:eastAsia="ru-RU"/>
        </w:rPr>
        <w:t xml:space="preserve"> необходимо:</w:t>
      </w:r>
    </w:p>
    <w:p w:rsidR="000E4E9F" w:rsidRPr="000946FA" w:rsidRDefault="000E4E9F" w:rsidP="000E4E9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73F3A"/>
          <w:sz w:val="28"/>
          <w:szCs w:val="28"/>
          <w:lang w:eastAsia="ru-RU"/>
        </w:rPr>
      </w:pPr>
      <w:r w:rsidRPr="000946FA">
        <w:rPr>
          <w:rFonts w:ascii="Times New Roman" w:eastAsia="Arial Unicode MS" w:hAnsi="Times New Roman" w:cs="Times New Roman"/>
          <w:color w:val="373F3A"/>
          <w:sz w:val="28"/>
          <w:szCs w:val="28"/>
          <w:lang w:eastAsia="ru-RU"/>
        </w:rPr>
        <w:t>определить свои финансовые цели</w:t>
      </w:r>
    </w:p>
    <w:p w:rsidR="000E4E9F" w:rsidRPr="000946FA" w:rsidRDefault="000E4E9F" w:rsidP="000E4E9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73F3A"/>
          <w:sz w:val="28"/>
          <w:szCs w:val="28"/>
          <w:lang w:eastAsia="ru-RU"/>
        </w:rPr>
      </w:pPr>
      <w:r w:rsidRPr="000946FA">
        <w:rPr>
          <w:rFonts w:ascii="Times New Roman" w:eastAsia="Arial Unicode MS" w:hAnsi="Times New Roman" w:cs="Times New Roman"/>
          <w:color w:val="373F3A"/>
          <w:sz w:val="28"/>
          <w:szCs w:val="28"/>
          <w:lang w:eastAsia="ru-RU"/>
        </w:rPr>
        <w:t>посчитать их будущую стоимость</w:t>
      </w:r>
    </w:p>
    <w:p w:rsidR="000E4E9F" w:rsidRPr="000946FA" w:rsidRDefault="000E4E9F" w:rsidP="000E4E9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73F3A"/>
          <w:sz w:val="28"/>
          <w:szCs w:val="28"/>
          <w:lang w:eastAsia="ru-RU"/>
        </w:rPr>
      </w:pPr>
      <w:r w:rsidRPr="000946FA">
        <w:rPr>
          <w:rFonts w:ascii="Times New Roman" w:eastAsia="Arial Unicode MS" w:hAnsi="Times New Roman" w:cs="Times New Roman"/>
          <w:color w:val="373F3A"/>
          <w:sz w:val="28"/>
          <w:szCs w:val="28"/>
          <w:lang w:eastAsia="ru-RU"/>
        </w:rPr>
        <w:t>найти подходящий темп движения к целям.</w:t>
      </w:r>
    </w:p>
    <w:p w:rsidR="000E4E9F" w:rsidRPr="000946FA" w:rsidRDefault="000E4E9F" w:rsidP="000E4E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373F3A"/>
          <w:sz w:val="28"/>
          <w:szCs w:val="28"/>
          <w:lang w:eastAsia="ru-RU"/>
        </w:rPr>
      </w:pPr>
    </w:p>
    <w:p w:rsidR="000E4E9F" w:rsidRPr="000946FA" w:rsidRDefault="000E4E9F" w:rsidP="000E4E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373F3A"/>
          <w:sz w:val="28"/>
          <w:szCs w:val="28"/>
          <w:lang w:eastAsia="ru-RU"/>
        </w:rPr>
      </w:pPr>
      <w:r w:rsidRPr="000946FA">
        <w:rPr>
          <w:rFonts w:ascii="Times New Roman" w:eastAsia="Arial Unicode MS" w:hAnsi="Times New Roman" w:cs="Times New Roman"/>
          <w:color w:val="373F3A"/>
          <w:sz w:val="28"/>
          <w:szCs w:val="28"/>
          <w:lang w:eastAsia="ru-RU"/>
        </w:rPr>
        <w:t xml:space="preserve">У каждого человека всегда существует множество желаний: отпуск, свадьба, автомобиль, квартира и т.д. Чтобы превратить желания в цели необходимо максимально точно описать ее, указать текущую стоимость и дату или планируемый год приобретения. </w:t>
      </w:r>
      <w:proofErr w:type="gramStart"/>
      <w:r w:rsidRPr="000946FA">
        <w:rPr>
          <w:rFonts w:ascii="Times New Roman" w:eastAsia="Arial Unicode MS" w:hAnsi="Times New Roman" w:cs="Times New Roman"/>
          <w:color w:val="373F3A"/>
          <w:sz w:val="28"/>
          <w:szCs w:val="28"/>
          <w:lang w:eastAsia="ru-RU"/>
        </w:rPr>
        <w:t xml:space="preserve">Не всегда все цели могут быть реализованы одновременно, </w:t>
      </w:r>
      <w:r w:rsidR="000946FA">
        <w:rPr>
          <w:rFonts w:ascii="Times New Roman" w:eastAsia="Arial Unicode MS" w:hAnsi="Times New Roman" w:cs="Times New Roman"/>
          <w:color w:val="373F3A"/>
          <w:sz w:val="28"/>
          <w:szCs w:val="28"/>
          <w:lang w:eastAsia="ru-RU"/>
        </w:rPr>
        <w:br/>
      </w:r>
      <w:r w:rsidRPr="000946FA">
        <w:rPr>
          <w:rFonts w:ascii="Times New Roman" w:eastAsia="Arial Unicode MS" w:hAnsi="Times New Roman" w:cs="Times New Roman"/>
          <w:color w:val="373F3A"/>
          <w:sz w:val="28"/>
          <w:szCs w:val="28"/>
          <w:lang w:eastAsia="ru-RU"/>
        </w:rPr>
        <w:t>какие-то выбираются приоритетными, какие-то переносятся на следующий период.</w:t>
      </w:r>
      <w:proofErr w:type="gramEnd"/>
      <w:r w:rsidRPr="000946FA">
        <w:rPr>
          <w:rFonts w:ascii="Times New Roman" w:eastAsia="Arial Unicode MS" w:hAnsi="Times New Roman" w:cs="Times New Roman"/>
          <w:color w:val="373F3A"/>
          <w:sz w:val="28"/>
          <w:szCs w:val="28"/>
          <w:lang w:eastAsia="ru-RU"/>
        </w:rPr>
        <w:t xml:space="preserve"> Важно начинать планировать финансовые цели заранее, тогда достижение их </w:t>
      </w:r>
      <w:proofErr w:type="gramStart"/>
      <w:r w:rsidRPr="000946FA">
        <w:rPr>
          <w:rFonts w:ascii="Times New Roman" w:eastAsia="Arial Unicode MS" w:hAnsi="Times New Roman" w:cs="Times New Roman"/>
          <w:color w:val="373F3A"/>
          <w:sz w:val="28"/>
          <w:szCs w:val="28"/>
          <w:lang w:eastAsia="ru-RU"/>
        </w:rPr>
        <w:t>будет легче и потребует</w:t>
      </w:r>
      <w:proofErr w:type="gramEnd"/>
      <w:r w:rsidRPr="000946FA">
        <w:rPr>
          <w:rFonts w:ascii="Times New Roman" w:eastAsia="Arial Unicode MS" w:hAnsi="Times New Roman" w:cs="Times New Roman"/>
          <w:color w:val="373F3A"/>
          <w:sz w:val="28"/>
          <w:szCs w:val="28"/>
          <w:lang w:eastAsia="ru-RU"/>
        </w:rPr>
        <w:t xml:space="preserve"> меньших финансовых затрат.</w:t>
      </w:r>
    </w:p>
    <w:p w:rsidR="000E4E9F" w:rsidRPr="000946FA" w:rsidRDefault="000E4E9F" w:rsidP="000E4E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373F3A"/>
          <w:sz w:val="28"/>
          <w:szCs w:val="28"/>
          <w:lang w:eastAsia="ru-RU"/>
        </w:rPr>
      </w:pPr>
      <w:r w:rsidRPr="000946FA">
        <w:rPr>
          <w:rFonts w:ascii="Times New Roman" w:eastAsia="Arial Unicode MS" w:hAnsi="Times New Roman" w:cs="Times New Roman"/>
          <w:color w:val="373F3A"/>
          <w:sz w:val="28"/>
          <w:szCs w:val="28"/>
          <w:lang w:eastAsia="ru-RU"/>
        </w:rPr>
        <w:t xml:space="preserve">Инфляция способна увеличивать не только стоимость нашей </w:t>
      </w:r>
      <w:proofErr w:type="gramStart"/>
      <w:r w:rsidRPr="000946FA">
        <w:rPr>
          <w:rFonts w:ascii="Times New Roman" w:eastAsia="Arial Unicode MS" w:hAnsi="Times New Roman" w:cs="Times New Roman"/>
          <w:color w:val="373F3A"/>
          <w:sz w:val="28"/>
          <w:szCs w:val="28"/>
          <w:lang w:eastAsia="ru-RU"/>
        </w:rPr>
        <w:t>повседневной</w:t>
      </w:r>
      <w:proofErr w:type="gramEnd"/>
      <w:r w:rsidRPr="000946FA">
        <w:rPr>
          <w:rFonts w:ascii="Times New Roman" w:eastAsia="Arial Unicode MS" w:hAnsi="Times New Roman" w:cs="Times New Roman"/>
          <w:color w:val="373F3A"/>
          <w:sz w:val="28"/>
          <w:szCs w:val="28"/>
          <w:lang w:eastAsia="ru-RU"/>
        </w:rPr>
        <w:t xml:space="preserve"> жизни, но и наших финансовых целей в будущем. Поэтому</w:t>
      </w:r>
      <w:r w:rsidR="000946FA">
        <w:rPr>
          <w:rFonts w:ascii="Times New Roman" w:eastAsia="Arial Unicode MS" w:hAnsi="Times New Roman" w:cs="Times New Roman"/>
          <w:color w:val="373F3A"/>
          <w:sz w:val="28"/>
          <w:szCs w:val="28"/>
          <w:lang w:eastAsia="ru-RU"/>
        </w:rPr>
        <w:t>,</w:t>
      </w:r>
      <w:r w:rsidRPr="000946FA">
        <w:rPr>
          <w:rFonts w:ascii="Times New Roman" w:eastAsia="Arial Unicode MS" w:hAnsi="Times New Roman" w:cs="Times New Roman"/>
          <w:color w:val="373F3A"/>
          <w:sz w:val="28"/>
          <w:szCs w:val="28"/>
          <w:lang w:eastAsia="ru-RU"/>
        </w:rPr>
        <w:t xml:space="preserve"> чтобы подойти к моменту реализации цели с нужной суммой, инфляцию необходимо заложить в личный финансовый план. </w:t>
      </w:r>
    </w:p>
    <w:p w:rsidR="000E4E9F" w:rsidRPr="000946FA" w:rsidRDefault="000E4E9F" w:rsidP="000E4E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373F3A"/>
          <w:sz w:val="28"/>
          <w:szCs w:val="28"/>
          <w:lang w:eastAsia="ru-RU"/>
        </w:rPr>
      </w:pPr>
      <w:r w:rsidRPr="000946FA">
        <w:rPr>
          <w:rFonts w:ascii="Times New Roman" w:eastAsia="Arial Unicode MS" w:hAnsi="Times New Roman" w:cs="Times New Roman"/>
          <w:color w:val="373F3A"/>
          <w:sz w:val="28"/>
          <w:szCs w:val="28"/>
          <w:lang w:eastAsia="ru-RU"/>
        </w:rPr>
        <w:t xml:space="preserve">Исходя из стоимости цели и срока ее реализации, можно посчитать необходимую сумму ежемесячных/ежегодных необходимых вложений в нее. Важно найти комфортную именно для вас нагрузку на бюджет. Реализовать цели можно тремя вариантами: </w:t>
      </w:r>
    </w:p>
    <w:p w:rsidR="000E4E9F" w:rsidRPr="000946FA" w:rsidRDefault="000E4E9F" w:rsidP="000E4E9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73F3A"/>
          <w:sz w:val="28"/>
          <w:szCs w:val="28"/>
          <w:lang w:eastAsia="ru-RU"/>
        </w:rPr>
      </w:pPr>
      <w:r w:rsidRPr="000946FA">
        <w:rPr>
          <w:rFonts w:ascii="Times New Roman" w:eastAsia="Arial Unicode MS" w:hAnsi="Times New Roman" w:cs="Times New Roman"/>
          <w:color w:val="373F3A"/>
          <w:sz w:val="28"/>
          <w:szCs w:val="28"/>
          <w:lang w:eastAsia="ru-RU"/>
        </w:rPr>
        <w:t>купить в кредит</w:t>
      </w:r>
    </w:p>
    <w:p w:rsidR="000E4E9F" w:rsidRPr="000946FA" w:rsidRDefault="000E4E9F" w:rsidP="000E4E9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73F3A"/>
          <w:sz w:val="28"/>
          <w:szCs w:val="28"/>
          <w:lang w:eastAsia="ru-RU"/>
        </w:rPr>
      </w:pPr>
      <w:r w:rsidRPr="000946FA">
        <w:rPr>
          <w:rFonts w:ascii="Times New Roman" w:eastAsia="Arial Unicode MS" w:hAnsi="Times New Roman" w:cs="Times New Roman"/>
          <w:color w:val="373F3A"/>
          <w:sz w:val="28"/>
          <w:szCs w:val="28"/>
          <w:lang w:eastAsia="ru-RU"/>
        </w:rPr>
        <w:t xml:space="preserve">накопить или </w:t>
      </w:r>
    </w:p>
    <w:p w:rsidR="000E4E9F" w:rsidRPr="000946FA" w:rsidRDefault="000E4E9F" w:rsidP="000E4E9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73F3A"/>
          <w:sz w:val="28"/>
          <w:szCs w:val="28"/>
          <w:lang w:eastAsia="ru-RU"/>
        </w:rPr>
      </w:pPr>
      <w:r w:rsidRPr="000946FA">
        <w:rPr>
          <w:rFonts w:ascii="Times New Roman" w:eastAsia="Arial Unicode MS" w:hAnsi="Times New Roman" w:cs="Times New Roman"/>
          <w:color w:val="373F3A"/>
          <w:sz w:val="28"/>
          <w:szCs w:val="28"/>
          <w:lang w:eastAsia="ru-RU"/>
        </w:rPr>
        <w:t xml:space="preserve">совместить эти два варианта. </w:t>
      </w:r>
    </w:p>
    <w:p w:rsidR="000E4E9F" w:rsidRPr="000946FA" w:rsidRDefault="000E4E9F" w:rsidP="000E4E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373F3A"/>
          <w:sz w:val="28"/>
          <w:szCs w:val="28"/>
          <w:lang w:eastAsia="ru-RU"/>
        </w:rPr>
      </w:pPr>
      <w:r w:rsidRPr="000946FA">
        <w:rPr>
          <w:rFonts w:ascii="Times New Roman" w:eastAsia="Arial Unicode MS" w:hAnsi="Times New Roman" w:cs="Times New Roman"/>
          <w:color w:val="373F3A"/>
          <w:sz w:val="28"/>
          <w:szCs w:val="28"/>
          <w:lang w:eastAsia="ru-RU"/>
        </w:rPr>
        <w:t xml:space="preserve">Увеличить скорость движения при тех же суммах инвестирования помогут инвестиции. В зависимости от готовности инвестора к риску различают 3 стратегии инвестирования: </w:t>
      </w:r>
    </w:p>
    <w:p w:rsidR="000E4E9F" w:rsidRPr="000946FA" w:rsidRDefault="000E4E9F" w:rsidP="000E4E9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73F3A"/>
          <w:sz w:val="28"/>
          <w:szCs w:val="28"/>
          <w:lang w:eastAsia="ru-RU"/>
        </w:rPr>
      </w:pPr>
      <w:r w:rsidRPr="000946FA">
        <w:rPr>
          <w:rFonts w:ascii="Times New Roman" w:eastAsia="Arial Unicode MS" w:hAnsi="Times New Roman" w:cs="Times New Roman"/>
          <w:color w:val="373F3A"/>
          <w:sz w:val="28"/>
          <w:szCs w:val="28"/>
          <w:lang w:eastAsia="ru-RU"/>
        </w:rPr>
        <w:t>Консервативную (доходность 4-10%: сберегательные счета, депозиты и т.д.),</w:t>
      </w:r>
    </w:p>
    <w:p w:rsidR="000E4E9F" w:rsidRPr="000946FA" w:rsidRDefault="000E4E9F" w:rsidP="000E4E9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73F3A"/>
          <w:sz w:val="28"/>
          <w:szCs w:val="28"/>
          <w:lang w:eastAsia="ru-RU"/>
        </w:rPr>
      </w:pPr>
      <w:proofErr w:type="gramStart"/>
      <w:r w:rsidRPr="000946FA">
        <w:rPr>
          <w:rFonts w:ascii="Times New Roman" w:eastAsia="Arial Unicode MS" w:hAnsi="Times New Roman" w:cs="Times New Roman"/>
          <w:color w:val="373F3A"/>
          <w:sz w:val="28"/>
          <w:szCs w:val="28"/>
          <w:lang w:eastAsia="ru-RU"/>
        </w:rPr>
        <w:t>Умеренно-консервативную (доходность 10-15%:</w:t>
      </w:r>
      <w:proofErr w:type="gramEnd"/>
      <w:r w:rsidRPr="000946FA">
        <w:rPr>
          <w:rFonts w:ascii="Times New Roman" w:eastAsia="Arial Unicode MS" w:hAnsi="Times New Roman" w:cs="Times New Roman"/>
          <w:color w:val="373F3A"/>
          <w:sz w:val="28"/>
          <w:szCs w:val="28"/>
          <w:lang w:eastAsia="ru-RU"/>
        </w:rPr>
        <w:t xml:space="preserve"> </w:t>
      </w:r>
      <w:proofErr w:type="spellStart"/>
      <w:proofErr w:type="gramStart"/>
      <w:r w:rsidRPr="000946FA">
        <w:rPr>
          <w:rFonts w:ascii="Times New Roman" w:eastAsia="Arial Unicode MS" w:hAnsi="Times New Roman" w:cs="Times New Roman"/>
          <w:color w:val="373F3A"/>
          <w:sz w:val="28"/>
          <w:szCs w:val="28"/>
          <w:lang w:eastAsia="ru-RU"/>
        </w:rPr>
        <w:t>ПИФы</w:t>
      </w:r>
      <w:proofErr w:type="spellEnd"/>
      <w:r w:rsidRPr="000946FA">
        <w:rPr>
          <w:rFonts w:ascii="Times New Roman" w:eastAsia="Arial Unicode MS" w:hAnsi="Times New Roman" w:cs="Times New Roman"/>
          <w:color w:val="373F3A"/>
          <w:sz w:val="28"/>
          <w:szCs w:val="28"/>
          <w:lang w:eastAsia="ru-RU"/>
        </w:rPr>
        <w:t xml:space="preserve"> облигаций, структурные ноты и т.д.)</w:t>
      </w:r>
      <w:proofErr w:type="gramEnd"/>
    </w:p>
    <w:p w:rsidR="000E4E9F" w:rsidRPr="000946FA" w:rsidRDefault="000E4E9F" w:rsidP="000E4E9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73F3A"/>
          <w:sz w:val="28"/>
          <w:szCs w:val="28"/>
          <w:lang w:eastAsia="ru-RU"/>
        </w:rPr>
      </w:pPr>
      <w:proofErr w:type="gramStart"/>
      <w:r w:rsidRPr="000946FA">
        <w:rPr>
          <w:rFonts w:ascii="Times New Roman" w:eastAsia="Arial Unicode MS" w:hAnsi="Times New Roman" w:cs="Times New Roman"/>
          <w:color w:val="373F3A"/>
          <w:sz w:val="28"/>
          <w:szCs w:val="28"/>
          <w:lang w:eastAsia="ru-RU"/>
        </w:rPr>
        <w:t>Агрессивную (доходность 15 - 19%:</w:t>
      </w:r>
      <w:proofErr w:type="gramEnd"/>
      <w:r w:rsidRPr="000946FA">
        <w:rPr>
          <w:rFonts w:ascii="Times New Roman" w:eastAsia="Arial Unicode MS" w:hAnsi="Times New Roman" w:cs="Times New Roman"/>
          <w:color w:val="373F3A"/>
          <w:sz w:val="28"/>
          <w:szCs w:val="28"/>
          <w:lang w:eastAsia="ru-RU"/>
        </w:rPr>
        <w:t xml:space="preserve"> </w:t>
      </w:r>
      <w:proofErr w:type="spellStart"/>
      <w:r w:rsidRPr="000946FA">
        <w:rPr>
          <w:rFonts w:ascii="Times New Roman" w:eastAsia="Arial Unicode MS" w:hAnsi="Times New Roman" w:cs="Times New Roman"/>
          <w:color w:val="373F3A"/>
          <w:sz w:val="28"/>
          <w:szCs w:val="28"/>
          <w:lang w:eastAsia="ru-RU"/>
        </w:rPr>
        <w:t>ПИФы</w:t>
      </w:r>
      <w:proofErr w:type="spellEnd"/>
      <w:r w:rsidRPr="000946FA">
        <w:rPr>
          <w:rFonts w:ascii="Times New Roman" w:eastAsia="Arial Unicode MS" w:hAnsi="Times New Roman" w:cs="Times New Roman"/>
          <w:color w:val="373F3A"/>
          <w:sz w:val="28"/>
          <w:szCs w:val="28"/>
          <w:lang w:eastAsia="ru-RU"/>
        </w:rPr>
        <w:t xml:space="preserve"> акций, смешанные фонды </w:t>
      </w:r>
      <w:proofErr w:type="gramStart"/>
      <w:r w:rsidRPr="000946FA">
        <w:rPr>
          <w:rFonts w:ascii="Times New Roman" w:eastAsia="Arial Unicode MS" w:hAnsi="Times New Roman" w:cs="Times New Roman"/>
          <w:color w:val="373F3A"/>
          <w:sz w:val="28"/>
          <w:szCs w:val="28"/>
          <w:lang w:eastAsia="ru-RU"/>
        </w:rPr>
        <w:t>и т.п</w:t>
      </w:r>
      <w:proofErr w:type="gramEnd"/>
      <w:r w:rsidRPr="000946FA">
        <w:rPr>
          <w:rFonts w:ascii="Times New Roman" w:eastAsia="Arial Unicode MS" w:hAnsi="Times New Roman" w:cs="Times New Roman"/>
          <w:color w:val="373F3A"/>
          <w:sz w:val="28"/>
          <w:szCs w:val="28"/>
          <w:lang w:eastAsia="ru-RU"/>
        </w:rPr>
        <w:t>.)</w:t>
      </w:r>
      <w:r w:rsidR="000946FA">
        <w:rPr>
          <w:rFonts w:ascii="Times New Roman" w:eastAsia="Arial Unicode MS" w:hAnsi="Times New Roman" w:cs="Times New Roman"/>
          <w:color w:val="373F3A"/>
          <w:sz w:val="28"/>
          <w:szCs w:val="28"/>
          <w:lang w:eastAsia="ru-RU"/>
        </w:rPr>
        <w:t>.</w:t>
      </w:r>
    </w:p>
    <w:p w:rsidR="000E4E9F" w:rsidRPr="000946FA" w:rsidRDefault="000E4E9F" w:rsidP="000E4E9F">
      <w:pPr>
        <w:spacing w:after="0" w:line="240" w:lineRule="auto"/>
        <w:ind w:firstLine="85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lang w:eastAsia="ru-RU"/>
        </w:rPr>
      </w:pPr>
    </w:p>
    <w:p w:rsidR="000E4E9F" w:rsidRPr="000946FA" w:rsidRDefault="000E4E9F" w:rsidP="000E4E9F">
      <w:pPr>
        <w:spacing w:after="0" w:line="240" w:lineRule="auto"/>
        <w:ind w:firstLine="85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lang w:eastAsia="ru-RU"/>
        </w:rPr>
      </w:pPr>
      <w:r w:rsidRPr="000946FA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lang w:eastAsia="ru-RU"/>
        </w:rPr>
        <w:t>Прежде, чем начинать накопления для реализации целей</w:t>
      </w:r>
      <w:r w:rsidR="000946FA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lang w:eastAsia="ru-RU"/>
        </w:rPr>
        <w:t>, в</w:t>
      </w:r>
      <w:r w:rsidRPr="000946FA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lang w:eastAsia="ru-RU"/>
        </w:rPr>
        <w:t xml:space="preserve">ажно предусмотреть все возможные события, которые могут повлиять на реализацию вашего плана. </w:t>
      </w:r>
    </w:p>
    <w:p w:rsidR="000E4E9F" w:rsidRPr="000946FA" w:rsidRDefault="000E4E9F" w:rsidP="000E4E9F">
      <w:pPr>
        <w:spacing w:after="0" w:line="240" w:lineRule="auto"/>
        <w:ind w:firstLine="850"/>
        <w:jc w:val="both"/>
        <w:outlineLvl w:val="3"/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lang w:eastAsia="ru-RU"/>
        </w:rPr>
      </w:pPr>
      <w:r w:rsidRPr="000946FA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lang w:eastAsia="ru-RU"/>
        </w:rPr>
        <w:t xml:space="preserve">Важный шаг для обеспечения стабильности бюджета - формирование «подушки финансовой безопасности». Лучше, чтобы ее размер соответствовал трехмесячной норме ваших расходов. Храните ее на депозите и при открытии вклада помните: банк должен быть участником системы страхования вкладов АСВ. Тогда, в </w:t>
      </w:r>
      <w:proofErr w:type="gramStart"/>
      <w:r w:rsidRPr="000946FA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lang w:eastAsia="ru-RU"/>
        </w:rPr>
        <w:t>случае</w:t>
      </w:r>
      <w:proofErr w:type="gramEnd"/>
      <w:r w:rsidRPr="000946FA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lang w:eastAsia="ru-RU"/>
        </w:rPr>
        <w:t xml:space="preserve"> проблем, по застрахованному вкладу вы сможете вернуть до 1 400 000 рублей. Если нужно накопить средства, то выбирайте депозит с возможностью пополнения, а частичное снятие без потери процентов позволит изъять деньги в </w:t>
      </w:r>
      <w:proofErr w:type="gramStart"/>
      <w:r w:rsidRPr="000946FA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lang w:eastAsia="ru-RU"/>
        </w:rPr>
        <w:t>случае</w:t>
      </w:r>
      <w:proofErr w:type="gramEnd"/>
      <w:r w:rsidRPr="000946FA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lang w:eastAsia="ru-RU"/>
        </w:rPr>
        <w:t xml:space="preserve"> форс-мажора. </w:t>
      </w:r>
    </w:p>
    <w:p w:rsidR="000E4E9F" w:rsidRPr="000946FA" w:rsidRDefault="000E4E9F" w:rsidP="000E4E9F">
      <w:pPr>
        <w:spacing w:after="0" w:line="240" w:lineRule="auto"/>
        <w:ind w:firstLine="720"/>
        <w:jc w:val="both"/>
        <w:outlineLvl w:val="3"/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lang w:eastAsia="ru-RU"/>
        </w:rPr>
      </w:pPr>
      <w:r w:rsidRPr="000946FA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lang w:eastAsia="ru-RU"/>
        </w:rPr>
        <w:t xml:space="preserve">Как сформировать подушку безопасности? Самый простой способ - откладывать 10% от дохода – такая сумма не доставит дискомфорта. Быстрее прийти к своей цели </w:t>
      </w:r>
      <w:r w:rsidRPr="000946FA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lang w:eastAsia="ru-RU"/>
        </w:rPr>
        <w:lastRenderedPageBreak/>
        <w:t xml:space="preserve">поможет </w:t>
      </w:r>
      <w:proofErr w:type="gramStart"/>
      <w:r w:rsidRPr="000946FA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lang w:eastAsia="ru-RU"/>
        </w:rPr>
        <w:t>эффективное</w:t>
      </w:r>
      <w:proofErr w:type="gramEnd"/>
      <w:r w:rsidRPr="000946FA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lang w:eastAsia="ru-RU"/>
        </w:rPr>
        <w:t xml:space="preserve"> управление бюджетом и экономия. Старайтесь тратить меньше, чем зарабатываете. Сократить расходы можно в различных </w:t>
      </w:r>
      <w:proofErr w:type="gramStart"/>
      <w:r w:rsidRPr="000946FA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lang w:eastAsia="ru-RU"/>
        </w:rPr>
        <w:t>статьях</w:t>
      </w:r>
      <w:proofErr w:type="gramEnd"/>
      <w:r w:rsidRPr="000946FA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lang w:eastAsia="ru-RU"/>
        </w:rPr>
        <w:t xml:space="preserve"> бюджета (транспорт, интернет, мобильная связь, питание, одежда, отдых, развлечения, получение налоговых льгот и прочие). Ускорить накопления можно не только сократив расходы, но и увеличив доходы. Например, переход на более высокооплачиваемую позицию, монетизация ваших увлечений, а также продажа ненужных вещей: одежда, техника, детские вещи и прочее.</w:t>
      </w:r>
    </w:p>
    <w:p w:rsidR="000E4E9F" w:rsidRPr="000946FA" w:rsidRDefault="000E4E9F" w:rsidP="000E4E9F">
      <w:pPr>
        <w:spacing w:after="0" w:line="240" w:lineRule="auto"/>
        <w:ind w:firstLine="720"/>
        <w:jc w:val="both"/>
        <w:outlineLvl w:val="3"/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lang w:eastAsia="ru-RU"/>
        </w:rPr>
      </w:pPr>
      <w:r w:rsidRPr="000946FA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lang w:eastAsia="ru-RU"/>
        </w:rPr>
        <w:t xml:space="preserve">Успешность реализации вашего финансового плана невозможна без защиты от рисков своих источников дохода и важных активов. Каждый из нас хотел бы избежать различных неблагоприятных событий, но предвидеть их возникновение не в наших </w:t>
      </w:r>
      <w:proofErr w:type="gramStart"/>
      <w:r w:rsidRPr="000946FA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lang w:eastAsia="ru-RU"/>
        </w:rPr>
        <w:t>силах</w:t>
      </w:r>
      <w:proofErr w:type="gramEnd"/>
      <w:r w:rsidRPr="000946FA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lang w:eastAsia="ru-RU"/>
        </w:rPr>
        <w:t>. Зато можно снизить влияние подобных событий на нашу жизнь, то есть защититься от различных рисков возникновения непредвиденных ситуаций, влекущих за собой финансовые потери.</w:t>
      </w:r>
      <w:r w:rsidRPr="000946FA">
        <w:rPr>
          <w:rFonts w:ascii="Times New Roman" w:eastAsia="Arial Unicode MS" w:hAnsi="Times New Roman" w:cs="Times New Roman"/>
          <w:color w:val="00000A"/>
          <w:sz w:val="28"/>
          <w:szCs w:val="28"/>
          <w:u w:color="000000"/>
          <w:lang w:eastAsia="ru-RU"/>
        </w:rPr>
        <w:t xml:space="preserve"> </w:t>
      </w:r>
    </w:p>
    <w:p w:rsidR="000E4E9F" w:rsidRPr="000946FA" w:rsidRDefault="000E4E9F" w:rsidP="000E4E9F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lang w:eastAsia="ru-RU"/>
        </w:rPr>
      </w:pPr>
      <w:r w:rsidRPr="000946FA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lang w:eastAsia="ru-RU"/>
        </w:rPr>
        <w:t>Непредвиденные события, которые могут произойти с любым человеком, условно можно разделить на несколько категорий:</w:t>
      </w:r>
    </w:p>
    <w:p w:rsidR="000E4E9F" w:rsidRPr="000946FA" w:rsidRDefault="000E4E9F" w:rsidP="000E4E9F">
      <w:pPr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lang w:eastAsia="ru-RU"/>
        </w:rPr>
      </w:pPr>
      <w:r w:rsidRPr="000946FA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lang w:eastAsia="ru-RU"/>
        </w:rPr>
        <w:t>События, связанные с жизнью и здоровьем человека</w:t>
      </w:r>
    </w:p>
    <w:p w:rsidR="000E4E9F" w:rsidRPr="000946FA" w:rsidRDefault="000E4E9F" w:rsidP="000E4E9F">
      <w:pPr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lang w:eastAsia="ru-RU"/>
        </w:rPr>
      </w:pPr>
      <w:r w:rsidRPr="000946FA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lang w:eastAsia="ru-RU"/>
        </w:rPr>
        <w:t>События, связанные с имуществом и активам</w:t>
      </w:r>
    </w:p>
    <w:p w:rsidR="000E4E9F" w:rsidRPr="000946FA" w:rsidRDefault="000E4E9F" w:rsidP="000E4E9F">
      <w:pPr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lang w:eastAsia="ru-RU"/>
        </w:rPr>
      </w:pPr>
      <w:r w:rsidRPr="000946FA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lang w:eastAsia="ru-RU"/>
        </w:rPr>
        <w:t>События, связанные с действиями, которые могут причинить ущерб другим людям</w:t>
      </w:r>
    </w:p>
    <w:p w:rsidR="000E4E9F" w:rsidRPr="000946FA" w:rsidRDefault="000E4E9F" w:rsidP="000E4E9F">
      <w:pPr>
        <w:tabs>
          <w:tab w:val="left" w:pos="220"/>
          <w:tab w:val="left" w:pos="720"/>
        </w:tabs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color w:val="00000A"/>
          <w:sz w:val="28"/>
          <w:szCs w:val="28"/>
          <w:u w:color="000000"/>
          <w:lang w:eastAsia="ru-RU"/>
        </w:rPr>
      </w:pPr>
      <w:r w:rsidRPr="000946FA">
        <w:rPr>
          <w:rFonts w:ascii="Times New Roman" w:eastAsia="Arial Unicode MS" w:hAnsi="Times New Roman" w:cs="Times New Roman"/>
          <w:color w:val="00000A"/>
          <w:sz w:val="28"/>
          <w:szCs w:val="28"/>
          <w:u w:color="000000"/>
          <w:lang w:eastAsia="ru-RU"/>
        </w:rPr>
        <w:t xml:space="preserve">Для защиты от рисков существуют различные механизмы </w:t>
      </w:r>
      <w:proofErr w:type="gramStart"/>
      <w:r w:rsidRPr="000946FA">
        <w:rPr>
          <w:rFonts w:ascii="Times New Roman" w:eastAsia="Arial Unicode MS" w:hAnsi="Times New Roman" w:cs="Times New Roman"/>
          <w:color w:val="00000A"/>
          <w:sz w:val="28"/>
          <w:szCs w:val="28"/>
          <w:u w:color="000000"/>
          <w:lang w:eastAsia="ru-RU"/>
        </w:rPr>
        <w:t>финансовой</w:t>
      </w:r>
      <w:proofErr w:type="gramEnd"/>
      <w:r w:rsidRPr="000946FA">
        <w:rPr>
          <w:rFonts w:ascii="Times New Roman" w:eastAsia="Arial Unicode MS" w:hAnsi="Times New Roman" w:cs="Times New Roman"/>
          <w:color w:val="00000A"/>
          <w:sz w:val="28"/>
          <w:szCs w:val="28"/>
          <w:u w:color="000000"/>
          <w:lang w:eastAsia="ru-RU"/>
        </w:rPr>
        <w:t xml:space="preserve"> защиты:</w:t>
      </w:r>
    </w:p>
    <w:p w:rsidR="000E4E9F" w:rsidRPr="000946FA" w:rsidRDefault="000E4E9F" w:rsidP="000E4E9F">
      <w:pPr>
        <w:tabs>
          <w:tab w:val="left" w:pos="220"/>
          <w:tab w:val="left" w:pos="720"/>
        </w:tabs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color w:val="00000A"/>
          <w:sz w:val="28"/>
          <w:szCs w:val="28"/>
          <w:u w:color="000000"/>
          <w:lang w:eastAsia="ru-RU"/>
        </w:rPr>
      </w:pPr>
    </w:p>
    <w:tbl>
      <w:tblPr>
        <w:tblStyle w:val="TableNormal"/>
        <w:tblW w:w="9465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4427"/>
        <w:gridCol w:w="5038"/>
      </w:tblGrid>
      <w:tr w:rsidR="000E4E9F" w:rsidRPr="000946FA" w:rsidTr="000E4E9F">
        <w:trPr>
          <w:trHeight w:val="310"/>
          <w:jc w:val="center"/>
        </w:trPr>
        <w:tc>
          <w:tcPr>
            <w:tcW w:w="44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0E4E9F" w:rsidRPr="000946FA" w:rsidRDefault="000E4E9F" w:rsidP="000E4E9F">
            <w:pPr>
              <w:jc w:val="center"/>
              <w:rPr>
                <w:color w:val="000000"/>
                <w:sz w:val="28"/>
                <w:szCs w:val="28"/>
                <w:u w:color="000000"/>
              </w:rPr>
            </w:pPr>
            <w:r w:rsidRPr="000946FA">
              <w:rPr>
                <w:b/>
                <w:bCs/>
                <w:color w:val="000000"/>
                <w:sz w:val="28"/>
                <w:szCs w:val="28"/>
                <w:u w:color="000000"/>
              </w:rPr>
              <w:t>Неблагоприятные события (риски)</w:t>
            </w:r>
          </w:p>
        </w:tc>
        <w:tc>
          <w:tcPr>
            <w:tcW w:w="504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0E4E9F" w:rsidRPr="000946FA" w:rsidRDefault="000E4E9F" w:rsidP="000E4E9F">
            <w:pPr>
              <w:jc w:val="center"/>
              <w:rPr>
                <w:color w:val="000000"/>
                <w:sz w:val="28"/>
                <w:szCs w:val="28"/>
                <w:u w:color="000000"/>
              </w:rPr>
            </w:pPr>
            <w:r w:rsidRPr="000946FA">
              <w:rPr>
                <w:b/>
                <w:bCs/>
                <w:color w:val="000000"/>
                <w:sz w:val="28"/>
                <w:szCs w:val="28"/>
                <w:u w:color="000000"/>
              </w:rPr>
              <w:t>Страховая защита</w:t>
            </w:r>
          </w:p>
        </w:tc>
      </w:tr>
      <w:tr w:rsidR="000E4E9F" w:rsidRPr="000946FA" w:rsidTr="000E4E9F">
        <w:trPr>
          <w:trHeight w:val="310"/>
          <w:jc w:val="center"/>
        </w:trPr>
        <w:tc>
          <w:tcPr>
            <w:tcW w:w="44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0E4E9F" w:rsidRPr="000946FA" w:rsidRDefault="000E4E9F" w:rsidP="000E4E9F">
            <w:pPr>
              <w:jc w:val="both"/>
              <w:rPr>
                <w:color w:val="000000"/>
                <w:sz w:val="28"/>
                <w:szCs w:val="28"/>
                <w:u w:color="000000"/>
              </w:rPr>
            </w:pPr>
            <w:r w:rsidRPr="000946FA">
              <w:rPr>
                <w:color w:val="000000"/>
                <w:sz w:val="28"/>
                <w:szCs w:val="28"/>
                <w:u w:color="000000"/>
              </w:rPr>
              <w:t>Смерть кормильца</w:t>
            </w:r>
          </w:p>
        </w:tc>
        <w:tc>
          <w:tcPr>
            <w:tcW w:w="504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0E4E9F" w:rsidRPr="000946FA" w:rsidRDefault="000E4E9F" w:rsidP="000E4E9F">
            <w:pPr>
              <w:jc w:val="both"/>
              <w:rPr>
                <w:color w:val="000000"/>
                <w:sz w:val="28"/>
                <w:szCs w:val="28"/>
                <w:u w:color="000000"/>
              </w:rPr>
            </w:pPr>
            <w:r w:rsidRPr="000946FA">
              <w:rPr>
                <w:color w:val="000000"/>
                <w:sz w:val="28"/>
                <w:szCs w:val="28"/>
                <w:u w:color="000000"/>
              </w:rPr>
              <w:t>Накопительное / рисковое страхование жизни</w:t>
            </w:r>
          </w:p>
        </w:tc>
      </w:tr>
      <w:tr w:rsidR="000E4E9F" w:rsidRPr="000946FA" w:rsidTr="000E4E9F">
        <w:trPr>
          <w:trHeight w:val="610"/>
          <w:jc w:val="center"/>
        </w:trPr>
        <w:tc>
          <w:tcPr>
            <w:tcW w:w="44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0E4E9F" w:rsidRPr="000946FA" w:rsidRDefault="000E4E9F" w:rsidP="000E4E9F">
            <w:pPr>
              <w:jc w:val="both"/>
              <w:rPr>
                <w:color w:val="000000"/>
                <w:sz w:val="28"/>
                <w:szCs w:val="28"/>
                <w:u w:color="000000"/>
              </w:rPr>
            </w:pPr>
            <w:r w:rsidRPr="000946FA">
              <w:rPr>
                <w:color w:val="000000"/>
                <w:sz w:val="28"/>
                <w:szCs w:val="28"/>
                <w:u w:color="000000"/>
              </w:rPr>
              <w:t>Потеря трудоспособности, временная или частичная</w:t>
            </w:r>
          </w:p>
        </w:tc>
        <w:tc>
          <w:tcPr>
            <w:tcW w:w="504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0E4E9F" w:rsidRPr="000946FA" w:rsidRDefault="000E4E9F" w:rsidP="000E4E9F">
            <w:pPr>
              <w:jc w:val="both"/>
              <w:rPr>
                <w:color w:val="000000"/>
                <w:sz w:val="28"/>
                <w:szCs w:val="28"/>
                <w:u w:color="000000"/>
              </w:rPr>
            </w:pPr>
            <w:r w:rsidRPr="000946FA">
              <w:rPr>
                <w:color w:val="000000"/>
                <w:sz w:val="28"/>
                <w:szCs w:val="28"/>
                <w:u w:color="000000"/>
              </w:rPr>
              <w:t>Страхование от несчастных случаев, «финансовая подушка безопасности»</w:t>
            </w:r>
          </w:p>
        </w:tc>
      </w:tr>
      <w:tr w:rsidR="000E4E9F" w:rsidRPr="000946FA" w:rsidTr="000E4E9F">
        <w:trPr>
          <w:trHeight w:val="310"/>
          <w:jc w:val="center"/>
        </w:trPr>
        <w:tc>
          <w:tcPr>
            <w:tcW w:w="44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0E4E9F" w:rsidRPr="000946FA" w:rsidRDefault="000E4E9F" w:rsidP="000E4E9F">
            <w:pPr>
              <w:jc w:val="both"/>
              <w:rPr>
                <w:color w:val="000000"/>
                <w:sz w:val="28"/>
                <w:szCs w:val="28"/>
                <w:u w:color="000000"/>
              </w:rPr>
            </w:pPr>
            <w:r w:rsidRPr="000946FA">
              <w:rPr>
                <w:color w:val="000000"/>
                <w:sz w:val="28"/>
                <w:szCs w:val="28"/>
                <w:u w:color="000000"/>
              </w:rPr>
              <w:t>Порча или утеря имущества</w:t>
            </w:r>
          </w:p>
        </w:tc>
        <w:tc>
          <w:tcPr>
            <w:tcW w:w="504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0E4E9F" w:rsidRPr="000946FA" w:rsidRDefault="000E4E9F" w:rsidP="000E4E9F">
            <w:pPr>
              <w:jc w:val="both"/>
              <w:rPr>
                <w:color w:val="000000"/>
                <w:sz w:val="28"/>
                <w:szCs w:val="28"/>
                <w:u w:color="000000"/>
              </w:rPr>
            </w:pPr>
            <w:r w:rsidRPr="000946FA">
              <w:rPr>
                <w:color w:val="000000"/>
                <w:sz w:val="28"/>
                <w:szCs w:val="28"/>
                <w:u w:color="000000"/>
              </w:rPr>
              <w:t>Имущественное страхование (КИС, КАСКО)</w:t>
            </w:r>
          </w:p>
        </w:tc>
      </w:tr>
      <w:tr w:rsidR="000E4E9F" w:rsidRPr="000946FA" w:rsidTr="000E4E9F">
        <w:trPr>
          <w:trHeight w:val="610"/>
          <w:jc w:val="center"/>
        </w:trPr>
        <w:tc>
          <w:tcPr>
            <w:tcW w:w="44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0E4E9F" w:rsidRPr="000946FA" w:rsidRDefault="000E4E9F" w:rsidP="000E4E9F">
            <w:pPr>
              <w:jc w:val="both"/>
              <w:rPr>
                <w:color w:val="000000"/>
                <w:sz w:val="28"/>
                <w:szCs w:val="28"/>
                <w:u w:color="000000"/>
              </w:rPr>
            </w:pPr>
            <w:r w:rsidRPr="000946FA">
              <w:rPr>
                <w:color w:val="000000"/>
                <w:sz w:val="28"/>
                <w:szCs w:val="28"/>
                <w:u w:color="000000"/>
              </w:rPr>
              <w:t>Гражданская ответственность</w:t>
            </w:r>
          </w:p>
        </w:tc>
        <w:tc>
          <w:tcPr>
            <w:tcW w:w="504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0E4E9F" w:rsidRPr="000946FA" w:rsidRDefault="000E4E9F" w:rsidP="000E4E9F">
            <w:pPr>
              <w:jc w:val="both"/>
              <w:rPr>
                <w:color w:val="000000"/>
                <w:sz w:val="28"/>
                <w:szCs w:val="28"/>
                <w:u w:color="000000"/>
              </w:rPr>
            </w:pPr>
            <w:r w:rsidRPr="000946FA">
              <w:rPr>
                <w:color w:val="000000"/>
                <w:sz w:val="28"/>
                <w:szCs w:val="28"/>
                <w:u w:color="000000"/>
              </w:rPr>
              <w:t>Страхование гражданской ответственности (ОСАГО, ДСАГО)</w:t>
            </w:r>
          </w:p>
        </w:tc>
      </w:tr>
      <w:tr w:rsidR="000E4E9F" w:rsidRPr="000946FA" w:rsidTr="000E4E9F">
        <w:trPr>
          <w:trHeight w:val="610"/>
          <w:jc w:val="center"/>
        </w:trPr>
        <w:tc>
          <w:tcPr>
            <w:tcW w:w="44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0E4E9F" w:rsidRPr="000946FA" w:rsidRDefault="000E4E9F" w:rsidP="000E4E9F">
            <w:pPr>
              <w:jc w:val="both"/>
              <w:rPr>
                <w:color w:val="000000"/>
                <w:sz w:val="28"/>
                <w:szCs w:val="28"/>
                <w:u w:color="000000"/>
              </w:rPr>
            </w:pPr>
            <w:r w:rsidRPr="000946FA">
              <w:rPr>
                <w:color w:val="000000"/>
                <w:sz w:val="28"/>
                <w:szCs w:val="28"/>
                <w:u w:color="000000"/>
              </w:rPr>
              <w:t>Недостаток финансовых ресурсов, риск пережить накопления</w:t>
            </w:r>
          </w:p>
        </w:tc>
        <w:tc>
          <w:tcPr>
            <w:tcW w:w="504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0E4E9F" w:rsidRPr="000946FA" w:rsidRDefault="000E4E9F" w:rsidP="000E4E9F">
            <w:pPr>
              <w:jc w:val="both"/>
              <w:rPr>
                <w:color w:val="000000"/>
                <w:sz w:val="28"/>
                <w:szCs w:val="28"/>
                <w:u w:color="000000"/>
              </w:rPr>
            </w:pPr>
            <w:r w:rsidRPr="000946FA">
              <w:rPr>
                <w:color w:val="000000"/>
                <w:sz w:val="28"/>
                <w:szCs w:val="28"/>
                <w:u w:color="000000"/>
              </w:rPr>
              <w:t>Накопительное страхование жизни, резервный фонд</w:t>
            </w:r>
          </w:p>
        </w:tc>
      </w:tr>
    </w:tbl>
    <w:p w:rsidR="000E4E9F" w:rsidRPr="000946FA" w:rsidRDefault="000E4E9F" w:rsidP="000E4E9F">
      <w:pPr>
        <w:widowControl w:val="0"/>
        <w:tabs>
          <w:tab w:val="left" w:pos="220"/>
          <w:tab w:val="left" w:pos="72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A"/>
          <w:sz w:val="28"/>
          <w:szCs w:val="28"/>
          <w:u w:color="000000"/>
          <w:lang w:eastAsia="ru-RU"/>
        </w:rPr>
      </w:pPr>
    </w:p>
    <w:p w:rsidR="000E4E9F" w:rsidRPr="000946FA" w:rsidRDefault="000E4E9F" w:rsidP="000E4E9F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lang w:eastAsia="ru-RU"/>
        </w:rPr>
      </w:pPr>
      <w:r w:rsidRPr="000946FA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lang w:eastAsia="ru-RU"/>
        </w:rPr>
        <w:t>1. В первую очередь, важно создать «зонтик» над тем, что приносит основной доход. Если это заработная плата, следовательно, уход из жизни или потеря трудоспособности основного кормильца может привести к финансовой катастрофе.</w:t>
      </w:r>
    </w:p>
    <w:p w:rsidR="000E4E9F" w:rsidRPr="000946FA" w:rsidRDefault="000E4E9F" w:rsidP="000E4E9F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lang w:eastAsia="ru-RU"/>
        </w:rPr>
      </w:pPr>
    </w:p>
    <w:p w:rsidR="000E4E9F" w:rsidRPr="000946FA" w:rsidRDefault="000E4E9F" w:rsidP="000E4E9F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lang w:eastAsia="ru-RU"/>
        </w:rPr>
      </w:pPr>
      <w:r w:rsidRPr="000946FA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lang w:eastAsia="ru-RU"/>
        </w:rPr>
        <w:t>2. Каждая семья мечтает о собственной квартире/доме, даче, машине. Страхование имущества - это надежный и экономичный способ уберечь себя и своих близких от риска лишиться того, что создавалось долгие годы.</w:t>
      </w:r>
    </w:p>
    <w:p w:rsidR="000E4E9F" w:rsidRPr="000946FA" w:rsidRDefault="000E4E9F" w:rsidP="000E4E9F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lang w:eastAsia="ru-RU"/>
        </w:rPr>
      </w:pPr>
      <w:r w:rsidRPr="000946FA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lang w:eastAsia="ru-RU"/>
        </w:rPr>
        <w:t>Какое имущество необходимо застраховать в первую очередь:</w:t>
      </w:r>
    </w:p>
    <w:p w:rsidR="000E4E9F" w:rsidRPr="000946FA" w:rsidRDefault="000E4E9F" w:rsidP="000E4E9F">
      <w:pPr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lang w:eastAsia="ru-RU"/>
        </w:rPr>
      </w:pPr>
      <w:proofErr w:type="gramStart"/>
      <w:r w:rsidRPr="000946FA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lang w:eastAsia="ru-RU"/>
        </w:rPr>
        <w:t>потеря</w:t>
      </w:r>
      <w:proofErr w:type="gramEnd"/>
      <w:r w:rsidRPr="000946FA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lang w:eastAsia="ru-RU"/>
        </w:rPr>
        <w:t xml:space="preserve"> которого не может быть восполнена или его восстановление требует очень больших финансовых затрат</w:t>
      </w:r>
    </w:p>
    <w:p w:rsidR="000E4E9F" w:rsidRPr="000946FA" w:rsidRDefault="000E4E9F" w:rsidP="000E4E9F">
      <w:pPr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lang w:eastAsia="ru-RU"/>
        </w:rPr>
      </w:pPr>
      <w:r w:rsidRPr="000946FA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lang w:eastAsia="ru-RU"/>
        </w:rPr>
        <w:lastRenderedPageBreak/>
        <w:t xml:space="preserve">благодаря </w:t>
      </w:r>
      <w:proofErr w:type="gramStart"/>
      <w:r w:rsidRPr="000946FA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lang w:eastAsia="ru-RU"/>
        </w:rPr>
        <w:t>которому</w:t>
      </w:r>
      <w:proofErr w:type="gramEnd"/>
      <w:r w:rsidRPr="000946FA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lang w:eastAsia="ru-RU"/>
        </w:rPr>
        <w:t xml:space="preserve"> формируется основная часть семейного бюджета</w:t>
      </w:r>
    </w:p>
    <w:p w:rsidR="000E4E9F" w:rsidRPr="000946FA" w:rsidRDefault="000E4E9F" w:rsidP="000E4E9F">
      <w:pPr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lang w:eastAsia="ru-RU"/>
        </w:rPr>
      </w:pPr>
      <w:r w:rsidRPr="000946FA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lang w:eastAsia="ru-RU"/>
        </w:rPr>
        <w:t xml:space="preserve">с </w:t>
      </w:r>
      <w:proofErr w:type="gramStart"/>
      <w:r w:rsidRPr="000946FA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lang w:eastAsia="ru-RU"/>
        </w:rPr>
        <w:t>продажей</w:t>
      </w:r>
      <w:proofErr w:type="gramEnd"/>
      <w:r w:rsidRPr="000946FA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lang w:eastAsia="ru-RU"/>
        </w:rPr>
        <w:t xml:space="preserve"> которого связано осуществление других важных целей семьи.</w:t>
      </w:r>
    </w:p>
    <w:p w:rsidR="000E4E9F" w:rsidRPr="000946FA" w:rsidRDefault="000E4E9F" w:rsidP="000E4E9F">
      <w:pPr>
        <w:tabs>
          <w:tab w:val="left" w:pos="220"/>
          <w:tab w:val="left" w:pos="72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A"/>
          <w:sz w:val="28"/>
          <w:szCs w:val="28"/>
          <w:u w:color="000000"/>
          <w:lang w:eastAsia="ru-RU"/>
        </w:rPr>
      </w:pPr>
    </w:p>
    <w:p w:rsidR="000E4E9F" w:rsidRPr="000946FA" w:rsidRDefault="000E4E9F" w:rsidP="000E4E9F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lang w:eastAsia="ru-RU"/>
        </w:rPr>
      </w:pPr>
      <w:r w:rsidRPr="000946FA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lang w:eastAsia="ru-RU"/>
        </w:rPr>
        <w:t>3. Накопительное страхование жизни. Особенность данного способа формирования пенсии в том, что помимо обеспечения доходности (которая чаще всего может быть ниже, чем по остальным инструментам) он еще имеет функцию обеспечения безопасности: если в силу каких-либо событий (указанных в договоре) вы утратите способность делать регулярные взносы, то их будет за вас вносить страховая компания.</w:t>
      </w:r>
    </w:p>
    <w:p w:rsidR="00DC79D2" w:rsidRPr="000946FA" w:rsidRDefault="000E4E9F" w:rsidP="000E4E9F">
      <w:pPr>
        <w:tabs>
          <w:tab w:val="left" w:pos="220"/>
          <w:tab w:val="left" w:pos="720"/>
        </w:tabs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color w:val="00000A"/>
          <w:sz w:val="28"/>
          <w:szCs w:val="28"/>
          <w:u w:color="000000"/>
          <w:lang w:eastAsia="ru-RU"/>
        </w:rPr>
      </w:pPr>
      <w:r w:rsidRPr="000946FA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lang w:eastAsia="ru-RU"/>
        </w:rPr>
        <w:t xml:space="preserve">Страхование - это защита бюджета от непредвиденных расходов. </w:t>
      </w:r>
      <w:r w:rsidRPr="000946FA">
        <w:rPr>
          <w:rFonts w:ascii="Times New Roman" w:eastAsia="Arial Unicode MS" w:hAnsi="Times New Roman" w:cs="Times New Roman"/>
          <w:color w:val="00000A"/>
          <w:sz w:val="28"/>
          <w:szCs w:val="28"/>
          <w:u w:color="000000"/>
          <w:lang w:eastAsia="ru-RU"/>
        </w:rPr>
        <w:t>Подумайте о потенциальных рисках, которым подвержена ваша жизнь: оцените финансовые последствия каждого из рисков и выберите подходящий метод защиты.</w:t>
      </w:r>
    </w:p>
    <w:sectPr w:rsidR="00DC79D2" w:rsidRPr="000946FA" w:rsidSect="000946FA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C23475"/>
    <w:multiLevelType w:val="hybridMultilevel"/>
    <w:tmpl w:val="26A4CFB6"/>
    <w:numStyleLink w:val="a"/>
  </w:abstractNum>
  <w:abstractNum w:abstractNumId="1">
    <w:nsid w:val="444E3097"/>
    <w:multiLevelType w:val="hybridMultilevel"/>
    <w:tmpl w:val="431E43C8"/>
    <w:numStyleLink w:val="1"/>
  </w:abstractNum>
  <w:abstractNum w:abstractNumId="2">
    <w:nsid w:val="700B369F"/>
    <w:multiLevelType w:val="hybridMultilevel"/>
    <w:tmpl w:val="431E43C8"/>
    <w:styleLink w:val="1"/>
    <w:lvl w:ilvl="0" w:tplc="C6B823E0">
      <w:start w:val="1"/>
      <w:numFmt w:val="bullet"/>
      <w:lvlText w:val="✓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A5B45E12">
      <w:start w:val="1"/>
      <w:numFmt w:val="bullet"/>
      <w:lvlText w:val="o"/>
      <w:lvlJc w:val="left"/>
      <w:pPr>
        <w:tabs>
          <w:tab w:val="left" w:pos="1080"/>
        </w:tabs>
        <w:ind w:left="180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48925D06">
      <w:start w:val="1"/>
      <w:numFmt w:val="bullet"/>
      <w:lvlText w:val="▪"/>
      <w:lvlJc w:val="left"/>
      <w:pPr>
        <w:tabs>
          <w:tab w:val="left" w:pos="1080"/>
        </w:tabs>
        <w:ind w:left="252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4036C808">
      <w:start w:val="1"/>
      <w:numFmt w:val="bullet"/>
      <w:lvlText w:val="•"/>
      <w:lvlJc w:val="left"/>
      <w:pPr>
        <w:tabs>
          <w:tab w:val="left" w:pos="1080"/>
        </w:tabs>
        <w:ind w:left="324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92C624C6">
      <w:start w:val="1"/>
      <w:numFmt w:val="bullet"/>
      <w:lvlText w:val="o"/>
      <w:lvlJc w:val="left"/>
      <w:pPr>
        <w:tabs>
          <w:tab w:val="left" w:pos="1080"/>
        </w:tabs>
        <w:ind w:left="396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208CEDE8">
      <w:start w:val="1"/>
      <w:numFmt w:val="bullet"/>
      <w:lvlText w:val="▪"/>
      <w:lvlJc w:val="left"/>
      <w:pPr>
        <w:tabs>
          <w:tab w:val="left" w:pos="1080"/>
        </w:tabs>
        <w:ind w:left="468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A0EE4C96">
      <w:start w:val="1"/>
      <w:numFmt w:val="bullet"/>
      <w:lvlText w:val="•"/>
      <w:lvlJc w:val="left"/>
      <w:pPr>
        <w:tabs>
          <w:tab w:val="left" w:pos="1080"/>
        </w:tabs>
        <w:ind w:left="540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8B7A7364">
      <w:start w:val="1"/>
      <w:numFmt w:val="bullet"/>
      <w:lvlText w:val="o"/>
      <w:lvlJc w:val="left"/>
      <w:pPr>
        <w:tabs>
          <w:tab w:val="left" w:pos="1080"/>
        </w:tabs>
        <w:ind w:left="612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49CEE89A">
      <w:start w:val="1"/>
      <w:numFmt w:val="bullet"/>
      <w:lvlText w:val="▪"/>
      <w:lvlJc w:val="left"/>
      <w:pPr>
        <w:tabs>
          <w:tab w:val="left" w:pos="1080"/>
        </w:tabs>
        <w:ind w:left="684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3">
    <w:nsid w:val="755E59C8"/>
    <w:multiLevelType w:val="hybridMultilevel"/>
    <w:tmpl w:val="26A4CFB6"/>
    <w:styleLink w:val="a"/>
    <w:lvl w:ilvl="0" w:tplc="0CC44178">
      <w:start w:val="1"/>
      <w:numFmt w:val="bullet"/>
      <w:lvlText w:val="-"/>
      <w:lvlJc w:val="left"/>
      <w:pPr>
        <w:tabs>
          <w:tab w:val="left" w:pos="720"/>
          <w:tab w:val="num" w:pos="110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53" w:firstLine="59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2DF0DF12">
      <w:start w:val="1"/>
      <w:numFmt w:val="bullet"/>
      <w:lvlText w:val="-"/>
      <w:lvlJc w:val="left"/>
      <w:pPr>
        <w:tabs>
          <w:tab w:val="left" w:pos="720"/>
          <w:tab w:val="left" w:pos="1440"/>
          <w:tab w:val="num" w:pos="16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89" w:firstLine="661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4C0CF37A">
      <w:start w:val="1"/>
      <w:numFmt w:val="bullet"/>
      <w:lvlText w:val="-"/>
      <w:lvlJc w:val="left"/>
      <w:pPr>
        <w:tabs>
          <w:tab w:val="left" w:pos="720"/>
          <w:tab w:val="left" w:pos="1440"/>
          <w:tab w:val="num" w:pos="22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389" w:firstLine="661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58981D4C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num" w:pos="28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989" w:firstLine="661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4C1658B4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num" w:pos="34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589" w:firstLine="661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77E63FE4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num" w:pos="404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189" w:firstLine="661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96E8B468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num" w:pos="46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789" w:firstLine="661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A9F48F12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num" w:pos="5240"/>
          <w:tab w:val="left" w:pos="5760"/>
          <w:tab w:val="left" w:pos="6480"/>
          <w:tab w:val="left" w:pos="7200"/>
          <w:tab w:val="left" w:pos="7920"/>
          <w:tab w:val="left" w:pos="8640"/>
        </w:tabs>
        <w:ind w:left="4389" w:firstLine="661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07E06A82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num" w:pos="5840"/>
          <w:tab w:val="left" w:pos="6480"/>
          <w:tab w:val="left" w:pos="7200"/>
          <w:tab w:val="left" w:pos="7920"/>
          <w:tab w:val="left" w:pos="8640"/>
        </w:tabs>
        <w:ind w:left="4989" w:firstLine="661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num w:numId="1">
    <w:abstractNumId w:val="0"/>
  </w:num>
  <w:num w:numId="2">
    <w:abstractNumId w:val="0"/>
    <w:lvlOverride w:ilvl="0">
      <w:lvl w:ilvl="0" w:tplc="C0645098">
        <w:start w:val="1"/>
        <w:numFmt w:val="bullet"/>
        <w:lvlText w:val="-"/>
        <w:lvlJc w:val="left"/>
        <w:pPr>
          <w:tabs>
            <w:tab w:val="left" w:pos="720"/>
            <w:tab w:val="num" w:pos="1049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198" w:firstLine="652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lvl w:ilvl="1" w:tplc="3166694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num" w:pos="16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789" w:firstLine="661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2">
      <w:lvl w:ilvl="2" w:tplc="6D142D3C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num" w:pos="224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1389" w:firstLine="661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3">
      <w:lvl w:ilvl="3" w:tplc="C8A4BEFC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num" w:pos="284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1989" w:firstLine="661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4">
      <w:lvl w:ilvl="4" w:tplc="6458FD1C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num" w:pos="344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2589" w:firstLine="661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5">
      <w:lvl w:ilvl="5" w:tplc="CE04F566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num" w:pos="404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3189" w:firstLine="661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6">
      <w:lvl w:ilvl="6" w:tplc="F14E04D6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num" w:pos="464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3789" w:firstLine="661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7">
      <w:lvl w:ilvl="7" w:tplc="FF2605A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num" w:pos="52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4389" w:firstLine="661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8">
      <w:lvl w:ilvl="8" w:tplc="C6068D4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num" w:pos="5840"/>
            <w:tab w:val="left" w:pos="6480"/>
            <w:tab w:val="left" w:pos="7200"/>
            <w:tab w:val="left" w:pos="7920"/>
            <w:tab w:val="left" w:pos="8640"/>
          </w:tabs>
          <w:ind w:left="4989" w:firstLine="661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4E9F"/>
    <w:rsid w:val="000946FA"/>
    <w:rsid w:val="000E4E9F"/>
    <w:rsid w:val="00AB5B3A"/>
    <w:rsid w:val="00B9717D"/>
    <w:rsid w:val="00DC79D2"/>
    <w:rsid w:val="00F65F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B5B3A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rsid w:val="000E4E9F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one" w:sz="0" w:space="0" w:color="auto" w:frame="1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">
    <w:name w:val="Импортированный стиль 1"/>
    <w:rsid w:val="000E4E9F"/>
    <w:pPr>
      <w:numPr>
        <w:numId w:val="4"/>
      </w:numPr>
    </w:pPr>
  </w:style>
  <w:style w:type="numbering" w:customStyle="1" w:styleId="a">
    <w:name w:val="Пункты"/>
    <w:rsid w:val="000E4E9F"/>
    <w:pPr>
      <w:numPr>
        <w:numId w:val="5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9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852</Words>
  <Characters>4861</Characters>
  <Application>Microsoft Office Word</Application>
  <DocSecurity>0</DocSecurity>
  <Lines>40</Lines>
  <Paragraphs>11</Paragraphs>
  <ScaleCrop>false</ScaleCrop>
  <Company/>
  <LinksUpToDate>false</LinksUpToDate>
  <CharactersWithSpaces>5702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 Александровна Бородина</dc:creator>
  <cp:keywords/>
  <dc:description/>
  <cp:lastModifiedBy>nrazinkova</cp:lastModifiedBy>
  <cp:revision>3</cp:revision>
  <dcterms:created xsi:type="dcterms:W3CDTF">2019-09-05T08:03:00Z</dcterms:created>
  <dcterms:modified xsi:type="dcterms:W3CDTF">2019-09-18T15:33:00Z</dcterms:modified>
</cp:coreProperties>
</file>