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EE" w:rsidRDefault="009949EE" w:rsidP="009949EE">
      <w:pPr>
        <w:pStyle w:val="a3"/>
        <w:tabs>
          <w:tab w:val="left" w:pos="708"/>
        </w:tabs>
        <w:spacing w:line="276" w:lineRule="auto"/>
        <w:jc w:val="center"/>
        <w:rPr>
          <w:color w:val="000000"/>
          <w:spacing w:val="2"/>
          <w:sz w:val="27"/>
          <w:szCs w:val="27"/>
          <w:shd w:val="clear" w:color="auto" w:fill="FFFFFF"/>
        </w:rPr>
      </w:pPr>
      <w:r>
        <w:rPr>
          <w:b/>
          <w:color w:val="000000"/>
          <w:sz w:val="28"/>
          <w:szCs w:val="28"/>
        </w:rPr>
        <w:t>О мерах профилактики отравлений грибами</w:t>
      </w:r>
    </w:p>
    <w:p w:rsidR="009949EE" w:rsidRDefault="009949EE" w:rsidP="009949EE">
      <w:pPr>
        <w:pStyle w:val="a3"/>
        <w:tabs>
          <w:tab w:val="left" w:pos="708"/>
        </w:tabs>
        <w:spacing w:line="276" w:lineRule="auto"/>
        <w:ind w:firstLine="708"/>
        <w:jc w:val="both"/>
        <w:rPr>
          <w:color w:val="000000"/>
          <w:spacing w:val="2"/>
          <w:sz w:val="27"/>
          <w:szCs w:val="27"/>
          <w:shd w:val="clear" w:color="auto" w:fill="FFFFFF"/>
        </w:rPr>
      </w:pPr>
    </w:p>
    <w:p w:rsidR="009949EE" w:rsidRDefault="009949EE" w:rsidP="009949EE">
      <w:pPr>
        <w:pStyle w:val="a3"/>
        <w:tabs>
          <w:tab w:val="left" w:pos="708"/>
        </w:tabs>
        <w:spacing w:line="276" w:lineRule="auto"/>
        <w:ind w:firstLine="708"/>
        <w:jc w:val="both"/>
      </w:pPr>
      <w:r>
        <w:rPr>
          <w:color w:val="000000"/>
          <w:spacing w:val="2"/>
          <w:sz w:val="27"/>
          <w:szCs w:val="27"/>
          <w:shd w:val="clear" w:color="auto" w:fill="FFFFFF"/>
        </w:rPr>
        <w:t>В связи с обращением Управления Роспотребнадзора по Воронежской области департамент предпринимательства и торговли Воронежской области информирует о том, что на территории Воронежской области участились случаи регистрации среди населения пищевых отравлений дикорастущими грибами, в том числе с летальным исходом.</w:t>
      </w:r>
    </w:p>
    <w:p w:rsidR="009949EE" w:rsidRDefault="009949EE" w:rsidP="009949EE">
      <w:pPr>
        <w:keepNext/>
        <w:keepLines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Style w:val="a5"/>
          <w:color w:val="000000"/>
          <w:sz w:val="27"/>
          <w:szCs w:val="27"/>
          <w:shd w:val="clear" w:color="auto" w:fill="FFFFFF"/>
        </w:rPr>
        <w:t>Чтобы предупредить</w:t>
      </w:r>
      <w:r>
        <w:rPr>
          <w:color w:val="000000"/>
          <w:sz w:val="27"/>
          <w:szCs w:val="27"/>
          <w:shd w:val="clear" w:color="auto" w:fill="FFFFFF"/>
        </w:rPr>
        <w:t> отравление грибами, важно соблюдать меры предосторожности, в частности:</w:t>
      </w:r>
    </w:p>
    <w:p w:rsidR="009949EE" w:rsidRDefault="009949EE" w:rsidP="009949EE">
      <w:pPr>
        <w:keepNext/>
        <w:keepLines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собирать грибы вдали от дорог, магистралей, вне населенных мест;</w:t>
      </w:r>
    </w:p>
    <w:p w:rsidR="009949EE" w:rsidRDefault="009949EE" w:rsidP="009949EE">
      <w:pPr>
        <w:keepNext/>
        <w:keepLines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срезать гриб с целой ножкой;</w:t>
      </w:r>
    </w:p>
    <w:p w:rsidR="009949EE" w:rsidRDefault="009949EE" w:rsidP="009949EE">
      <w:pPr>
        <w:keepNext/>
        <w:keepLines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выкидывать все червивые, перезревшие, пластинчатые грибы, грибы без ножек, дряблые грибы;</w:t>
      </w:r>
    </w:p>
    <w:p w:rsidR="009949EE" w:rsidRDefault="009949EE" w:rsidP="009949EE">
      <w:pPr>
        <w:keepNext/>
        <w:keepLines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обязательно готовить грибы в день сбора;</w:t>
      </w:r>
    </w:p>
    <w:p w:rsidR="009949EE" w:rsidRDefault="009949EE" w:rsidP="009949EE">
      <w:pPr>
        <w:keepNext/>
        <w:keepLines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собирать только хорошо знакомые виды грибов;</w:t>
      </w:r>
    </w:p>
    <w:p w:rsidR="009949EE" w:rsidRDefault="009949EE" w:rsidP="009949EE">
      <w:pPr>
        <w:keepNext/>
        <w:keepLines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грибы в день сбора нужно перебрать, отсортировать по видам и еще раз пересмотреть;</w:t>
      </w:r>
    </w:p>
    <w:p w:rsidR="009949EE" w:rsidRDefault="009949EE" w:rsidP="009949EE">
      <w:pPr>
        <w:keepNext/>
        <w:keepLine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ab/>
        <w:t xml:space="preserve">- </w:t>
      </w:r>
      <w:r>
        <w:rPr>
          <w:color w:val="000000"/>
          <w:sz w:val="27"/>
          <w:szCs w:val="27"/>
          <w:shd w:val="clear" w:color="auto" w:fill="FFFFFF"/>
        </w:rPr>
        <w:t>помнить, что детям до 14 лет нельзя есть грибы – у них нет достаточного количества ферментов для их переваривания;</w:t>
      </w:r>
    </w:p>
    <w:p w:rsidR="009949EE" w:rsidRDefault="009949EE" w:rsidP="009949EE">
      <w:pPr>
        <w:keepNext/>
        <w:keepLine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  <w:t xml:space="preserve">- не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рекомендуется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есть грибы пожилым людям, беременным и кормящим женщинам;</w:t>
      </w:r>
    </w:p>
    <w:p w:rsidR="009949EE" w:rsidRDefault="009949EE" w:rsidP="009949EE">
      <w:pPr>
        <w:keepNext/>
        <w:keepLine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  <w:t>- перед тем как готовить грибы, их необходимо тщательно очистить от земли и промыть.</w:t>
      </w:r>
    </w:p>
    <w:p w:rsidR="009949EE" w:rsidRDefault="009949EE" w:rsidP="009949EE">
      <w:pPr>
        <w:keepNext/>
        <w:keepLine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</w:r>
      <w:r>
        <w:rPr>
          <w:rStyle w:val="a5"/>
          <w:color w:val="000000"/>
          <w:sz w:val="27"/>
          <w:szCs w:val="27"/>
          <w:shd w:val="clear" w:color="auto" w:fill="FFFFFF"/>
        </w:rPr>
        <w:t>Чтобы избежать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b/>
          <w:color w:val="000000"/>
          <w:sz w:val="27"/>
          <w:szCs w:val="27"/>
          <w:shd w:val="clear" w:color="auto" w:fill="FFFFFF"/>
        </w:rPr>
        <w:t>отравления</w:t>
      </w:r>
      <w:r>
        <w:rPr>
          <w:color w:val="000000"/>
          <w:sz w:val="27"/>
          <w:szCs w:val="27"/>
          <w:shd w:val="clear" w:color="auto" w:fill="FFFFFF"/>
        </w:rPr>
        <w:t xml:space="preserve"> грибами, помните, что нельзя:</w:t>
      </w:r>
    </w:p>
    <w:p w:rsidR="009949EE" w:rsidRDefault="009949EE" w:rsidP="009949EE">
      <w:pPr>
        <w:keepNext/>
        <w:keepLine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  <w:t>- собирать грибы в вёдра, полиэтиленовые пакеты или мешки — это приводит к порче грибов;</w:t>
      </w:r>
    </w:p>
    <w:p w:rsidR="009949EE" w:rsidRDefault="009949EE" w:rsidP="009949EE">
      <w:pPr>
        <w:keepNext/>
        <w:keepLine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  <w:t>- собирать старые, переросшие, червивые и неизвестные грибы;</w:t>
      </w:r>
    </w:p>
    <w:p w:rsidR="009949EE" w:rsidRDefault="009949EE" w:rsidP="009949EE">
      <w:pPr>
        <w:keepNext/>
        <w:keepLine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  <w:t>- пробовать грибы во время сбора;</w:t>
      </w:r>
    </w:p>
    <w:p w:rsidR="009949EE" w:rsidRDefault="009949EE" w:rsidP="009949EE">
      <w:pPr>
        <w:keepNext/>
        <w:keepLines/>
        <w:jc w:val="both"/>
        <w:rPr>
          <w:rStyle w:val="a5"/>
          <w:b w:val="0"/>
          <w:bCs w:val="0"/>
        </w:rPr>
      </w:pPr>
      <w:r>
        <w:rPr>
          <w:color w:val="000000"/>
          <w:sz w:val="27"/>
          <w:szCs w:val="27"/>
          <w:shd w:val="clear" w:color="auto" w:fill="FFFFFF"/>
        </w:rPr>
        <w:tab/>
        <w:t>- хранить грибы в тепле — это скоропортящийся продукт.</w:t>
      </w:r>
    </w:p>
    <w:p w:rsidR="009949EE" w:rsidRDefault="009949EE" w:rsidP="009949EE">
      <w:pPr>
        <w:keepNext/>
        <w:keepLines/>
        <w:ind w:firstLine="708"/>
        <w:jc w:val="both"/>
        <w:rPr>
          <w:rStyle w:val="a5"/>
          <w:color w:val="000000"/>
          <w:sz w:val="27"/>
          <w:szCs w:val="27"/>
          <w:shd w:val="clear" w:color="auto" w:fill="FFFFFF"/>
        </w:rPr>
      </w:pPr>
      <w:r>
        <w:rPr>
          <w:rStyle w:val="a5"/>
          <w:color w:val="000000"/>
          <w:sz w:val="27"/>
          <w:szCs w:val="27"/>
          <w:shd w:val="clear" w:color="auto" w:fill="FFFFFF"/>
        </w:rPr>
        <w:t>Советы покупателям:</w:t>
      </w:r>
    </w:p>
    <w:p w:rsidR="009949EE" w:rsidRDefault="009949EE" w:rsidP="009949EE">
      <w:pPr>
        <w:keepNext/>
        <w:keepLines/>
        <w:jc w:val="both"/>
      </w:pPr>
      <w:r>
        <w:rPr>
          <w:rStyle w:val="a5"/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>-</w:t>
      </w:r>
      <w:r>
        <w:rPr>
          <w:rStyle w:val="a5"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нельзя покупать сушеные, соленые, маринованные и консервированные грибы у случайных лиц и в местах несанкционированной торговли;</w:t>
      </w:r>
    </w:p>
    <w:p w:rsidR="009949EE" w:rsidRDefault="009949EE" w:rsidP="009949EE">
      <w:pPr>
        <w:keepNext/>
        <w:keepLine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  <w:t>- нельзя покупать грибные консервы в банках с закатанными крышками, приготовленные в домашних условиях;</w:t>
      </w:r>
    </w:p>
    <w:p w:rsidR="009949EE" w:rsidRDefault="009949EE" w:rsidP="009949EE">
      <w:pPr>
        <w:keepNext/>
        <w:keepLine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  <w:t>- при покупке грибов в магазине необходимо обратить внимание на целостность и чистоту упаковки, наличие информации на этикетке или листе – вкладыше, отсутствие гнилых и испорченных грибов;</w:t>
      </w:r>
    </w:p>
    <w:p w:rsidR="009949EE" w:rsidRDefault="009949EE" w:rsidP="009949EE">
      <w:pPr>
        <w:pStyle w:val="a3"/>
        <w:tabs>
          <w:tab w:val="left" w:pos="708"/>
        </w:tabs>
        <w:spacing w:line="276" w:lineRule="auto"/>
      </w:pPr>
      <w:r>
        <w:rPr>
          <w:color w:val="000000"/>
          <w:sz w:val="27"/>
          <w:szCs w:val="27"/>
          <w:shd w:val="clear" w:color="auto" w:fill="FFFFFF"/>
        </w:rPr>
        <w:tab/>
        <w:t>- не покупайте грибы, если нарушена целостность упаковки или упаковка грязная; или на упаковке нет этикетки, листов-вкладышей и вообще отсутствует информация о товаре.</w:t>
      </w:r>
    </w:p>
    <w:p w:rsidR="00B67CDB" w:rsidRDefault="00B67CDB">
      <w:bookmarkStart w:id="0" w:name="_GoBack"/>
      <w:bookmarkEnd w:id="0"/>
    </w:p>
    <w:sectPr w:rsidR="00B6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03"/>
    <w:rsid w:val="00635D03"/>
    <w:rsid w:val="009949EE"/>
    <w:rsid w:val="00B6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4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4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49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4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4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4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>*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oyakusheva</dc:creator>
  <cp:keywords/>
  <dc:description/>
  <cp:lastModifiedBy>oyakusheva</cp:lastModifiedBy>
  <cp:revision>2</cp:revision>
  <dcterms:created xsi:type="dcterms:W3CDTF">2019-08-28T07:07:00Z</dcterms:created>
  <dcterms:modified xsi:type="dcterms:W3CDTF">2019-08-28T07:07:00Z</dcterms:modified>
</cp:coreProperties>
</file>