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24" w:rsidRDefault="00EE4824" w:rsidP="00A9685F">
      <w:pPr>
        <w:ind w:firstLine="708"/>
        <w:jc w:val="both"/>
        <w:rPr>
          <w:rFonts w:ascii="Times New Roman" w:hAnsi="Times New Roman" w:cs="Times New Roman"/>
          <w:b/>
        </w:rPr>
      </w:pPr>
      <w:r w:rsidRPr="00EE4824">
        <w:rPr>
          <w:rFonts w:ascii="Times New Roman" w:hAnsi="Times New Roman" w:cs="Times New Roman"/>
          <w:b/>
        </w:rPr>
        <w:t>О завершении III регионального форума «Бизнес для села – село для бизнеса» национального проекта "Малое и среднее предпринимательство"</w:t>
      </w:r>
    </w:p>
    <w:p w:rsidR="00EE4824" w:rsidRDefault="00EE4824" w:rsidP="00A9685F">
      <w:pPr>
        <w:ind w:firstLine="708"/>
        <w:jc w:val="both"/>
        <w:rPr>
          <w:rFonts w:ascii="Times New Roman" w:hAnsi="Times New Roman" w:cs="Times New Roman"/>
          <w:b/>
        </w:rPr>
      </w:pPr>
    </w:p>
    <w:p w:rsidR="00A9685F" w:rsidRPr="00A9685F" w:rsidRDefault="00A9685F" w:rsidP="00A9685F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9685F">
        <w:rPr>
          <w:rFonts w:ascii="Times New Roman" w:hAnsi="Times New Roman" w:cs="Times New Roman"/>
        </w:rPr>
        <w:t xml:space="preserve">Завершился III региональный форум «Бизнес для села – село для бизнеса»! Он собрал представителей органов власти, заинтересованных производителей, самозанятых, поставщиков, которые на протяжении всего дня в различных форматах обсуждали направления развития бизнеса в сельской местности. В этом году в форуме приняли участие более 600 человек. Мероприятие состоялось в рамках национального проекта «Малое и среднее предпринимательство». </w:t>
      </w:r>
    </w:p>
    <w:p w:rsidR="00A9685F" w:rsidRPr="00A9685F" w:rsidRDefault="00A9685F" w:rsidP="00A9685F">
      <w:pPr>
        <w:ind w:firstLine="708"/>
        <w:jc w:val="both"/>
        <w:rPr>
          <w:rFonts w:ascii="Times New Roman" w:hAnsi="Times New Roman" w:cs="Times New Roman"/>
        </w:rPr>
      </w:pPr>
      <w:r w:rsidRPr="00A9685F">
        <w:rPr>
          <w:rFonts w:ascii="Times New Roman" w:hAnsi="Times New Roman" w:cs="Times New Roman"/>
        </w:rPr>
        <w:t xml:space="preserve">Для гостей действовали секции, посвященные как вопросам ведения предпринимательской деятельности в целом, так и конкретным направлениям: </w:t>
      </w:r>
      <w:proofErr w:type="spellStart"/>
      <w:r w:rsidRPr="00A9685F">
        <w:rPr>
          <w:rFonts w:ascii="Times New Roman" w:hAnsi="Times New Roman" w:cs="Times New Roman"/>
        </w:rPr>
        <w:t>сельхозпереработке</w:t>
      </w:r>
      <w:proofErr w:type="spellEnd"/>
      <w:r w:rsidRPr="00A9685F">
        <w:rPr>
          <w:rFonts w:ascii="Times New Roman" w:hAnsi="Times New Roman" w:cs="Times New Roman"/>
        </w:rPr>
        <w:t xml:space="preserve">, сельскому туризму, мобильной и </w:t>
      </w:r>
      <w:proofErr w:type="spellStart"/>
      <w:r w:rsidRPr="00A9685F">
        <w:rPr>
          <w:rFonts w:ascii="Times New Roman" w:hAnsi="Times New Roman" w:cs="Times New Roman"/>
        </w:rPr>
        <w:t>нестационароной</w:t>
      </w:r>
      <w:proofErr w:type="spellEnd"/>
      <w:r w:rsidRPr="00A9685F">
        <w:rPr>
          <w:rFonts w:ascii="Times New Roman" w:hAnsi="Times New Roman" w:cs="Times New Roman"/>
        </w:rPr>
        <w:t xml:space="preserve"> торговле, деловому общению, налоговой политике, банковским инструментам поддержки бизнеса и т.д. </w:t>
      </w:r>
    </w:p>
    <w:p w:rsidR="00A9685F" w:rsidRPr="00A9685F" w:rsidRDefault="00A9685F" w:rsidP="00A9685F">
      <w:pPr>
        <w:ind w:firstLine="708"/>
        <w:jc w:val="both"/>
        <w:rPr>
          <w:rFonts w:ascii="Times New Roman" w:hAnsi="Times New Roman" w:cs="Times New Roman"/>
        </w:rPr>
      </w:pPr>
      <w:r w:rsidRPr="00A9685F">
        <w:rPr>
          <w:rFonts w:ascii="Times New Roman" w:hAnsi="Times New Roman" w:cs="Times New Roman"/>
        </w:rPr>
        <w:t xml:space="preserve">Ключевым событием стало пленарное заседание, в котором приняли участие заместитель председателя Правительства Воронежской области Артем </w:t>
      </w:r>
      <w:proofErr w:type="spellStart"/>
      <w:r w:rsidRPr="00A9685F">
        <w:rPr>
          <w:rFonts w:ascii="Times New Roman" w:hAnsi="Times New Roman" w:cs="Times New Roman"/>
        </w:rPr>
        <w:t>Верховцев</w:t>
      </w:r>
      <w:proofErr w:type="spellEnd"/>
      <w:r w:rsidRPr="00A9685F">
        <w:rPr>
          <w:rFonts w:ascii="Times New Roman" w:hAnsi="Times New Roman" w:cs="Times New Roman"/>
        </w:rPr>
        <w:t xml:space="preserve">, руководитель регионального департамента предпринимательства и торговли Сергей </w:t>
      </w:r>
      <w:proofErr w:type="spellStart"/>
      <w:r w:rsidRPr="00A9685F">
        <w:rPr>
          <w:rFonts w:ascii="Times New Roman" w:hAnsi="Times New Roman" w:cs="Times New Roman"/>
        </w:rPr>
        <w:t>Корчевников</w:t>
      </w:r>
      <w:proofErr w:type="spellEnd"/>
      <w:r w:rsidRPr="00A9685F">
        <w:rPr>
          <w:rFonts w:ascii="Times New Roman" w:hAnsi="Times New Roman" w:cs="Times New Roman"/>
        </w:rPr>
        <w:t xml:space="preserve">, глава </w:t>
      </w:r>
      <w:proofErr w:type="spellStart"/>
      <w:r w:rsidRPr="00A9685F">
        <w:rPr>
          <w:rFonts w:ascii="Times New Roman" w:hAnsi="Times New Roman" w:cs="Times New Roman"/>
        </w:rPr>
        <w:t>Россошанского</w:t>
      </w:r>
      <w:proofErr w:type="spellEnd"/>
      <w:r w:rsidRPr="00A9685F">
        <w:rPr>
          <w:rFonts w:ascii="Times New Roman" w:hAnsi="Times New Roman" w:cs="Times New Roman"/>
        </w:rPr>
        <w:t xml:space="preserve"> района Юрий </w:t>
      </w:r>
      <w:proofErr w:type="spellStart"/>
      <w:r w:rsidRPr="00A9685F">
        <w:rPr>
          <w:rFonts w:ascii="Times New Roman" w:hAnsi="Times New Roman" w:cs="Times New Roman"/>
        </w:rPr>
        <w:t>Мишанков</w:t>
      </w:r>
      <w:proofErr w:type="spellEnd"/>
      <w:r w:rsidRPr="00A9685F">
        <w:rPr>
          <w:rFonts w:ascii="Times New Roman" w:hAnsi="Times New Roman" w:cs="Times New Roman"/>
        </w:rPr>
        <w:t xml:space="preserve">, председатель сельхозкооператива «Малиновый дом» Александр Продан, гендиректор ООО «Дельта - Пак» Виктор Дорошевский. </w:t>
      </w:r>
    </w:p>
    <w:p w:rsidR="00A9685F" w:rsidRPr="00A9685F" w:rsidRDefault="00A9685F" w:rsidP="00A9685F">
      <w:pPr>
        <w:ind w:firstLine="708"/>
        <w:jc w:val="both"/>
        <w:rPr>
          <w:rFonts w:ascii="Times New Roman" w:hAnsi="Times New Roman" w:cs="Times New Roman"/>
        </w:rPr>
      </w:pPr>
      <w:r w:rsidRPr="00A9685F">
        <w:rPr>
          <w:rFonts w:ascii="Times New Roman" w:hAnsi="Times New Roman" w:cs="Times New Roman"/>
        </w:rPr>
        <w:t xml:space="preserve">Артем </w:t>
      </w:r>
      <w:proofErr w:type="spellStart"/>
      <w:r w:rsidRPr="00A9685F">
        <w:rPr>
          <w:rFonts w:ascii="Times New Roman" w:hAnsi="Times New Roman" w:cs="Times New Roman"/>
        </w:rPr>
        <w:t>Верховцев</w:t>
      </w:r>
      <w:proofErr w:type="spellEnd"/>
      <w:r w:rsidRPr="00A9685F">
        <w:rPr>
          <w:rFonts w:ascii="Times New Roman" w:hAnsi="Times New Roman" w:cs="Times New Roman"/>
        </w:rPr>
        <w:t xml:space="preserve"> в своем выступлении обозначил, что развитие бизнеса на сельской местности является одним из приоритетных направлений деятельности. Большой вклад в развитие малого и среднего бизнеса делают муниципальные Центры поддержки предпринимательства, которыми за последний год оказано более 14 тыс. услуг предпринимателям муниципальных районов. </w:t>
      </w:r>
    </w:p>
    <w:p w:rsidR="00A9685F" w:rsidRPr="00A9685F" w:rsidRDefault="00A9685F" w:rsidP="00A9685F">
      <w:pPr>
        <w:ind w:firstLine="708"/>
        <w:jc w:val="both"/>
        <w:rPr>
          <w:rFonts w:ascii="Times New Roman" w:hAnsi="Times New Roman" w:cs="Times New Roman"/>
        </w:rPr>
      </w:pPr>
      <w:r w:rsidRPr="00A9685F">
        <w:rPr>
          <w:rFonts w:ascii="Times New Roman" w:hAnsi="Times New Roman" w:cs="Times New Roman"/>
        </w:rPr>
        <w:t xml:space="preserve">Сергей </w:t>
      </w:r>
      <w:proofErr w:type="spellStart"/>
      <w:r w:rsidRPr="00A9685F">
        <w:rPr>
          <w:rFonts w:ascii="Times New Roman" w:hAnsi="Times New Roman" w:cs="Times New Roman"/>
        </w:rPr>
        <w:t>Корчевников</w:t>
      </w:r>
      <w:proofErr w:type="spellEnd"/>
      <w:r w:rsidRPr="00A9685F">
        <w:rPr>
          <w:rFonts w:ascii="Times New Roman" w:hAnsi="Times New Roman" w:cs="Times New Roman"/>
        </w:rPr>
        <w:t xml:space="preserve"> отметил, что на территории Россоши успешно осуществляют деятельность предприятия различных сфер. Он также добавил, что бизнесу в сельской местности гораздо проще развиваться при плотном взаимодействии с органами власти, используя предлагаемые как на региональном, так и на муниципальном уровне механизмы поддержки. </w:t>
      </w:r>
    </w:p>
    <w:p w:rsidR="00A9685F" w:rsidRPr="00A9685F" w:rsidRDefault="00A9685F" w:rsidP="00A9685F">
      <w:pPr>
        <w:ind w:firstLine="708"/>
        <w:jc w:val="both"/>
        <w:rPr>
          <w:rFonts w:ascii="Times New Roman" w:hAnsi="Times New Roman" w:cs="Times New Roman"/>
        </w:rPr>
      </w:pPr>
      <w:r w:rsidRPr="00A9685F">
        <w:rPr>
          <w:rFonts w:ascii="Times New Roman" w:hAnsi="Times New Roman" w:cs="Times New Roman"/>
        </w:rPr>
        <w:t xml:space="preserve">Также одним из важных событий форума стало подписание Меморандума о развитии торговой деятельности. Документ подписан руководителем департамента предпринимательства и торговли Воронежской области совместно с главой </w:t>
      </w:r>
      <w:proofErr w:type="spellStart"/>
      <w:r w:rsidRPr="00A9685F">
        <w:rPr>
          <w:rFonts w:ascii="Times New Roman" w:hAnsi="Times New Roman" w:cs="Times New Roman"/>
        </w:rPr>
        <w:t>Россошанского</w:t>
      </w:r>
      <w:proofErr w:type="spellEnd"/>
      <w:r w:rsidRPr="00A9685F">
        <w:rPr>
          <w:rFonts w:ascii="Times New Roman" w:hAnsi="Times New Roman" w:cs="Times New Roman"/>
        </w:rPr>
        <w:t xml:space="preserve"> район Юрием </w:t>
      </w:r>
      <w:proofErr w:type="spellStart"/>
      <w:r w:rsidRPr="00A9685F">
        <w:rPr>
          <w:rFonts w:ascii="Times New Roman" w:hAnsi="Times New Roman" w:cs="Times New Roman"/>
        </w:rPr>
        <w:t>Мишанковым</w:t>
      </w:r>
      <w:proofErr w:type="spellEnd"/>
      <w:r w:rsidRPr="00A9685F">
        <w:rPr>
          <w:rFonts w:ascii="Times New Roman" w:hAnsi="Times New Roman" w:cs="Times New Roman"/>
        </w:rPr>
        <w:t xml:space="preserve"> в рамках </w:t>
      </w:r>
      <w:proofErr w:type="spellStart"/>
      <w:r w:rsidRPr="00A9685F">
        <w:rPr>
          <w:rFonts w:ascii="Times New Roman" w:hAnsi="Times New Roman" w:cs="Times New Roman"/>
        </w:rPr>
        <w:t>дискусионной</w:t>
      </w:r>
      <w:proofErr w:type="spellEnd"/>
      <w:r w:rsidRPr="00A9685F">
        <w:rPr>
          <w:rFonts w:ascii="Times New Roman" w:hAnsi="Times New Roman" w:cs="Times New Roman"/>
        </w:rPr>
        <w:t xml:space="preserve"> площадки «Расширение рынков сбыта и перспективные механизмы взаимодействия».</w:t>
      </w:r>
    </w:p>
    <w:p w:rsidR="00A9685F" w:rsidRPr="00A9685F" w:rsidRDefault="00A9685F" w:rsidP="00A9685F">
      <w:pPr>
        <w:ind w:firstLine="708"/>
        <w:jc w:val="both"/>
        <w:rPr>
          <w:rFonts w:ascii="Times New Roman" w:hAnsi="Times New Roman" w:cs="Times New Roman"/>
        </w:rPr>
      </w:pPr>
      <w:r w:rsidRPr="00A9685F">
        <w:rPr>
          <w:rFonts w:ascii="Times New Roman" w:hAnsi="Times New Roman" w:cs="Times New Roman"/>
        </w:rPr>
        <w:lastRenderedPageBreak/>
        <w:t xml:space="preserve">Это концептуальный документ, в котором обозначены основные направления развития как оптовой, так и розничной торговли. Он предполагает эффективное взаимодействие органов публичной власти, субъектов торговли и местных производителей с целью развития торговли. </w:t>
      </w:r>
    </w:p>
    <w:p w:rsidR="00A9685F" w:rsidRPr="00A9685F" w:rsidRDefault="00A9685F" w:rsidP="00A9685F">
      <w:pPr>
        <w:ind w:firstLine="708"/>
        <w:jc w:val="both"/>
        <w:rPr>
          <w:rFonts w:ascii="Times New Roman" w:hAnsi="Times New Roman" w:cs="Times New Roman"/>
        </w:rPr>
      </w:pPr>
      <w:r w:rsidRPr="00A9685F">
        <w:rPr>
          <w:rFonts w:ascii="Times New Roman" w:hAnsi="Times New Roman" w:cs="Times New Roman"/>
        </w:rPr>
        <w:t xml:space="preserve">Меморандум составлен в одном экземпляре и хранится в региональном департаменте предпринимательства и торговли. К нему могут присоединиться индивидуальные предприниматели, </w:t>
      </w:r>
      <w:proofErr w:type="spellStart"/>
      <w:r w:rsidRPr="00A9685F">
        <w:rPr>
          <w:rFonts w:ascii="Times New Roman" w:hAnsi="Times New Roman" w:cs="Times New Roman"/>
        </w:rPr>
        <w:t>юрлица</w:t>
      </w:r>
      <w:proofErr w:type="spellEnd"/>
      <w:r w:rsidRPr="00A9685F">
        <w:rPr>
          <w:rFonts w:ascii="Times New Roman" w:hAnsi="Times New Roman" w:cs="Times New Roman"/>
        </w:rPr>
        <w:t xml:space="preserve">, </w:t>
      </w:r>
      <w:proofErr w:type="spellStart"/>
      <w:r w:rsidRPr="00A9685F">
        <w:rPr>
          <w:rFonts w:ascii="Times New Roman" w:hAnsi="Times New Roman" w:cs="Times New Roman"/>
        </w:rPr>
        <w:t>самозанятые</w:t>
      </w:r>
      <w:proofErr w:type="spellEnd"/>
      <w:r w:rsidRPr="00A9685F">
        <w:rPr>
          <w:rFonts w:ascii="Times New Roman" w:hAnsi="Times New Roman" w:cs="Times New Roman"/>
        </w:rPr>
        <w:t xml:space="preserve">, представители крестьянско-фермерских и личных подсобных хозяйств, направив соответствующее ходатайство в адрес департамента. Соглашение даст импульс развитию оптовой и розничной торговли, а также создаст благоприятные условия для малого и среднего бизнеса как в </w:t>
      </w:r>
      <w:proofErr w:type="spellStart"/>
      <w:r w:rsidRPr="00A9685F">
        <w:rPr>
          <w:rFonts w:ascii="Times New Roman" w:hAnsi="Times New Roman" w:cs="Times New Roman"/>
        </w:rPr>
        <w:t>Россошанском</w:t>
      </w:r>
      <w:proofErr w:type="spellEnd"/>
      <w:r w:rsidRPr="00A9685F">
        <w:rPr>
          <w:rFonts w:ascii="Times New Roman" w:hAnsi="Times New Roman" w:cs="Times New Roman"/>
        </w:rPr>
        <w:t xml:space="preserve"> районе, так и в регионе.</w:t>
      </w:r>
    </w:p>
    <w:sectPr w:rsidR="00A9685F" w:rsidRPr="00A9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D5"/>
    <w:rsid w:val="00027201"/>
    <w:rsid w:val="005542DE"/>
    <w:rsid w:val="006902F8"/>
    <w:rsid w:val="007B0FD5"/>
    <w:rsid w:val="00A9425B"/>
    <w:rsid w:val="00A9685F"/>
    <w:rsid w:val="00E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E3F0-A356-4378-836D-35E84F76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4</cp:revision>
  <cp:lastPrinted>2023-04-25T08:12:00Z</cp:lastPrinted>
  <dcterms:created xsi:type="dcterms:W3CDTF">2023-04-25T09:47:00Z</dcterms:created>
  <dcterms:modified xsi:type="dcterms:W3CDTF">2023-04-25T10:03:00Z</dcterms:modified>
</cp:coreProperties>
</file>