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7E6" w:rsidRPr="00A47CB8" w:rsidRDefault="00BC57E6" w:rsidP="0025039B">
      <w:pPr>
        <w:pStyle w:val="1"/>
        <w:spacing w:line="240" w:lineRule="auto"/>
        <w:jc w:val="center"/>
        <w:rPr>
          <w:color w:val="000000" w:themeColor="text1"/>
          <w:sz w:val="28"/>
          <w:szCs w:val="28"/>
          <w:lang w:val="ru-RU"/>
        </w:rPr>
      </w:pPr>
      <w:r w:rsidRPr="00A47CB8">
        <w:rPr>
          <w:color w:val="000000" w:themeColor="text1"/>
          <w:sz w:val="28"/>
          <w:szCs w:val="28"/>
          <w:lang w:val="ru-RU"/>
        </w:rPr>
        <w:t xml:space="preserve">Анкета инвестиционной площадки </w:t>
      </w:r>
      <w:r w:rsidR="00562E35" w:rsidRPr="00A47CB8">
        <w:rPr>
          <w:color w:val="000000" w:themeColor="text1"/>
          <w:sz w:val="28"/>
          <w:szCs w:val="28"/>
          <w:lang w:val="ru-RU"/>
        </w:rPr>
        <w:t>1-</w:t>
      </w:r>
      <w:r w:rsidRPr="00A47CB8">
        <w:rPr>
          <w:color w:val="000000" w:themeColor="text1"/>
          <w:sz w:val="28"/>
          <w:szCs w:val="28"/>
          <w:lang w:val="ru-RU"/>
        </w:rPr>
        <w:t>31</w:t>
      </w:r>
      <w:r w:rsidR="003D4B39" w:rsidRPr="00A47CB8">
        <w:rPr>
          <w:color w:val="000000" w:themeColor="text1"/>
          <w:sz w:val="28"/>
          <w:szCs w:val="28"/>
          <w:lang w:val="ru-RU"/>
        </w:rPr>
        <w:t>4</w:t>
      </w:r>
      <w:r w:rsidRPr="00A47CB8">
        <w:rPr>
          <w:color w:val="000000" w:themeColor="text1"/>
          <w:sz w:val="28"/>
          <w:szCs w:val="28"/>
          <w:lang w:val="ru-RU"/>
        </w:rPr>
        <w:t>-</w:t>
      </w:r>
      <w:r w:rsidR="00AD03A8">
        <w:rPr>
          <w:color w:val="000000" w:themeColor="text1"/>
          <w:sz w:val="28"/>
          <w:szCs w:val="28"/>
          <w:lang w:val="ru-RU"/>
        </w:rPr>
        <w:t>7</w:t>
      </w:r>
    </w:p>
    <w:p w:rsidR="0025039B" w:rsidRPr="00A47CB8" w:rsidRDefault="0025039B" w:rsidP="0025039B">
      <w:pPr>
        <w:rPr>
          <w:color w:val="000000" w:themeColor="text1"/>
          <w:sz w:val="16"/>
          <w:szCs w:val="16"/>
          <w:lang w:val="ru-RU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87"/>
        <w:gridCol w:w="1640"/>
        <w:gridCol w:w="3685"/>
        <w:gridCol w:w="7372"/>
      </w:tblGrid>
      <w:tr w:rsidR="00E81F8E" w:rsidRPr="00A47CB8" w:rsidTr="0096789F">
        <w:trPr>
          <w:trHeight w:val="20"/>
        </w:trPr>
        <w:tc>
          <w:tcPr>
            <w:tcW w:w="7512" w:type="dxa"/>
            <w:gridSpan w:val="3"/>
            <w:shd w:val="clear" w:color="auto" w:fill="auto"/>
            <w:hideMark/>
          </w:tcPr>
          <w:p w:rsidR="00E81F8E" w:rsidRPr="00A47CB8" w:rsidRDefault="00E81F8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Название</w:t>
            </w:r>
            <w:r w:rsidR="00582E47"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объекта</w:t>
            </w:r>
          </w:p>
        </w:tc>
        <w:tc>
          <w:tcPr>
            <w:tcW w:w="7372" w:type="dxa"/>
            <w:shd w:val="clear" w:color="auto" w:fill="auto"/>
            <w:hideMark/>
          </w:tcPr>
          <w:p w:rsidR="00E81F8E" w:rsidRPr="00A47CB8" w:rsidRDefault="00BC57E6" w:rsidP="00AD03A8">
            <w:pP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Инвестиционная</w:t>
            </w:r>
            <w:r w:rsidR="00251C7D" w:rsidRPr="00A47CB8">
              <w:rPr>
                <w:rFonts w:eastAsia="Times New Roman" w:cs="Times New Roman"/>
                <w:color w:val="000000" w:themeColor="text1"/>
                <w:lang w:val="ru-RU"/>
              </w:rPr>
              <w:t xml:space="preserve"> площадка </w:t>
            </w:r>
            <w:r w:rsidR="00562E35" w:rsidRPr="00A47CB8">
              <w:rPr>
                <w:rFonts w:eastAsia="Times New Roman" w:cs="Times New Roman"/>
                <w:color w:val="000000" w:themeColor="text1"/>
                <w:lang w:val="ru-RU"/>
              </w:rPr>
              <w:t>1-</w:t>
            </w:r>
            <w:r w:rsidRPr="00A47CB8">
              <w:rPr>
                <w:rFonts w:eastAsia="Times New Roman" w:cs="Times New Roman"/>
                <w:color w:val="000000" w:themeColor="text1"/>
                <w:lang w:val="ru-RU"/>
              </w:rPr>
              <w:t>3</w:t>
            </w:r>
            <w:r w:rsidR="00251C7D" w:rsidRPr="00A47CB8">
              <w:rPr>
                <w:rFonts w:eastAsia="Times New Roman" w:cs="Times New Roman"/>
                <w:color w:val="000000" w:themeColor="text1"/>
                <w:lang w:val="ru-RU"/>
              </w:rPr>
              <w:t>1</w:t>
            </w:r>
            <w:r w:rsidR="003D4B39" w:rsidRPr="00A47CB8">
              <w:rPr>
                <w:rFonts w:eastAsia="Times New Roman" w:cs="Times New Roman"/>
                <w:color w:val="000000" w:themeColor="text1"/>
                <w:lang w:val="ru-RU"/>
              </w:rPr>
              <w:t>4</w:t>
            </w:r>
            <w:r w:rsidRPr="00A47CB8">
              <w:rPr>
                <w:rFonts w:eastAsia="Times New Roman" w:cs="Times New Roman"/>
                <w:color w:val="000000" w:themeColor="text1"/>
                <w:lang w:val="ru-RU"/>
              </w:rPr>
              <w:t>-</w:t>
            </w:r>
            <w:r w:rsidR="00AD03A8">
              <w:rPr>
                <w:rFonts w:eastAsia="Times New Roman" w:cs="Times New Roman"/>
                <w:color w:val="000000" w:themeColor="text1"/>
                <w:lang w:val="ru-RU"/>
              </w:rPr>
              <w:t>7</w:t>
            </w:r>
            <w:r w:rsidRPr="00A47CB8">
              <w:rPr>
                <w:rFonts w:eastAsia="Times New Roman" w:cs="Times New Roman"/>
                <w:color w:val="000000" w:themeColor="text1"/>
                <w:lang w:val="ru-RU"/>
              </w:rPr>
              <w:t xml:space="preserve">, с. </w:t>
            </w:r>
            <w:r w:rsidR="003D4B39" w:rsidRPr="00A47CB8">
              <w:rPr>
                <w:rFonts w:eastAsia="Times New Roman" w:cs="Times New Roman"/>
                <w:color w:val="000000" w:themeColor="text1"/>
                <w:lang w:val="ru-RU"/>
              </w:rPr>
              <w:t>Солонцы</w:t>
            </w:r>
          </w:p>
        </w:tc>
      </w:tr>
      <w:tr w:rsidR="00E81F8E" w:rsidRPr="00A47CB8" w:rsidTr="0096789F">
        <w:trPr>
          <w:trHeight w:val="20"/>
        </w:trPr>
        <w:tc>
          <w:tcPr>
            <w:tcW w:w="7512" w:type="dxa"/>
            <w:gridSpan w:val="3"/>
            <w:shd w:val="clear" w:color="auto" w:fill="auto"/>
            <w:hideMark/>
          </w:tcPr>
          <w:p w:rsidR="00E81F8E" w:rsidRPr="00A47CB8" w:rsidRDefault="00E81F8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Тип</w:t>
            </w:r>
            <w:r w:rsidR="00582E47"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площадки</w:t>
            </w:r>
            <w:r w:rsidR="00582E47"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="00DE7FBF"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(земельный участок, произв</w:t>
            </w:r>
            <w:r w:rsidR="001D426C"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одств</w:t>
            </w:r>
            <w:r w:rsidR="006938C5"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енные, складские, </w:t>
            </w:r>
            <w:r w:rsidR="001D426C"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офисны</w:t>
            </w:r>
            <w:r w:rsidR="006938C5"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е помещения,</w:t>
            </w:r>
            <w:r w:rsidR="00533536"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промышленная площадка</w:t>
            </w:r>
            <w:r w:rsidR="0018137C"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и т.д.)</w:t>
            </w:r>
          </w:p>
        </w:tc>
        <w:tc>
          <w:tcPr>
            <w:tcW w:w="7372" w:type="dxa"/>
            <w:shd w:val="clear" w:color="auto" w:fill="auto"/>
            <w:hideMark/>
          </w:tcPr>
          <w:p w:rsidR="00E81F8E" w:rsidRPr="00A47CB8" w:rsidRDefault="00E81F8E" w:rsidP="0096789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  <w:r w:rsidR="007B278D"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З</w:t>
            </w:r>
            <w:r w:rsidR="00582E47"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емельный участок </w:t>
            </w:r>
            <w:r w:rsidR="0096789F"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для </w:t>
            </w:r>
            <w:proofErr w:type="spellStart"/>
            <w:r w:rsidR="0096789F" w:rsidRPr="00A47CB8">
              <w:rPr>
                <w:color w:val="000000" w:themeColor="text1"/>
              </w:rPr>
              <w:t>размещения</w:t>
            </w:r>
            <w:proofErr w:type="spellEnd"/>
            <w:r w:rsidR="0096789F" w:rsidRPr="00A47CB8">
              <w:rPr>
                <w:color w:val="000000" w:themeColor="text1"/>
              </w:rPr>
              <w:t xml:space="preserve"> </w:t>
            </w:r>
            <w:proofErr w:type="spellStart"/>
            <w:r w:rsidR="0096789F" w:rsidRPr="00A47CB8">
              <w:rPr>
                <w:color w:val="000000" w:themeColor="text1"/>
              </w:rPr>
              <w:t>промышленных</w:t>
            </w:r>
            <w:proofErr w:type="spellEnd"/>
            <w:r w:rsidR="0096789F" w:rsidRPr="00A47CB8">
              <w:rPr>
                <w:color w:val="000000" w:themeColor="text1"/>
              </w:rPr>
              <w:t xml:space="preserve"> и </w:t>
            </w:r>
            <w:proofErr w:type="spellStart"/>
            <w:r w:rsidR="0096789F" w:rsidRPr="00A47CB8">
              <w:rPr>
                <w:color w:val="000000" w:themeColor="text1"/>
              </w:rPr>
              <w:t>сельскохозяйственных</w:t>
            </w:r>
            <w:proofErr w:type="spellEnd"/>
            <w:r w:rsidR="0096789F" w:rsidRPr="00A47CB8">
              <w:rPr>
                <w:color w:val="000000" w:themeColor="text1"/>
              </w:rPr>
              <w:t xml:space="preserve"> </w:t>
            </w:r>
            <w:proofErr w:type="spellStart"/>
            <w:r w:rsidR="0096789F" w:rsidRPr="00A47CB8">
              <w:rPr>
                <w:color w:val="000000" w:themeColor="text1"/>
              </w:rPr>
              <w:t>предприятий</w:t>
            </w:r>
            <w:proofErr w:type="spellEnd"/>
            <w:r w:rsidR="0096789F" w:rsidRPr="00A47CB8">
              <w:rPr>
                <w:color w:val="000000" w:themeColor="text1"/>
              </w:rPr>
              <w:t xml:space="preserve"> и </w:t>
            </w:r>
            <w:proofErr w:type="spellStart"/>
            <w:r w:rsidR="0096789F" w:rsidRPr="00A47CB8">
              <w:rPr>
                <w:color w:val="000000" w:themeColor="text1"/>
              </w:rPr>
              <w:t>коммунально-складских</w:t>
            </w:r>
            <w:proofErr w:type="spellEnd"/>
            <w:r w:rsidR="0096789F" w:rsidRPr="00A47CB8">
              <w:rPr>
                <w:color w:val="000000" w:themeColor="text1"/>
              </w:rPr>
              <w:t xml:space="preserve"> </w:t>
            </w:r>
            <w:proofErr w:type="spellStart"/>
            <w:r w:rsidR="0096789F" w:rsidRPr="00A47CB8">
              <w:rPr>
                <w:color w:val="000000" w:themeColor="text1"/>
              </w:rPr>
              <w:t>объектов</w:t>
            </w:r>
            <w:proofErr w:type="spellEnd"/>
            <w:r w:rsidR="0096789F" w:rsidRPr="00A47CB8">
              <w:rPr>
                <w:color w:val="000000" w:themeColor="text1"/>
              </w:rPr>
              <w:t xml:space="preserve">  </w:t>
            </w:r>
          </w:p>
        </w:tc>
      </w:tr>
      <w:tr w:rsidR="007B278D" w:rsidRPr="00A47CB8" w:rsidTr="0096789F">
        <w:trPr>
          <w:trHeight w:val="20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Общее</w:t>
            </w:r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описание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96789F">
            <w:pPr>
              <w:rPr>
                <w:color w:val="000000" w:themeColor="text1"/>
                <w:lang w:val="ru-RU"/>
              </w:rPr>
            </w:pPr>
            <w:proofErr w:type="spellStart"/>
            <w:r w:rsidRPr="00A47CB8">
              <w:rPr>
                <w:color w:val="000000" w:themeColor="text1"/>
              </w:rPr>
              <w:t>Земельный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участок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расположен</w:t>
            </w:r>
            <w:proofErr w:type="spellEnd"/>
            <w:r w:rsidRPr="00A47CB8">
              <w:rPr>
                <w:color w:val="000000" w:themeColor="text1"/>
                <w:lang w:val="ru-RU"/>
              </w:rPr>
              <w:t xml:space="preserve"> с</w:t>
            </w:r>
            <w:r w:rsidRPr="00A47CB8">
              <w:rPr>
                <w:color w:val="000000" w:themeColor="text1"/>
              </w:rPr>
              <w:t xml:space="preserve"> </w:t>
            </w:r>
            <w:r w:rsidR="00CF35B1" w:rsidRPr="00A47CB8">
              <w:rPr>
                <w:color w:val="000000" w:themeColor="text1"/>
                <w:lang w:val="ru-RU"/>
              </w:rPr>
              <w:t>СЗ с</w:t>
            </w:r>
            <w:r w:rsidRPr="00A47CB8">
              <w:rPr>
                <w:color w:val="000000" w:themeColor="text1"/>
                <w:lang w:val="ru-RU"/>
              </w:rPr>
              <w:t>тороны от</w:t>
            </w:r>
            <w:r w:rsidRPr="00A47CB8">
              <w:rPr>
                <w:color w:val="000000" w:themeColor="text1"/>
              </w:rPr>
              <w:t xml:space="preserve"> </w:t>
            </w:r>
            <w:r w:rsidR="004908AA" w:rsidRPr="00A47CB8">
              <w:rPr>
                <w:color w:val="000000" w:themeColor="text1"/>
                <w:lang w:val="ru-RU"/>
              </w:rPr>
              <w:t>с</w:t>
            </w:r>
            <w:r w:rsidR="003D4B39" w:rsidRPr="00A47CB8">
              <w:rPr>
                <w:color w:val="000000" w:themeColor="text1"/>
                <w:lang w:val="ru-RU"/>
              </w:rPr>
              <w:t>.</w:t>
            </w:r>
            <w:r w:rsidR="00CF35B1" w:rsidRPr="00A47CB8">
              <w:rPr>
                <w:color w:val="000000" w:themeColor="text1"/>
                <w:lang w:val="ru-RU"/>
              </w:rPr>
              <w:t xml:space="preserve">Солонцы, </w:t>
            </w:r>
            <w:r w:rsidR="0096789F" w:rsidRPr="00A47CB8">
              <w:rPr>
                <w:color w:val="000000" w:themeColor="text1"/>
                <w:lang w:val="ru-RU"/>
              </w:rPr>
              <w:t xml:space="preserve">территория </w:t>
            </w:r>
            <w:proofErr w:type="spellStart"/>
            <w:r w:rsidR="0096789F" w:rsidRPr="00A47CB8">
              <w:rPr>
                <w:color w:val="000000" w:themeColor="text1"/>
                <w:lang w:val="ru-RU"/>
              </w:rPr>
              <w:t>бывш</w:t>
            </w:r>
            <w:proofErr w:type="spellEnd"/>
            <w:r w:rsidR="0096789F" w:rsidRPr="00A47CB8">
              <w:rPr>
                <w:color w:val="000000" w:themeColor="text1"/>
                <w:lang w:val="ru-RU"/>
              </w:rPr>
              <w:t xml:space="preserve">. </w:t>
            </w:r>
            <w:r w:rsidR="0096789F" w:rsidRPr="00A47CB8">
              <w:rPr>
                <w:rFonts w:cs="Times New Roman"/>
                <w:color w:val="000000" w:themeColor="text1"/>
                <w:lang w:val="ru-RU"/>
              </w:rPr>
              <w:t>МТФ</w:t>
            </w:r>
            <w:r w:rsidR="0096789F" w:rsidRPr="00A47CB8">
              <w:rPr>
                <w:color w:val="000000" w:themeColor="text1"/>
                <w:lang w:val="ru-RU"/>
              </w:rPr>
              <w:t xml:space="preserve">; </w:t>
            </w:r>
            <w:r w:rsidR="00FA520E" w:rsidRPr="00A47CB8">
              <w:rPr>
                <w:color w:val="000000" w:themeColor="text1"/>
                <w:lang w:val="ru-RU"/>
              </w:rPr>
              <w:t>граничит с землями с/</w:t>
            </w:r>
            <w:proofErr w:type="spellStart"/>
            <w:r w:rsidR="00FA520E" w:rsidRPr="00A47CB8">
              <w:rPr>
                <w:color w:val="000000" w:themeColor="text1"/>
                <w:lang w:val="ru-RU"/>
              </w:rPr>
              <w:t>х</w:t>
            </w:r>
            <w:proofErr w:type="spellEnd"/>
            <w:r w:rsidR="00FA520E" w:rsidRPr="00A47CB8">
              <w:rPr>
                <w:color w:val="000000" w:themeColor="text1"/>
                <w:lang w:val="ru-RU"/>
              </w:rPr>
              <w:t xml:space="preserve"> назначения</w:t>
            </w:r>
          </w:p>
        </w:tc>
      </w:tr>
      <w:tr w:rsidR="007B278D" w:rsidRPr="00A47CB8" w:rsidTr="0096789F">
        <w:trPr>
          <w:trHeight w:val="20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Адрес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F94EF8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A47CB8">
              <w:rPr>
                <w:rFonts w:eastAsia="Times New Roman" w:cs="Times New Roman"/>
                <w:color w:val="000000" w:themeColor="text1"/>
              </w:rPr>
              <w:t>Воронежская</w:t>
            </w:r>
            <w:proofErr w:type="spellEnd"/>
            <w:r w:rsidRPr="00A47CB8">
              <w:rPr>
                <w:rFonts w:eastAsia="Times New Roman" w:cs="Times New Roman"/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rFonts w:eastAsia="Times New Roman" w:cs="Times New Roman"/>
                <w:color w:val="000000" w:themeColor="text1"/>
              </w:rPr>
              <w:t>обл</w:t>
            </w:r>
            <w:r w:rsidR="00AD4C44" w:rsidRPr="00A47CB8">
              <w:rPr>
                <w:rFonts w:eastAsia="Times New Roman" w:cs="Times New Roman"/>
                <w:color w:val="000000" w:themeColor="text1"/>
                <w:lang w:val="ru-RU"/>
              </w:rPr>
              <w:t>асть</w:t>
            </w:r>
            <w:proofErr w:type="spellEnd"/>
            <w:r w:rsidR="00AD4C44" w:rsidRPr="00A47CB8">
              <w:rPr>
                <w:rFonts w:eastAsia="Times New Roman" w:cs="Times New Roman"/>
                <w:color w:val="000000" w:themeColor="text1"/>
              </w:rPr>
              <w:t>, Каширский р-н</w:t>
            </w:r>
            <w:r w:rsidR="00AD4C44" w:rsidRPr="00A47CB8">
              <w:rPr>
                <w:rFonts w:eastAsia="Times New Roman" w:cs="Times New Roman"/>
                <w:color w:val="000000" w:themeColor="text1"/>
                <w:lang w:val="ru-RU"/>
              </w:rPr>
              <w:t xml:space="preserve">, </w:t>
            </w:r>
            <w:r w:rsidR="00F94EF8" w:rsidRPr="00A47CB8">
              <w:rPr>
                <w:rFonts w:eastAsia="Times New Roman" w:cs="Times New Roman"/>
                <w:color w:val="000000" w:themeColor="text1"/>
                <w:lang w:val="ru-RU"/>
              </w:rPr>
              <w:t xml:space="preserve">центральная часть </w:t>
            </w:r>
            <w:proofErr w:type="spellStart"/>
            <w:r w:rsidR="00F94EF8"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кад</w:t>
            </w:r>
            <w:proofErr w:type="spellEnd"/>
            <w:r w:rsidR="00F94EF8"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астрового</w:t>
            </w:r>
            <w:r w:rsidR="00F94EF8"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="00F94EF8"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кв</w:t>
            </w:r>
            <w:r w:rsidR="00F94EF8"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артала</w:t>
            </w:r>
            <w:proofErr w:type="spellEnd"/>
            <w:r w:rsidR="00F94EF8"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36:13:3100023</w:t>
            </w: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 w:val="restart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Характеристика</w:t>
            </w:r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земельного</w:t>
            </w:r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участка</w:t>
            </w: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A47CB8" w:rsidRDefault="004908AA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Arial" w:cs="Arial"/>
                <w:color w:val="000000" w:themeColor="text1"/>
              </w:rPr>
              <w:t>Площадь, га, общая (свободная)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3D4B39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1</w:t>
            </w:r>
            <w:r w:rsidR="003D4B39"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8,6</w:t>
            </w:r>
            <w:r w:rsidR="004908AA"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(весь)</w:t>
            </w: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Категория</w:t>
            </w:r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земель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Земли сельскохозяйственного назначения </w:t>
            </w: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A47CB8" w:rsidRDefault="004908AA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Разрешённое</w:t>
            </w:r>
            <w:r w:rsidR="007B278D"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использование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4908AA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iCs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iCs/>
                <w:color w:val="000000" w:themeColor="text1"/>
                <w:kern w:val="0"/>
                <w:lang w:val="ru-RU" w:eastAsia="ru-RU" w:bidi="ar-SA"/>
              </w:rPr>
              <w:t>Д</w:t>
            </w:r>
            <w:proofErr w:type="spellStart"/>
            <w:r w:rsidR="007B278D" w:rsidRPr="00A47CB8">
              <w:rPr>
                <w:rFonts w:eastAsia="Times New Roman" w:cs="Times New Roman"/>
                <w:iCs/>
                <w:color w:val="000000" w:themeColor="text1"/>
                <w:kern w:val="0"/>
                <w:lang w:eastAsia="ru-RU" w:bidi="ar-SA"/>
              </w:rPr>
              <w:t>ля</w:t>
            </w:r>
            <w:proofErr w:type="spellEnd"/>
            <w:r w:rsidR="007B278D" w:rsidRPr="00A47CB8">
              <w:rPr>
                <w:rFonts w:eastAsia="Times New Roman" w:cs="Times New Roman"/>
                <w:iCs/>
                <w:color w:val="000000" w:themeColor="text1"/>
                <w:kern w:val="0"/>
                <w:lang w:eastAsia="ru-RU" w:bidi="ar-SA"/>
              </w:rPr>
              <w:t xml:space="preserve"> </w:t>
            </w: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сельскохозяйственного</w:t>
            </w:r>
            <w:r w:rsidRPr="00A47CB8">
              <w:rPr>
                <w:rFonts w:eastAsia="Times New Roman" w:cs="Times New Roman"/>
                <w:iCs/>
                <w:color w:val="000000" w:themeColor="text1"/>
                <w:kern w:val="0"/>
                <w:lang w:eastAsia="ru-RU" w:bidi="ar-SA"/>
              </w:rPr>
              <w:t xml:space="preserve"> </w:t>
            </w:r>
            <w:r w:rsidRPr="00A47CB8">
              <w:rPr>
                <w:rFonts w:eastAsia="Times New Roman" w:cs="Times New Roman"/>
                <w:iCs/>
                <w:color w:val="000000" w:themeColor="text1"/>
                <w:kern w:val="0"/>
                <w:lang w:val="ru-RU" w:eastAsia="ru-RU" w:bidi="ar-SA"/>
              </w:rPr>
              <w:t>производства</w:t>
            </w: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color w:val="000000" w:themeColor="text1"/>
                <w:kern w:val="0"/>
                <w:lang w:val="ru-RU" w:eastAsia="ru-RU"/>
              </w:rPr>
              <w:t>Правовое положение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Государственная собственность не разграничена, распоряжение осуществляет </w:t>
            </w:r>
            <w:r w:rsidRPr="00A47CB8">
              <w:rPr>
                <w:rFonts w:eastAsia="Times New Roman" w:cs="Times New Roman"/>
                <w:color w:val="000000" w:themeColor="text1"/>
              </w:rPr>
              <w:t>Каширский</w:t>
            </w: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муниципальный район </w:t>
            </w: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A47CB8">
              <w:rPr>
                <w:color w:val="000000" w:themeColor="text1"/>
                <w:kern w:val="0"/>
                <w:lang w:val="ru-RU" w:eastAsia="ru-RU"/>
              </w:rPr>
              <w:t>Градостроительный регламент</w:t>
            </w:r>
          </w:p>
        </w:tc>
        <w:tc>
          <w:tcPr>
            <w:tcW w:w="7372" w:type="dxa"/>
            <w:shd w:val="clear" w:color="auto" w:fill="auto"/>
            <w:hideMark/>
          </w:tcPr>
          <w:p w:rsidR="00CF35B1" w:rsidRPr="00A47CB8" w:rsidRDefault="00CF35B1" w:rsidP="004908AA">
            <w:pPr>
              <w:widowControl/>
              <w:suppressAutoHyphens w:val="0"/>
              <w:spacing w:line="240" w:lineRule="auto"/>
              <w:rPr>
                <w:color w:val="000000" w:themeColor="text1"/>
                <w:lang w:val="ru-RU"/>
              </w:rPr>
            </w:pPr>
            <w:proofErr w:type="spellStart"/>
            <w:r w:rsidRPr="00A47CB8">
              <w:rPr>
                <w:color w:val="000000" w:themeColor="text1"/>
              </w:rPr>
              <w:t>Зона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размещения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промышленных</w:t>
            </w:r>
            <w:proofErr w:type="spellEnd"/>
            <w:r w:rsidRPr="00A47CB8">
              <w:rPr>
                <w:color w:val="000000" w:themeColor="text1"/>
              </w:rPr>
              <w:t xml:space="preserve"> и </w:t>
            </w:r>
            <w:proofErr w:type="spellStart"/>
            <w:r w:rsidRPr="00A47CB8">
              <w:rPr>
                <w:color w:val="000000" w:themeColor="text1"/>
              </w:rPr>
              <w:t>сельскохо</w:t>
            </w:r>
            <w:r w:rsidR="00FA520E" w:rsidRPr="00A47CB8">
              <w:rPr>
                <w:color w:val="000000" w:themeColor="text1"/>
              </w:rPr>
              <w:t>зяйственных</w:t>
            </w:r>
            <w:proofErr w:type="spellEnd"/>
            <w:r w:rsidR="00FA520E" w:rsidRPr="00A47CB8">
              <w:rPr>
                <w:color w:val="000000" w:themeColor="text1"/>
              </w:rPr>
              <w:t xml:space="preserve"> </w:t>
            </w:r>
            <w:proofErr w:type="spellStart"/>
            <w:r w:rsidR="00FA520E" w:rsidRPr="00A47CB8">
              <w:rPr>
                <w:color w:val="000000" w:themeColor="text1"/>
              </w:rPr>
              <w:t>предприятий</w:t>
            </w:r>
            <w:proofErr w:type="spellEnd"/>
            <w:r w:rsidR="00FA520E" w:rsidRPr="00A47CB8">
              <w:rPr>
                <w:color w:val="000000" w:themeColor="text1"/>
              </w:rPr>
              <w:t xml:space="preserve"> и </w:t>
            </w:r>
            <w:proofErr w:type="spellStart"/>
            <w:r w:rsidR="00FA520E" w:rsidRPr="00A47CB8">
              <w:rPr>
                <w:color w:val="000000" w:themeColor="text1"/>
              </w:rPr>
              <w:t>комму</w:t>
            </w:r>
            <w:r w:rsidRPr="00A47CB8">
              <w:rPr>
                <w:color w:val="000000" w:themeColor="text1"/>
              </w:rPr>
              <w:t>нально-складских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объектов</w:t>
            </w:r>
            <w:proofErr w:type="spellEnd"/>
            <w:r w:rsidRPr="00A47CB8">
              <w:rPr>
                <w:color w:val="000000" w:themeColor="text1"/>
              </w:rPr>
              <w:t xml:space="preserve">  - П1</w:t>
            </w:r>
            <w:r w:rsidRPr="00A47CB8">
              <w:rPr>
                <w:color w:val="000000" w:themeColor="text1"/>
                <w:lang w:val="ru-RU"/>
              </w:rPr>
              <w:t>:</w:t>
            </w:r>
          </w:p>
          <w:p w:rsidR="00CF35B1" w:rsidRPr="00A47CB8" w:rsidRDefault="00CF35B1" w:rsidP="004908AA">
            <w:pPr>
              <w:widowControl/>
              <w:suppressAutoHyphens w:val="0"/>
              <w:spacing w:line="240" w:lineRule="auto"/>
              <w:rPr>
                <w:color w:val="000000" w:themeColor="text1"/>
                <w:lang w:val="ru-RU"/>
              </w:rPr>
            </w:pPr>
            <w:r w:rsidRPr="00A47CB8">
              <w:rPr>
                <w:rFonts w:cs="Times New Roman"/>
                <w:color w:val="000000" w:themeColor="text1"/>
              </w:rPr>
              <w:t>П1/1</w:t>
            </w:r>
            <w:r w:rsidRPr="00A47CB8">
              <w:rPr>
                <w:rFonts w:cs="Times New Roman"/>
                <w:color w:val="000000" w:themeColor="text1"/>
                <w:lang w:val="ru-RU"/>
              </w:rPr>
              <w:t xml:space="preserve"> -  участок зоны, занимаемый МТФ</w:t>
            </w:r>
          </w:p>
          <w:p w:rsidR="007B278D" w:rsidRPr="00A47CB8" w:rsidRDefault="00FA520E" w:rsidP="004908AA">
            <w:pPr>
              <w:widowControl/>
              <w:suppressAutoHyphens w:val="0"/>
              <w:spacing w:line="240" w:lineRule="auto"/>
              <w:rPr>
                <w:color w:val="000000" w:themeColor="text1"/>
              </w:rPr>
            </w:pPr>
            <w:proofErr w:type="spellStart"/>
            <w:r w:rsidRPr="00A47CB8">
              <w:rPr>
                <w:color w:val="000000" w:themeColor="text1"/>
              </w:rPr>
              <w:t>Правила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землепользования</w:t>
            </w:r>
            <w:proofErr w:type="spellEnd"/>
            <w:r w:rsidRPr="00A47CB8">
              <w:rPr>
                <w:color w:val="000000" w:themeColor="text1"/>
              </w:rPr>
              <w:t xml:space="preserve"> и </w:t>
            </w:r>
            <w:proofErr w:type="spellStart"/>
            <w:r w:rsidRPr="00A47CB8">
              <w:rPr>
                <w:color w:val="000000" w:themeColor="text1"/>
              </w:rPr>
              <w:t>застройки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Старинского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сельского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поселения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Каширского</w:t>
            </w:r>
            <w:proofErr w:type="spellEnd"/>
            <w:r w:rsidRPr="00A47CB8">
              <w:rPr>
                <w:color w:val="000000" w:themeColor="text1"/>
              </w:rPr>
              <w:t xml:space="preserve"> муниципального района Воронежской области </w:t>
            </w:r>
            <w:proofErr w:type="spellStart"/>
            <w:r w:rsidRPr="00A47CB8">
              <w:rPr>
                <w:color w:val="000000" w:themeColor="text1"/>
              </w:rPr>
              <w:t>утверждены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решением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Совета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народных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депутатов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Старинского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сельского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поселения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от</w:t>
            </w:r>
            <w:proofErr w:type="spellEnd"/>
            <w:r w:rsidRPr="00A47CB8">
              <w:rPr>
                <w:color w:val="000000" w:themeColor="text1"/>
              </w:rPr>
              <w:t xml:space="preserve"> 22.11.2011 г. № 46 (в </w:t>
            </w:r>
            <w:proofErr w:type="spellStart"/>
            <w:r w:rsidRPr="00A47CB8">
              <w:rPr>
                <w:color w:val="000000" w:themeColor="text1"/>
              </w:rPr>
              <w:t>ред</w:t>
            </w:r>
            <w:proofErr w:type="spellEnd"/>
            <w:r w:rsidRPr="00A47CB8">
              <w:rPr>
                <w:color w:val="000000" w:themeColor="text1"/>
              </w:rPr>
              <w:t xml:space="preserve">. </w:t>
            </w:r>
            <w:proofErr w:type="spellStart"/>
            <w:r w:rsidRPr="00A47CB8">
              <w:rPr>
                <w:color w:val="000000" w:themeColor="text1"/>
              </w:rPr>
              <w:t>Решения</w:t>
            </w:r>
            <w:proofErr w:type="spellEnd"/>
            <w:r w:rsidRPr="00A47CB8">
              <w:rPr>
                <w:color w:val="000000" w:themeColor="text1"/>
              </w:rPr>
              <w:t xml:space="preserve"> СНД </w:t>
            </w:r>
            <w:proofErr w:type="spellStart"/>
            <w:r w:rsidRPr="00A47CB8">
              <w:rPr>
                <w:color w:val="000000" w:themeColor="text1"/>
              </w:rPr>
              <w:t>от</w:t>
            </w:r>
            <w:proofErr w:type="spellEnd"/>
            <w:r w:rsidRPr="00A47CB8">
              <w:rPr>
                <w:color w:val="000000" w:themeColor="text1"/>
              </w:rPr>
              <w:t xml:space="preserve"> 26.10.2016 г. № 51)</w:t>
            </w: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Варианты приобретения</w:t>
            </w:r>
          </w:p>
        </w:tc>
        <w:tc>
          <w:tcPr>
            <w:tcW w:w="7372" w:type="dxa"/>
            <w:shd w:val="clear" w:color="auto" w:fill="auto"/>
          </w:tcPr>
          <w:p w:rsidR="007B278D" w:rsidRPr="00A47CB8" w:rsidRDefault="00C352E1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</w:t>
            </w:r>
            <w:r w:rsidR="007B278D"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ренда, собственность</w:t>
            </w: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Кадастровые номера</w:t>
            </w:r>
            <w:bookmarkStart w:id="0" w:name="_GoBack"/>
            <w:bookmarkEnd w:id="0"/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F94EF8" w:rsidP="00F94EF8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В</w:t>
            </w:r>
            <w:r w:rsidR="0096789F"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="0096789F"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границах</w:t>
            </w:r>
            <w:proofErr w:type="spellEnd"/>
            <w:r w:rsidR="0096789F"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="0096789F"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кад</w:t>
            </w:r>
            <w:proofErr w:type="spellEnd"/>
            <w:r w:rsidR="0096789F"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астрового</w:t>
            </w:r>
            <w:r w:rsidR="0096789F"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="0096789F"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кв</w:t>
            </w:r>
            <w:r w:rsidR="0096789F"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артала</w:t>
            </w:r>
            <w:proofErr w:type="spellEnd"/>
            <w:r w:rsidR="0096789F"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36:13:3100023</w:t>
            </w: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 w:val="restart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Транспортно-логистическая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инфраструктура</w:t>
            </w:r>
            <w:proofErr w:type="spellEnd"/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и характеристики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997A18" w:rsidP="00997A18">
            <w:pPr>
              <w:rPr>
                <w:rFonts w:eastAsia="Times New Roman" w:cs="Times New Roman"/>
                <w:color w:val="000000" w:themeColor="text1"/>
                <w:lang w:val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lang w:val="ru-RU" w:bidi="ar-SA"/>
              </w:rPr>
              <w:t>Выезд по грунтовой дороге местного значения (0,2 км) на дорогу с асфальтовым покрытием ул. Путь Ленина</w:t>
            </w:r>
            <w:r w:rsidR="00160CF7" w:rsidRPr="00A47CB8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 и, далее</w:t>
            </w:r>
            <w:r w:rsidRPr="00A47CB8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, </w:t>
            </w:r>
            <w:r w:rsidR="00160CF7" w:rsidRPr="00A47CB8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на дорогу </w:t>
            </w:r>
            <w:r w:rsidR="0030386B" w:rsidRPr="00A47CB8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с асфальтовым покрытием </w:t>
            </w:r>
            <w:r w:rsidR="0030386B" w:rsidRPr="00A47CB8">
              <w:rPr>
                <w:rFonts w:eastAsia="Times New Roman" w:cs="Times New Roman"/>
                <w:color w:val="000000" w:themeColor="text1"/>
                <w:lang w:val="en-US" w:bidi="ar-SA"/>
              </w:rPr>
              <w:t>IV</w:t>
            </w:r>
            <w:r w:rsidR="0030386B" w:rsidRPr="00A47CB8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 категории «М «</w:t>
            </w:r>
            <w:r w:rsidR="00160CF7" w:rsidRPr="00A47CB8">
              <w:rPr>
                <w:rFonts w:eastAsia="Times New Roman" w:cs="Times New Roman"/>
                <w:color w:val="000000" w:themeColor="text1"/>
                <w:lang w:val="ru-RU" w:bidi="ar-SA"/>
              </w:rPr>
              <w:t>Дон</w:t>
            </w:r>
            <w:proofErr w:type="gramStart"/>
            <w:r w:rsidR="0030386B" w:rsidRPr="00A47CB8">
              <w:rPr>
                <w:rFonts w:eastAsia="Times New Roman" w:cs="Times New Roman"/>
                <w:color w:val="000000" w:themeColor="text1"/>
                <w:lang w:val="ru-RU" w:bidi="ar-SA"/>
              </w:rPr>
              <w:t>»-</w:t>
            </w:r>
            <w:proofErr w:type="gramEnd"/>
            <w:r w:rsidR="0030386B" w:rsidRPr="00A47CB8">
              <w:rPr>
                <w:rFonts w:eastAsia="Times New Roman" w:cs="Times New Roman"/>
                <w:color w:val="000000" w:themeColor="text1"/>
                <w:lang w:val="ru-RU" w:bidi="ar-SA"/>
              </w:rPr>
              <w:t>«</w:t>
            </w:r>
            <w:r w:rsidR="00160CF7" w:rsidRPr="00A47CB8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 Колодезный</w:t>
            </w:r>
            <w:r w:rsidR="0030386B" w:rsidRPr="00A47CB8">
              <w:rPr>
                <w:rFonts w:eastAsia="Times New Roman" w:cs="Times New Roman"/>
                <w:color w:val="000000" w:themeColor="text1"/>
                <w:lang w:val="ru-RU" w:bidi="ar-SA"/>
              </w:rPr>
              <w:t>» - Старина».</w:t>
            </w: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Ближайшая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федеральная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автотрасса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название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М-4 «Дон»</w:t>
            </w: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Ближайшая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федеральная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автотрасса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удаленность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30386B" w:rsidP="0030386B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14</w:t>
            </w:r>
            <w:r w:rsidR="00C352E1"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,</w:t>
            </w: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6</w:t>
            </w:r>
            <w:r w:rsidR="007B278D"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км</w:t>
            </w: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Железнодорожная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ветка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удаленность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30386B" w:rsidP="00C352E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17</w:t>
            </w:r>
            <w:r w:rsidR="00C352E1"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,1</w:t>
            </w:r>
            <w:r w:rsidR="007B278D"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км</w:t>
            </w: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Ж/д </w:t>
            </w:r>
            <w:proofErr w:type="spellStart"/>
            <w:r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ветка</w:t>
            </w:r>
            <w:proofErr w:type="spellEnd"/>
            <w:r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название</w:t>
            </w:r>
            <w:proofErr w:type="spellEnd"/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терминала</w:t>
            </w:r>
            <w:proofErr w:type="spellEnd"/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разгрузки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С</w:t>
            </w:r>
            <w:proofErr w:type="spellStart"/>
            <w:r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танци</w:t>
            </w:r>
            <w:proofErr w:type="spellEnd"/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я</w:t>
            </w:r>
            <w:r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A47CB8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Колодезная</w:t>
            </w:r>
            <w:proofErr w:type="spellEnd"/>
            <w:r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Юго-Восточной</w:t>
            </w:r>
            <w:proofErr w:type="spellEnd"/>
            <w:r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железной</w:t>
            </w:r>
            <w:proofErr w:type="spellEnd"/>
            <w:r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A47CB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дороги</w:t>
            </w:r>
            <w:proofErr w:type="spellEnd"/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международный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аэропорт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название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Международный аэропорт «Воронеж»</w:t>
            </w: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таможенный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пост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название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96789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  <w:proofErr w:type="spellStart"/>
            <w:r w:rsidRPr="00A47CB8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Воронежский</w:t>
            </w:r>
            <w:proofErr w:type="spellEnd"/>
            <w:r w:rsidRPr="00A47CB8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 </w:t>
            </w:r>
            <w:r w:rsidRPr="00A47CB8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>левобережный</w:t>
            </w:r>
            <w:r w:rsidRPr="00A47CB8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 т/п</w:t>
            </w:r>
            <w:r w:rsidRPr="00A47CB8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 xml:space="preserve"> (</w:t>
            </w:r>
            <w:proofErr w:type="spellStart"/>
            <w:r w:rsidR="0096789F" w:rsidRPr="00A47CB8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г.</w:t>
            </w:r>
            <w:r w:rsidRPr="00A47CB8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Воронеж</w:t>
            </w:r>
            <w:proofErr w:type="spellEnd"/>
            <w:r w:rsidRPr="00A47CB8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, </w:t>
            </w:r>
            <w:r w:rsidR="0096789F" w:rsidRPr="00A47CB8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>ул.</w:t>
            </w:r>
            <w:r w:rsidRPr="00A47CB8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>Димитрова</w:t>
            </w:r>
            <w:r w:rsidRPr="00A47CB8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, д.</w:t>
            </w:r>
            <w:r w:rsidR="0096789F" w:rsidRPr="00A47CB8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>148</w:t>
            </w:r>
            <w:r w:rsidRPr="00A47CB8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>а)</w:t>
            </w: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таможенный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пост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удаленность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30386B" w:rsidP="0030386B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51</w:t>
            </w:r>
            <w:r w:rsidR="007B278D"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,</w:t>
            </w: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8</w:t>
            </w:r>
            <w:r w:rsidR="007B278D"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км</w:t>
            </w:r>
          </w:p>
        </w:tc>
      </w:tr>
      <w:tr w:rsidR="007B278D" w:rsidRPr="00A47CB8" w:rsidTr="008818D0">
        <w:trPr>
          <w:trHeight w:val="20"/>
        </w:trPr>
        <w:tc>
          <w:tcPr>
            <w:tcW w:w="2187" w:type="dxa"/>
            <w:vMerge w:val="restart"/>
            <w:shd w:val="clear" w:color="auto" w:fill="auto"/>
          </w:tcPr>
          <w:p w:rsidR="007B278D" w:rsidRPr="00A47CB8" w:rsidRDefault="007B278D" w:rsidP="004908AA">
            <w:pPr>
              <w:spacing w:line="240" w:lineRule="auto"/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</w:pP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  <w:t>Инженерная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  <w:t>инфраструктура</w:t>
            </w:r>
            <w:proofErr w:type="spellEnd"/>
          </w:p>
        </w:tc>
        <w:tc>
          <w:tcPr>
            <w:tcW w:w="1640" w:type="dxa"/>
            <w:vMerge w:val="restart"/>
            <w:shd w:val="clear" w:color="auto" w:fill="auto"/>
          </w:tcPr>
          <w:p w:rsidR="007B278D" w:rsidRPr="00A47CB8" w:rsidRDefault="007B278D" w:rsidP="004908AA">
            <w:pPr>
              <w:spacing w:line="240" w:lineRule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Газ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(куб</w:t>
            </w:r>
            <w:proofErr w:type="gramStart"/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.м</w:t>
            </w:r>
            <w:proofErr w:type="gramEnd"/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/ч, давление, диаметр трубопровода и т. д.)</w:t>
            </w:r>
          </w:p>
        </w:tc>
        <w:tc>
          <w:tcPr>
            <w:tcW w:w="7372" w:type="dxa"/>
            <w:shd w:val="clear" w:color="auto" w:fill="auto"/>
          </w:tcPr>
          <w:p w:rsidR="007B278D" w:rsidRPr="00A47CB8" w:rsidRDefault="008818D0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cs="Times New Roman"/>
                <w:color w:val="000000" w:themeColor="text1"/>
              </w:rPr>
              <w:t>Ø</w:t>
            </w:r>
            <w:r w:rsidRPr="00A47CB8">
              <w:rPr>
                <w:color w:val="000000" w:themeColor="text1"/>
              </w:rPr>
              <w:t>89,</w:t>
            </w:r>
            <w:r w:rsidRPr="00A47CB8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давление</w:t>
            </w:r>
            <w:proofErr w:type="spellEnd"/>
            <w:r w:rsidRPr="00A47CB8">
              <w:rPr>
                <w:color w:val="000000" w:themeColor="text1"/>
              </w:rPr>
              <w:t xml:space="preserve"> 250</w:t>
            </w:r>
            <w:r w:rsidRPr="00A47CB8">
              <w:rPr>
                <w:color w:val="000000" w:themeColor="text1"/>
                <w:lang w:val="ru-RU"/>
              </w:rPr>
              <w:t xml:space="preserve"> </w:t>
            </w:r>
            <w:r w:rsidRPr="00A47CB8">
              <w:rPr>
                <w:color w:val="000000" w:themeColor="text1"/>
              </w:rPr>
              <w:t>м3</w:t>
            </w:r>
          </w:p>
        </w:tc>
      </w:tr>
      <w:tr w:rsidR="007B278D" w:rsidRPr="00A47CB8" w:rsidTr="008818D0">
        <w:trPr>
          <w:trHeight w:val="20"/>
        </w:trPr>
        <w:tc>
          <w:tcPr>
            <w:tcW w:w="2187" w:type="dxa"/>
            <w:vMerge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Наличие точек подключения (ГРП,</w:t>
            </w:r>
            <w:r w:rsidR="0096789F"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ШРП), удаленность.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8818D0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color w:val="000000" w:themeColor="text1"/>
              </w:rPr>
              <w:t xml:space="preserve">ГПР-66 </w:t>
            </w:r>
            <w:proofErr w:type="spellStart"/>
            <w:r w:rsidRPr="00A47CB8">
              <w:rPr>
                <w:color w:val="000000" w:themeColor="text1"/>
              </w:rPr>
              <w:t>на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расстоянии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от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земельного</w:t>
            </w:r>
            <w:proofErr w:type="spellEnd"/>
            <w:r w:rsidRPr="00A47CB8">
              <w:rPr>
                <w:color w:val="000000" w:themeColor="text1"/>
              </w:rPr>
              <w:t xml:space="preserve"> участка 0</w:t>
            </w:r>
            <w:r w:rsidRPr="00A47CB8">
              <w:rPr>
                <w:color w:val="000000" w:themeColor="text1"/>
                <w:lang w:val="ru-RU"/>
              </w:rPr>
              <w:t>,</w:t>
            </w:r>
            <w:r w:rsidRPr="00A47CB8">
              <w:rPr>
                <w:color w:val="000000" w:themeColor="text1"/>
              </w:rPr>
              <w:t>5</w:t>
            </w:r>
            <w:r w:rsidRPr="00A47CB8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км</w:t>
            </w:r>
            <w:proofErr w:type="spellEnd"/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Стоимость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подключения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руб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FD17C2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Р</w:t>
            </w:r>
            <w:r w:rsidR="007B278D"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асчет по конкретному запросу.</w:t>
            </w: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7B278D" w:rsidRPr="00A47CB8" w:rsidTr="008818D0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Электроэнергия</w:t>
            </w:r>
            <w:proofErr w:type="spellEnd"/>
          </w:p>
        </w:tc>
        <w:tc>
          <w:tcPr>
            <w:tcW w:w="3685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(ЛЭП, удаленность, напряжение, мощность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FD17C2" w:rsidRPr="00A47CB8" w:rsidRDefault="007B278D" w:rsidP="004908AA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A47CB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Имеется</w:t>
            </w:r>
            <w:proofErr w:type="spellEnd"/>
            <w:r w:rsidRPr="00A47CB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47CB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возможность</w:t>
            </w:r>
            <w:proofErr w:type="spellEnd"/>
            <w:r w:rsidRPr="00A47CB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47CB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дать</w:t>
            </w:r>
            <w:proofErr w:type="spellEnd"/>
            <w:r w:rsidRPr="00A47CB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47CB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любую</w:t>
            </w:r>
            <w:proofErr w:type="spellEnd"/>
            <w:r w:rsidRPr="00A47CB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47CB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необходимую</w:t>
            </w:r>
            <w:proofErr w:type="spellEnd"/>
            <w:r w:rsidRPr="00A47CB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47CB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мощность</w:t>
            </w:r>
            <w:proofErr w:type="spellEnd"/>
            <w:r w:rsidRPr="00A47CB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.</w:t>
            </w:r>
            <w:r w:rsidR="00FD17C2" w:rsidRPr="00A47CB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7B278D" w:rsidRPr="00A47CB8" w:rsidRDefault="007B278D" w:rsidP="004908AA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A47CB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</w:t>
            </w:r>
            <w:proofErr w:type="gramEnd"/>
            <w:r w:rsidRPr="00A47CB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10 кВ проходит вдоль западной границы участка.</w:t>
            </w: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Наличие точек подключения (ПС, ТП), удаленность.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Источник и точка подключения будет определяться исходя из конкретного запроса.</w:t>
            </w: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Стоимость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подключения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руб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FD17C2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Р</w:t>
            </w:r>
            <w:r w:rsidR="007B278D"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асчет по конкретному запросу.</w:t>
            </w: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Теплоснабжение</w:t>
            </w:r>
            <w:proofErr w:type="spellEnd"/>
          </w:p>
        </w:tc>
        <w:tc>
          <w:tcPr>
            <w:tcW w:w="3685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Общее описание (общая и свободная мощность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Гкал</w:t>
            </w:r>
            <w:proofErr w:type="spellEnd"/>
            <w:proofErr w:type="gram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</w:t>
            </w:r>
            <w:proofErr w:type="gramEnd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/</w:t>
            </w:r>
            <w:proofErr w:type="gram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ч</w:t>
            </w:r>
            <w:proofErr w:type="gramEnd"/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стоимость подключения, удаленность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автономных сетей на участке.</w:t>
            </w:r>
          </w:p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7B278D" w:rsidRPr="00A47CB8" w:rsidTr="008818D0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Водоснабжение</w:t>
            </w:r>
            <w:proofErr w:type="spellEnd"/>
          </w:p>
        </w:tc>
        <w:tc>
          <w:tcPr>
            <w:tcW w:w="3685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куб</w:t>
            </w:r>
            <w:proofErr w:type="gram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.м</w:t>
            </w:r>
            <w:proofErr w:type="spellEnd"/>
            <w:proofErr w:type="gramEnd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/ч</w:t>
            </w:r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удаленность, стоимость подключения, скважины, глубина залегания вод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446BED" w:rsidRPr="00A47CB8" w:rsidRDefault="00446BED" w:rsidP="00446BED">
            <w:pPr>
              <w:rPr>
                <w:color w:val="000000" w:themeColor="text1"/>
              </w:rPr>
            </w:pPr>
            <w:proofErr w:type="spellStart"/>
            <w:r w:rsidRPr="00A47CB8">
              <w:rPr>
                <w:color w:val="000000" w:themeColor="text1"/>
              </w:rPr>
              <w:t>Имеется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возможность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строительства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сетей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на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участке</w:t>
            </w:r>
            <w:proofErr w:type="spellEnd"/>
            <w:r w:rsidRPr="00A47CB8">
              <w:rPr>
                <w:color w:val="000000" w:themeColor="text1"/>
              </w:rPr>
              <w:t xml:space="preserve">. </w:t>
            </w:r>
          </w:p>
          <w:p w:rsidR="00446BED" w:rsidRPr="00A47CB8" w:rsidRDefault="00446BED" w:rsidP="00446BED">
            <w:pPr>
              <w:rPr>
                <w:color w:val="000000" w:themeColor="text1"/>
              </w:rPr>
            </w:pPr>
            <w:proofErr w:type="spellStart"/>
            <w:r w:rsidRPr="00A47CB8">
              <w:rPr>
                <w:color w:val="000000" w:themeColor="text1"/>
              </w:rPr>
              <w:t>Глубина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залегания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грунтовых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вод</w:t>
            </w:r>
            <w:proofErr w:type="spellEnd"/>
            <w:r w:rsidRPr="00A47CB8">
              <w:rPr>
                <w:color w:val="000000" w:themeColor="text1"/>
              </w:rPr>
              <w:t xml:space="preserve"> – 30-40 м.</w:t>
            </w:r>
          </w:p>
          <w:p w:rsidR="007B278D" w:rsidRPr="00A47CB8" w:rsidRDefault="007B278D" w:rsidP="004908AA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</w:pP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446BED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  <w:r w:rsidR="00446BED"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Канализация</w:t>
            </w:r>
          </w:p>
        </w:tc>
        <w:tc>
          <w:tcPr>
            <w:tcW w:w="3685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куб</w:t>
            </w:r>
            <w:proofErr w:type="gram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.м</w:t>
            </w:r>
            <w:proofErr w:type="spellEnd"/>
            <w:proofErr w:type="gramEnd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/ч</w:t>
            </w:r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удаленность, стоимость подключения, септик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локальных сетей на участке.</w:t>
            </w:r>
          </w:p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Очистные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сооружения</w:t>
            </w:r>
            <w:proofErr w:type="spellEnd"/>
          </w:p>
        </w:tc>
        <w:tc>
          <w:tcPr>
            <w:tcW w:w="3685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характеристики, удаленность, стоимость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сетей на участке.</w:t>
            </w:r>
          </w:p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446BE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Связь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описание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FD17C2">
            <w:pPr>
              <w:pStyle w:val="a6"/>
              <w:rPr>
                <w:color w:val="000000" w:themeColor="text1"/>
              </w:rPr>
            </w:pPr>
            <w:r w:rsidRPr="00A47CB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Имеется возможность подключения телефона и интернета SHDSL, ADSL+ (</w:t>
            </w:r>
            <w:r w:rsidRPr="00A47CB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ОАО «</w:t>
            </w:r>
            <w:proofErr w:type="spellStart"/>
            <w:r w:rsidRPr="00A47CB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Ростелеком</w:t>
            </w:r>
            <w:proofErr w:type="spellEnd"/>
            <w:r w:rsidRPr="00A47CB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»</w:t>
            </w:r>
            <w:r w:rsidR="00446BED" w:rsidRPr="00A47CB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  <w:r w:rsidRPr="00A47CB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стоимость подключения будет определяться исходя из конкретного запроса.</w:t>
            </w: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 w:val="restart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Недвижимость</w:t>
            </w:r>
            <w:proofErr w:type="spellEnd"/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Производ-ая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общая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кв.м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.  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Производ-ая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своб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.,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кв.м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. 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Офисная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общая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кв.м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.  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A47CB8" w:rsidTr="0096789F">
        <w:trPr>
          <w:trHeight w:val="20"/>
        </w:trPr>
        <w:tc>
          <w:tcPr>
            <w:tcW w:w="2187" w:type="dxa"/>
            <w:vMerge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Офисная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свободная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кв.м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</w:t>
            </w:r>
          </w:p>
        </w:tc>
        <w:tc>
          <w:tcPr>
            <w:tcW w:w="7372" w:type="dxa"/>
            <w:shd w:val="clear" w:color="auto" w:fill="auto"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A47CB8" w:rsidTr="00A47CB8">
        <w:trPr>
          <w:trHeight w:val="658"/>
        </w:trPr>
        <w:tc>
          <w:tcPr>
            <w:tcW w:w="2187" w:type="dxa"/>
            <w:vMerge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A47CB8" w:rsidRPr="00A47CB8" w:rsidTr="0096789F">
        <w:trPr>
          <w:trHeight w:val="20"/>
        </w:trPr>
        <w:tc>
          <w:tcPr>
            <w:tcW w:w="7512" w:type="dxa"/>
            <w:gridSpan w:val="3"/>
            <w:shd w:val="clear" w:color="auto" w:fill="auto"/>
            <w:hideMark/>
          </w:tcPr>
          <w:p w:rsidR="00A47CB8" w:rsidRPr="00A47CB8" w:rsidRDefault="00A47CB8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Трудовые ресурсы (численность населения ближайшего населённого пункта, чел.)</w:t>
            </w:r>
          </w:p>
        </w:tc>
        <w:tc>
          <w:tcPr>
            <w:tcW w:w="7372" w:type="dxa"/>
            <w:shd w:val="clear" w:color="auto" w:fill="auto"/>
            <w:hideMark/>
          </w:tcPr>
          <w:p w:rsidR="00A47CB8" w:rsidRPr="00A47CB8" w:rsidRDefault="00A47CB8" w:rsidP="004908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C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152 чел. – с. Солонцы, 513 чел. – с</w:t>
            </w:r>
            <w:proofErr w:type="gramStart"/>
            <w:r w:rsidRPr="00A47C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A47C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тарина</w:t>
            </w:r>
          </w:p>
        </w:tc>
      </w:tr>
      <w:tr w:rsidR="007B278D" w:rsidRPr="00A47CB8" w:rsidTr="0096789F">
        <w:trPr>
          <w:trHeight w:val="20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Контакты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4908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C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Администрация </w:t>
            </w:r>
            <w:proofErr w:type="gramStart"/>
            <w:r w:rsidRPr="00A47C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Каширского</w:t>
            </w:r>
            <w:proofErr w:type="gramEnd"/>
            <w:r w:rsidRPr="00A47C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муниципального района Воронежской области.</w:t>
            </w:r>
          </w:p>
          <w:p w:rsidR="007B278D" w:rsidRPr="00A47CB8" w:rsidRDefault="007B278D" w:rsidP="004908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C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Адрес: 396350, Воронежская область, Каширский район, село Каширское, ул. Олимпийская, 3.</w:t>
            </w:r>
          </w:p>
          <w:p w:rsidR="007B278D" w:rsidRPr="00A47CB8" w:rsidRDefault="007B278D" w:rsidP="004908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C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Официальный сайт администрации Каширского муниципального района </w:t>
            </w:r>
            <w:hyperlink r:id="rId8" w:history="1">
              <w:r w:rsidRPr="00A47CB8">
                <w:rPr>
                  <w:rStyle w:val="a8"/>
                  <w:color w:val="000000" w:themeColor="text1"/>
                  <w:sz w:val="24"/>
                  <w:szCs w:val="24"/>
                  <w:lang w:val="en-US"/>
                </w:rPr>
                <w:t>www</w:t>
              </w:r>
              <w:r w:rsidRPr="00A47CB8">
                <w:rPr>
                  <w:rStyle w:val="a8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A47CB8">
                <w:rPr>
                  <w:rStyle w:val="a8"/>
                  <w:color w:val="000000" w:themeColor="text1"/>
                  <w:sz w:val="24"/>
                  <w:szCs w:val="24"/>
                </w:rPr>
                <w:t>kashir-rn.ru</w:t>
              </w:r>
              <w:proofErr w:type="spellEnd"/>
            </w:hyperlink>
          </w:p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cs="Times New Roman"/>
                <w:color w:val="000000" w:themeColor="text1"/>
                <w:lang w:val="ru-RU"/>
              </w:rPr>
            </w:pPr>
            <w:r w:rsidRPr="00A47CB8">
              <w:rPr>
                <w:rFonts w:cs="Times New Roman"/>
                <w:color w:val="000000" w:themeColor="text1"/>
                <w:lang w:val="en-US"/>
              </w:rPr>
              <w:t>E</w:t>
            </w:r>
            <w:r w:rsidRPr="00A47CB8">
              <w:rPr>
                <w:rFonts w:cs="Times New Roman"/>
                <w:color w:val="000000" w:themeColor="text1"/>
              </w:rPr>
              <w:t>-</w:t>
            </w:r>
            <w:r w:rsidRPr="00A47CB8">
              <w:rPr>
                <w:rFonts w:cs="Times New Roman"/>
                <w:color w:val="000000" w:themeColor="text1"/>
                <w:lang w:val="en-US"/>
              </w:rPr>
              <w:t>mail</w:t>
            </w:r>
            <w:r w:rsidRPr="00A47CB8">
              <w:rPr>
                <w:rFonts w:cs="Times New Roman"/>
                <w:color w:val="000000" w:themeColor="text1"/>
              </w:rPr>
              <w:t>:</w:t>
            </w:r>
            <w:r w:rsidRPr="00A47CB8">
              <w:rPr>
                <w:rFonts w:cs="Times New Roman"/>
                <w:color w:val="000000" w:themeColor="text1"/>
                <w:lang w:val="en-US"/>
              </w:rPr>
              <w:t> </w:t>
            </w:r>
            <w:hyperlink r:id="rId9" w:history="1">
              <w:r w:rsidRPr="00A47CB8">
                <w:rPr>
                  <w:rStyle w:val="a8"/>
                  <w:color w:val="000000" w:themeColor="text1"/>
                  <w:lang w:val="en-US"/>
                </w:rPr>
                <w:t>kashira</w:t>
              </w:r>
              <w:r w:rsidRPr="00A47CB8">
                <w:rPr>
                  <w:rStyle w:val="a8"/>
                  <w:color w:val="000000" w:themeColor="text1"/>
                </w:rPr>
                <w:t>_</w:t>
              </w:r>
              <w:r w:rsidRPr="00A47CB8">
                <w:rPr>
                  <w:rStyle w:val="a8"/>
                  <w:color w:val="000000" w:themeColor="text1"/>
                  <w:lang w:val="en-US"/>
                </w:rPr>
                <w:t>adm</w:t>
              </w:r>
              <w:r w:rsidRPr="00A47CB8">
                <w:rPr>
                  <w:rStyle w:val="a8"/>
                  <w:color w:val="000000" w:themeColor="text1"/>
                </w:rPr>
                <w:t>@</w:t>
              </w:r>
              <w:r w:rsidRPr="00A47CB8">
                <w:rPr>
                  <w:rStyle w:val="a8"/>
                  <w:color w:val="000000" w:themeColor="text1"/>
                  <w:lang w:val="en-US"/>
                </w:rPr>
                <w:t>mail</w:t>
              </w:r>
              <w:r w:rsidRPr="00A47CB8">
                <w:rPr>
                  <w:rStyle w:val="a8"/>
                  <w:color w:val="000000" w:themeColor="text1"/>
                </w:rPr>
                <w:t>.</w:t>
              </w:r>
              <w:r w:rsidRPr="00A47CB8">
                <w:rPr>
                  <w:rStyle w:val="a8"/>
                  <w:color w:val="000000" w:themeColor="text1"/>
                  <w:lang w:val="en-US"/>
                </w:rPr>
                <w:t>ru</w:t>
              </w:r>
            </w:hyperlink>
            <w:r w:rsidRPr="00A47CB8">
              <w:rPr>
                <w:rFonts w:cs="Times New Roman"/>
                <w:color w:val="000000" w:themeColor="text1"/>
              </w:rPr>
              <w:t xml:space="preserve">, </w:t>
            </w:r>
            <w:hyperlink r:id="rId10" w:history="1">
              <w:r w:rsidRPr="00A47CB8">
                <w:rPr>
                  <w:rStyle w:val="a8"/>
                  <w:color w:val="000000" w:themeColor="text1"/>
                  <w:lang w:val="en-US"/>
                </w:rPr>
                <w:t>kashira</w:t>
              </w:r>
              <w:r w:rsidRPr="00A47CB8">
                <w:rPr>
                  <w:rStyle w:val="a8"/>
                  <w:color w:val="000000" w:themeColor="text1"/>
                </w:rPr>
                <w:t>@</w:t>
              </w:r>
              <w:r w:rsidRPr="00A47CB8">
                <w:rPr>
                  <w:rStyle w:val="a8"/>
                  <w:color w:val="000000" w:themeColor="text1"/>
                  <w:lang w:val="en-US"/>
                </w:rPr>
                <w:t>govvrn</w:t>
              </w:r>
              <w:r w:rsidRPr="00A47CB8">
                <w:rPr>
                  <w:rStyle w:val="a8"/>
                  <w:color w:val="000000" w:themeColor="text1"/>
                </w:rPr>
                <w:t>.</w:t>
              </w:r>
              <w:r w:rsidRPr="00A47CB8">
                <w:rPr>
                  <w:rStyle w:val="a8"/>
                  <w:color w:val="000000" w:themeColor="text1"/>
                  <w:lang w:val="en-US"/>
                </w:rPr>
                <w:t>ru</w:t>
              </w:r>
            </w:hyperlink>
          </w:p>
          <w:p w:rsidR="007B278D" w:rsidRPr="00A47CB8" w:rsidRDefault="007B278D" w:rsidP="004908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C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Телефон: 8 (47342) 4-10-42 т/</w:t>
            </w:r>
            <w:proofErr w:type="spellStart"/>
            <w:r w:rsidRPr="00A47C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</w:t>
            </w:r>
            <w:proofErr w:type="spellEnd"/>
            <w:r w:rsidRPr="00A47C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приёмная </w:t>
            </w:r>
          </w:p>
        </w:tc>
      </w:tr>
      <w:tr w:rsidR="007B278D" w:rsidRPr="00A47CB8" w:rsidTr="0096789F">
        <w:trPr>
          <w:trHeight w:val="20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Контактное лицо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4908AA">
            <w:pPr>
              <w:rPr>
                <w:color w:val="000000" w:themeColor="text1"/>
              </w:rPr>
            </w:pPr>
            <w:proofErr w:type="spellStart"/>
            <w:r w:rsidRPr="00A47CB8">
              <w:rPr>
                <w:color w:val="000000" w:themeColor="text1"/>
              </w:rPr>
              <w:t>Шарыгин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Евгений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Анатол</w:t>
            </w:r>
            <w:r w:rsidR="00FD17C2" w:rsidRPr="00A47CB8">
              <w:rPr>
                <w:color w:val="000000" w:themeColor="text1"/>
                <w:lang w:val="ru-RU"/>
              </w:rPr>
              <w:t>ь</w:t>
            </w:r>
            <w:r w:rsidRPr="00A47CB8">
              <w:rPr>
                <w:color w:val="000000" w:themeColor="text1"/>
              </w:rPr>
              <w:t>евич</w:t>
            </w:r>
            <w:proofErr w:type="spellEnd"/>
            <w:r w:rsidRPr="00A47CB8">
              <w:rPr>
                <w:color w:val="000000" w:themeColor="text1"/>
              </w:rPr>
              <w:t xml:space="preserve">, </w:t>
            </w:r>
            <w:proofErr w:type="spellStart"/>
            <w:r w:rsidRPr="00A47CB8">
              <w:rPr>
                <w:color w:val="000000" w:themeColor="text1"/>
              </w:rPr>
              <w:t>зам</w:t>
            </w:r>
            <w:proofErr w:type="spellEnd"/>
            <w:r w:rsidRPr="00A47CB8">
              <w:rPr>
                <w:color w:val="000000" w:themeColor="text1"/>
              </w:rPr>
              <w:t xml:space="preserve">. </w:t>
            </w:r>
            <w:proofErr w:type="spellStart"/>
            <w:r w:rsidRPr="00A47CB8">
              <w:rPr>
                <w:color w:val="000000" w:themeColor="text1"/>
              </w:rPr>
              <w:t>главы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color w:val="000000" w:themeColor="text1"/>
              </w:rPr>
              <w:t>администрации</w:t>
            </w:r>
            <w:proofErr w:type="spellEnd"/>
            <w:r w:rsidRPr="00A47CB8">
              <w:rPr>
                <w:color w:val="000000" w:themeColor="text1"/>
              </w:rPr>
              <w:t xml:space="preserve"> </w:t>
            </w:r>
          </w:p>
          <w:p w:rsidR="007B278D" w:rsidRPr="00A47CB8" w:rsidRDefault="007B278D" w:rsidP="004908AA">
            <w:pPr>
              <w:rPr>
                <w:color w:val="000000" w:themeColor="text1"/>
              </w:rPr>
            </w:pPr>
            <w:proofErr w:type="spellStart"/>
            <w:r w:rsidRPr="00A47CB8">
              <w:rPr>
                <w:color w:val="000000" w:themeColor="text1"/>
              </w:rPr>
              <w:t>Телефон</w:t>
            </w:r>
            <w:proofErr w:type="spellEnd"/>
            <w:r w:rsidRPr="00A47CB8">
              <w:rPr>
                <w:color w:val="000000" w:themeColor="text1"/>
              </w:rPr>
              <w:t>: 8 (47342) 4-10-80</w:t>
            </w:r>
          </w:p>
        </w:tc>
      </w:tr>
      <w:tr w:rsidR="007B278D" w:rsidRPr="00A47CB8" w:rsidTr="0096789F">
        <w:trPr>
          <w:trHeight w:val="20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Дополнительная</w:t>
            </w:r>
            <w:proofErr w:type="spellEnd"/>
            <w:r w:rsidRPr="00A47CB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A47CB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информация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</w:p>
        </w:tc>
      </w:tr>
      <w:tr w:rsidR="007B278D" w:rsidRPr="00A47CB8" w:rsidTr="0096789F">
        <w:trPr>
          <w:trHeight w:val="20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A47CB8">
              <w:rPr>
                <w:rFonts w:eastAsia="Arial" w:cs="Arial"/>
                <w:color w:val="000000" w:themeColor="text1"/>
              </w:rPr>
              <w:t>Координаты</w:t>
            </w:r>
            <w:proofErr w:type="spellEnd"/>
            <w:r w:rsidRPr="00A47CB8">
              <w:rPr>
                <w:rFonts w:eastAsia="Arial" w:cs="Arial"/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rFonts w:eastAsia="Arial" w:cs="Arial"/>
                <w:color w:val="000000" w:themeColor="text1"/>
              </w:rPr>
              <w:t>площадки</w:t>
            </w:r>
            <w:proofErr w:type="spellEnd"/>
            <w:r w:rsidRPr="00A47CB8">
              <w:rPr>
                <w:rFonts w:eastAsia="Arial" w:cs="Arial"/>
                <w:color w:val="000000" w:themeColor="text1"/>
              </w:rPr>
              <w:t xml:space="preserve"> (</w:t>
            </w:r>
            <w:proofErr w:type="spellStart"/>
            <w:r w:rsidRPr="00A47CB8">
              <w:rPr>
                <w:rFonts w:eastAsia="Arial" w:cs="Arial"/>
                <w:color w:val="000000" w:themeColor="text1"/>
              </w:rPr>
              <w:t>с.ш</w:t>
            </w:r>
            <w:proofErr w:type="spellEnd"/>
            <w:r w:rsidRPr="00A47CB8">
              <w:rPr>
                <w:rFonts w:eastAsia="Arial" w:cs="Arial"/>
                <w:color w:val="000000" w:themeColor="text1"/>
              </w:rPr>
              <w:t>.</w:t>
            </w:r>
            <w:r w:rsidRPr="00A47CB8">
              <w:rPr>
                <w:color w:val="000000" w:themeColor="text1"/>
              </w:rPr>
              <w:t>/N)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color w:val="000000" w:themeColor="text1"/>
              </w:rPr>
              <w:t>N</w:t>
            </w: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="00FD17C2"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51,3118°</w:t>
            </w:r>
          </w:p>
        </w:tc>
      </w:tr>
      <w:tr w:rsidR="007B278D" w:rsidRPr="00A47CB8" w:rsidTr="0096789F">
        <w:trPr>
          <w:trHeight w:val="20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A47CB8">
              <w:rPr>
                <w:rFonts w:eastAsia="Arial" w:cs="Arial"/>
                <w:color w:val="000000" w:themeColor="text1"/>
              </w:rPr>
              <w:t>Координаты</w:t>
            </w:r>
            <w:proofErr w:type="spellEnd"/>
            <w:r w:rsidRPr="00A47CB8">
              <w:rPr>
                <w:rFonts w:eastAsia="Arial" w:cs="Arial"/>
                <w:color w:val="000000" w:themeColor="text1"/>
              </w:rPr>
              <w:t xml:space="preserve"> </w:t>
            </w:r>
            <w:proofErr w:type="spellStart"/>
            <w:r w:rsidRPr="00A47CB8">
              <w:rPr>
                <w:rFonts w:eastAsia="Arial" w:cs="Arial"/>
                <w:color w:val="000000" w:themeColor="text1"/>
              </w:rPr>
              <w:t>площадки</w:t>
            </w:r>
            <w:proofErr w:type="spellEnd"/>
            <w:r w:rsidRPr="00A47CB8">
              <w:rPr>
                <w:rFonts w:eastAsia="Arial" w:cs="Arial"/>
                <w:color w:val="000000" w:themeColor="text1"/>
              </w:rPr>
              <w:t xml:space="preserve"> (</w:t>
            </w:r>
            <w:proofErr w:type="spellStart"/>
            <w:r w:rsidRPr="00A47CB8">
              <w:rPr>
                <w:color w:val="000000" w:themeColor="text1"/>
              </w:rPr>
              <w:t>в.д</w:t>
            </w:r>
            <w:proofErr w:type="spellEnd"/>
            <w:r w:rsidRPr="00A47CB8">
              <w:rPr>
                <w:color w:val="000000" w:themeColor="text1"/>
              </w:rPr>
              <w:t>./E)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47CB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47CB8">
              <w:rPr>
                <w:color w:val="000000" w:themeColor="text1"/>
              </w:rPr>
              <w:t>E</w:t>
            </w:r>
            <w:r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="00FD17C2" w:rsidRPr="00A47CB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39,4442°</w:t>
            </w:r>
          </w:p>
        </w:tc>
      </w:tr>
    </w:tbl>
    <w:p w:rsidR="00BC57E6" w:rsidRPr="00A47CB8" w:rsidRDefault="00BC57E6" w:rsidP="0025039B">
      <w:pPr>
        <w:pStyle w:val="1"/>
        <w:keepNext w:val="0"/>
        <w:pageBreakBefore/>
        <w:jc w:val="center"/>
        <w:rPr>
          <w:color w:val="000000" w:themeColor="text1"/>
          <w:sz w:val="28"/>
          <w:szCs w:val="28"/>
        </w:rPr>
      </w:pPr>
      <w:proofErr w:type="spellStart"/>
      <w:r w:rsidRPr="00A47CB8">
        <w:rPr>
          <w:color w:val="000000" w:themeColor="text1"/>
          <w:sz w:val="28"/>
          <w:szCs w:val="28"/>
        </w:rPr>
        <w:lastRenderedPageBreak/>
        <w:t>Ситуационный</w:t>
      </w:r>
      <w:proofErr w:type="spellEnd"/>
      <w:r w:rsidRPr="00A47CB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A47CB8">
        <w:rPr>
          <w:color w:val="000000" w:themeColor="text1"/>
          <w:sz w:val="28"/>
          <w:szCs w:val="28"/>
        </w:rPr>
        <w:t>план</w:t>
      </w:r>
      <w:proofErr w:type="spellEnd"/>
    </w:p>
    <w:p w:rsidR="00CA5E0E" w:rsidRPr="00A47CB8" w:rsidRDefault="00CA5E0E" w:rsidP="005F5385">
      <w:pPr>
        <w:spacing w:line="240" w:lineRule="auto"/>
        <w:jc w:val="center"/>
        <w:rPr>
          <w:rFonts w:eastAsia="Times New Roman" w:cs="Times New Roman"/>
          <w:b/>
          <w:color w:val="000000" w:themeColor="text1"/>
          <w:sz w:val="20"/>
          <w:szCs w:val="20"/>
          <w:u w:val="single"/>
          <w:lang w:val="ru-RU"/>
        </w:rPr>
      </w:pPr>
    </w:p>
    <w:p w:rsidR="00BC57E6" w:rsidRPr="00A47CB8" w:rsidRDefault="00BC57E6" w:rsidP="005F5385">
      <w:pPr>
        <w:spacing w:line="240" w:lineRule="auto"/>
        <w:jc w:val="center"/>
        <w:rPr>
          <w:rFonts w:eastAsia="Times New Roman" w:cs="Times New Roman"/>
          <w:b/>
          <w:color w:val="000000" w:themeColor="text1"/>
          <w:sz w:val="20"/>
          <w:szCs w:val="20"/>
          <w:u w:val="single"/>
          <w:lang w:val="ru-RU"/>
        </w:rPr>
      </w:pPr>
    </w:p>
    <w:p w:rsidR="005F5385" w:rsidRPr="00A47CB8" w:rsidRDefault="00A04A6C" w:rsidP="005F5385">
      <w:pPr>
        <w:spacing w:line="240" w:lineRule="auto"/>
        <w:jc w:val="center"/>
        <w:rPr>
          <w:rFonts w:eastAsia="Times New Roman" w:cs="Times New Roman"/>
          <w:color w:val="000000" w:themeColor="text1"/>
          <w:sz w:val="28"/>
          <w:szCs w:val="28"/>
        </w:rPr>
      </w:pPr>
      <w:r w:rsidRPr="00A04A6C">
        <w:rPr>
          <w:rFonts w:eastAsia="Times New Roman" w:cs="Times New Roman"/>
          <w:b/>
          <w:noProof/>
          <w:color w:val="000000" w:themeColor="text1"/>
          <w:u w:val="single"/>
          <w:lang w:val="ru-RU" w:eastAsia="ru-RU" w:bidi="ar-SA"/>
        </w:rPr>
        <w:pict>
          <v:oval id="_x0000_s1033" style="position:absolute;left:0;text-align:left;margin-left:336.45pt;margin-top:202.55pt;width:7pt;height:7pt;z-index:251646976" strokecolor="#c00000" strokeweight="5pt">
            <v:stroke linestyle="thickThin"/>
            <v:shadow color="#868686"/>
          </v:oval>
        </w:pict>
      </w:r>
      <w:r w:rsidR="008B166D" w:rsidRPr="00A47CB8">
        <w:rPr>
          <w:rFonts w:eastAsia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7044055" cy="4284345"/>
            <wp:effectExtent l="19050" t="0" r="4445" b="0"/>
            <wp:docPr id="2" name="Рисунок 1" descr="Каширский р-н СХЕМА +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ширский р-н СХЕМА +м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055" cy="428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85" w:rsidRPr="00A47CB8" w:rsidRDefault="005F5385" w:rsidP="005F5385">
      <w:pPr>
        <w:pStyle w:val="a6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C57E6" w:rsidRPr="00A47CB8" w:rsidRDefault="00BC57E6" w:rsidP="00BC57E6">
      <w:pPr>
        <w:spacing w:line="240" w:lineRule="auto"/>
        <w:ind w:left="2832"/>
        <w:rPr>
          <w:b/>
          <w:bCs/>
          <w:color w:val="000000" w:themeColor="text1"/>
          <w:lang w:val="ru-RU"/>
        </w:rPr>
      </w:pPr>
      <w:r w:rsidRPr="00A47CB8">
        <w:rPr>
          <w:b/>
          <w:bCs/>
          <w:color w:val="000000" w:themeColor="text1"/>
          <w:lang w:val="ru-RU"/>
        </w:rPr>
        <w:t>Условные обозначения:</w:t>
      </w:r>
    </w:p>
    <w:p w:rsidR="00BC57E6" w:rsidRPr="00A47CB8" w:rsidRDefault="00A04A6C" w:rsidP="00BC57E6">
      <w:pPr>
        <w:spacing w:line="240" w:lineRule="auto"/>
        <w:ind w:left="2832"/>
        <w:rPr>
          <w:bCs/>
          <w:color w:val="000000" w:themeColor="text1"/>
          <w:lang w:val="ru-RU"/>
        </w:rPr>
      </w:pPr>
      <w:r w:rsidRPr="00A04A6C">
        <w:rPr>
          <w:noProof/>
          <w:color w:val="000000" w:themeColor="text1"/>
          <w:lang w:val="ru-RU" w:eastAsia="ru-RU" w:bidi="ar-SA"/>
        </w:rPr>
        <w:pict>
          <v:oval id="_x0000_s1044" style="position:absolute;left:0;text-align:left;margin-left:113.45pt;margin-top:2.6pt;width:11.35pt;height:11.35pt;flip:x;z-index:251648000" strokecolor="#c00000" strokeweight="5pt">
            <v:stroke linestyle="thickThin"/>
            <v:shadow color="#868686"/>
          </v:oval>
        </w:pict>
      </w:r>
      <w:r w:rsidR="00BC57E6" w:rsidRPr="00A47CB8">
        <w:rPr>
          <w:bCs/>
          <w:color w:val="000000" w:themeColor="text1"/>
          <w:lang w:val="ru-RU"/>
        </w:rPr>
        <w:t>расположение инвестиционной площадки</w:t>
      </w:r>
    </w:p>
    <w:p w:rsidR="00BC57E6" w:rsidRPr="00A47CB8" w:rsidRDefault="00BC57E6" w:rsidP="00BC57E6">
      <w:pPr>
        <w:pStyle w:val="1"/>
        <w:keepNext w:val="0"/>
        <w:pageBreakBefore/>
        <w:jc w:val="center"/>
        <w:rPr>
          <w:color w:val="000000" w:themeColor="text1"/>
          <w:sz w:val="28"/>
          <w:szCs w:val="28"/>
        </w:rPr>
      </w:pPr>
      <w:proofErr w:type="spellStart"/>
      <w:r w:rsidRPr="00A47CB8">
        <w:rPr>
          <w:color w:val="000000" w:themeColor="text1"/>
          <w:sz w:val="28"/>
          <w:szCs w:val="28"/>
        </w:rPr>
        <w:lastRenderedPageBreak/>
        <w:t>Карта-схема</w:t>
      </w:r>
      <w:proofErr w:type="spellEnd"/>
      <w:r w:rsidRPr="00A47CB8">
        <w:rPr>
          <w:color w:val="000000" w:themeColor="text1"/>
          <w:sz w:val="28"/>
          <w:szCs w:val="28"/>
        </w:rPr>
        <w:t xml:space="preserve"> </w:t>
      </w:r>
      <w:proofErr w:type="spellStart"/>
      <w:r w:rsidRPr="00A47CB8">
        <w:rPr>
          <w:color w:val="000000" w:themeColor="text1"/>
          <w:sz w:val="28"/>
          <w:szCs w:val="28"/>
        </w:rPr>
        <w:t>размещения</w:t>
      </w:r>
      <w:proofErr w:type="spellEnd"/>
      <w:r w:rsidRPr="00A47CB8">
        <w:rPr>
          <w:color w:val="000000" w:themeColor="text1"/>
          <w:sz w:val="28"/>
          <w:szCs w:val="28"/>
        </w:rPr>
        <w:t xml:space="preserve"> </w:t>
      </w:r>
      <w:proofErr w:type="spellStart"/>
      <w:r w:rsidRPr="00A47CB8">
        <w:rPr>
          <w:color w:val="000000" w:themeColor="text1"/>
          <w:sz w:val="28"/>
          <w:szCs w:val="28"/>
        </w:rPr>
        <w:t>инвестиционной</w:t>
      </w:r>
      <w:proofErr w:type="spellEnd"/>
      <w:r w:rsidRPr="00A47CB8">
        <w:rPr>
          <w:color w:val="000000" w:themeColor="text1"/>
          <w:sz w:val="28"/>
          <w:szCs w:val="28"/>
        </w:rPr>
        <w:t xml:space="preserve"> </w:t>
      </w:r>
      <w:proofErr w:type="spellStart"/>
      <w:r w:rsidRPr="00A47CB8">
        <w:rPr>
          <w:color w:val="000000" w:themeColor="text1"/>
          <w:sz w:val="28"/>
          <w:szCs w:val="28"/>
        </w:rPr>
        <w:t>площадки</w:t>
      </w:r>
      <w:proofErr w:type="spellEnd"/>
    </w:p>
    <w:p w:rsidR="00BC57E6" w:rsidRPr="00A47CB8" w:rsidRDefault="00A04A6C" w:rsidP="00BC57E6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04A6C">
        <w:rPr>
          <w:noProof/>
          <w:color w:val="000000" w:themeColor="text1"/>
          <w:lang w:eastAsia="ru-RU"/>
        </w:rPr>
        <w:pict>
          <v:rect id="_x0000_s1047" style="position:absolute;left:0;text-align:left;margin-left:384.95pt;margin-top:15.7pt;width:366.7pt;height:39.55pt;z-index:251650048">
            <v:textbox style="mso-next-textbox:#_x0000_s1047">
              <w:txbxContent>
                <w:p w:rsidR="00DC1D7C" w:rsidRDefault="00DC1D7C" w:rsidP="00BC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Границы земельного участка </w:t>
                  </w:r>
                </w:p>
                <w:p w:rsidR="00DC1D7C" w:rsidRPr="00704BD4" w:rsidRDefault="00DC1D7C" w:rsidP="00BC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(публичная </w:t>
                  </w:r>
                  <w:r w:rsidRPr="0007065E">
                    <w:rPr>
                      <w:lang w:val="ru-RU"/>
                    </w:rPr>
                    <w:t>кадастровая карта Росреестра</w:t>
                  </w:r>
                  <w:r>
                    <w:rPr>
                      <w:lang w:val="ru-RU"/>
                    </w:rPr>
                    <w:t>)</w:t>
                  </w:r>
                </w:p>
              </w:txbxContent>
            </v:textbox>
          </v:rect>
        </w:pict>
      </w:r>
      <w:r w:rsidRPr="00A04A6C">
        <w:rPr>
          <w:noProof/>
          <w:color w:val="000000" w:themeColor="text1"/>
          <w:lang w:eastAsia="ru-RU"/>
        </w:rPr>
        <w:pict>
          <v:rect id="_x0000_s1046" style="position:absolute;left:0;text-align:left;margin-left:8.4pt;margin-top:15.7pt;width:370.25pt;height:39.55pt;z-index:251649024">
            <v:textbox style="mso-next-textbox:#_x0000_s1046">
              <w:txbxContent>
                <w:p w:rsidR="00DC1D7C" w:rsidRPr="00704BD4" w:rsidRDefault="00DC1D7C" w:rsidP="00BC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Фрагмент </w:t>
                  </w:r>
                  <w:r w:rsidR="00974976">
                    <w:rPr>
                      <w:lang w:val="ru-RU"/>
                    </w:rPr>
                    <w:t>сводной карты (схемы) территории Старинского</w:t>
                  </w:r>
                  <w:r w:rsidRPr="00704BD4">
                    <w:rPr>
                      <w:lang w:val="ru-RU"/>
                    </w:rPr>
                    <w:t xml:space="preserve"> сельского поселения</w:t>
                  </w:r>
                  <w:r w:rsidR="00AC53AF">
                    <w:rPr>
                      <w:lang w:val="ru-RU"/>
                    </w:rPr>
                    <w:t xml:space="preserve"> со схемой границ ЗОУИТ</w:t>
                  </w:r>
                </w:p>
              </w:txbxContent>
            </v:textbox>
          </v:rect>
        </w:pict>
      </w:r>
    </w:p>
    <w:p w:rsidR="00BC57E6" w:rsidRPr="00A47CB8" w:rsidRDefault="00BC57E6" w:rsidP="00BC57E6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776DE" w:rsidRPr="00A47CB8" w:rsidRDefault="000776DE" w:rsidP="00BC57E6">
      <w:pPr>
        <w:pStyle w:val="12"/>
        <w:jc w:val="center"/>
        <w:rPr>
          <w:noProof/>
          <w:color w:val="000000" w:themeColor="text1"/>
          <w:lang w:eastAsia="ru-RU"/>
        </w:rPr>
      </w:pPr>
    </w:p>
    <w:p w:rsidR="000776DE" w:rsidRPr="00A47CB8" w:rsidRDefault="00974976" w:rsidP="00BC57E6">
      <w:pPr>
        <w:pStyle w:val="12"/>
        <w:jc w:val="center"/>
        <w:rPr>
          <w:noProof/>
          <w:color w:val="000000" w:themeColor="text1"/>
          <w:lang w:eastAsia="ru-RU"/>
        </w:rPr>
      </w:pPr>
      <w:r w:rsidRPr="00A47CB8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116205</wp:posOffset>
            </wp:positionV>
            <wp:extent cx="4647565" cy="3353435"/>
            <wp:effectExtent l="19050" t="19050" r="19685" b="18415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 l="26716" t="9841" r="8453" b="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3353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6DE" w:rsidRPr="00A47CB8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94298</wp:posOffset>
            </wp:positionH>
            <wp:positionV relativeFrom="paragraph">
              <wp:posOffset>120968</wp:posOffset>
            </wp:positionV>
            <wp:extent cx="4711065" cy="5106670"/>
            <wp:effectExtent l="19050" t="19050" r="13335" b="17780"/>
            <wp:wrapNone/>
            <wp:docPr id="3" name="Рисунок 2" descr="Z:\Карты, схемы\Сводная схема град. зонирования  Старинское 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арты, схемы\Сводная схема град. зонирования  Старинское С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358" t="51461" r="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5106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6DE" w:rsidRPr="00A47CB8" w:rsidRDefault="000776DE" w:rsidP="00BC57E6">
      <w:pPr>
        <w:pStyle w:val="12"/>
        <w:jc w:val="center"/>
        <w:rPr>
          <w:noProof/>
          <w:color w:val="000000" w:themeColor="text1"/>
          <w:lang w:eastAsia="ru-RU"/>
        </w:rPr>
      </w:pPr>
    </w:p>
    <w:p w:rsidR="000776DE" w:rsidRPr="00A47CB8" w:rsidRDefault="000776DE" w:rsidP="00BC57E6">
      <w:pPr>
        <w:pStyle w:val="12"/>
        <w:jc w:val="center"/>
        <w:rPr>
          <w:noProof/>
          <w:color w:val="000000" w:themeColor="text1"/>
          <w:lang w:eastAsia="ru-RU"/>
        </w:rPr>
      </w:pPr>
    </w:p>
    <w:p w:rsidR="00BC57E6" w:rsidRPr="00A47CB8" w:rsidRDefault="00A04A6C" w:rsidP="00BC57E6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04A6C">
        <w:rPr>
          <w:rFonts w:cs="Times New Roman"/>
          <w:noProof/>
          <w:color w:val="000000" w:themeColor="text1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3" type="#_x0000_t32" style="position:absolute;left:0;text-align:left;margin-left:537.75pt;margin-top:.8pt;width:38.85pt;height:26.8pt;z-index:251687936" o:connectortype="straight" strokeweight="3pt"/>
        </w:pict>
      </w:r>
      <w:r w:rsidRPr="00A04A6C">
        <w:rPr>
          <w:rFonts w:cs="Times New Roman"/>
          <w:noProof/>
          <w:color w:val="000000" w:themeColor="text1"/>
          <w:lang w:eastAsia="ru-RU"/>
        </w:rPr>
        <w:pict>
          <v:shape id="_x0000_s1092" type="#_x0000_t32" style="position:absolute;left:0;text-align:left;margin-left:524.2pt;margin-top:.8pt;width:13.55pt;height:8.05pt;flip:y;z-index:251686912" o:connectortype="straight" strokeweight="3pt"/>
        </w:pict>
      </w:r>
      <w:r w:rsidRPr="00A04A6C">
        <w:rPr>
          <w:rFonts w:cs="Times New Roman"/>
          <w:noProof/>
          <w:color w:val="000000" w:themeColor="text1"/>
          <w:lang w:eastAsia="ru-RU"/>
        </w:rPr>
        <w:pict>
          <v:shape id="_x0000_s1091" type="#_x0000_t32" style="position:absolute;left:0;text-align:left;margin-left:516.7pt;margin-top:8.85pt;width:7.5pt;height:18.75pt;flip:y;z-index:251685888" o:connectortype="straight" strokeweight="3pt"/>
        </w:pict>
      </w:r>
    </w:p>
    <w:p w:rsidR="00BC57E6" w:rsidRPr="00A47CB8" w:rsidRDefault="00A04A6C" w:rsidP="00BC57E6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04A6C">
        <w:rPr>
          <w:rFonts w:cs="Times New Roman"/>
          <w:noProof/>
          <w:color w:val="000000" w:themeColor="text1"/>
          <w:lang w:eastAsia="ru-RU"/>
        </w:rPr>
        <w:pict>
          <v:shape id="_x0000_s1095" type="#_x0000_t32" style="position:absolute;left:0;text-align:left;margin-left:576.6pt;margin-top:11.5pt;width:25.35pt;height:27.95pt;z-index:251689984" o:connectortype="straight" strokeweight="3pt"/>
        </w:pict>
      </w:r>
      <w:r w:rsidRPr="00A04A6C">
        <w:rPr>
          <w:rFonts w:cs="Times New Roman"/>
          <w:noProof/>
          <w:color w:val="000000" w:themeColor="text1"/>
          <w:lang w:eastAsia="ru-RU"/>
        </w:rPr>
        <w:pict>
          <v:shape id="_x0000_s1090" type="#_x0000_t32" style="position:absolute;left:0;text-align:left;margin-left:470.9pt;margin-top:11.5pt;width:45.8pt;height:37.7pt;flip:y;z-index:251684864" o:connectortype="straight" strokeweight="3pt"/>
        </w:pict>
      </w:r>
      <w:r w:rsidRPr="00A04A6C">
        <w:rPr>
          <w:noProof/>
          <w:color w:val="000000" w:themeColor="text1"/>
          <w:lang w:eastAsia="ru-RU"/>
        </w:rPr>
        <w:pict>
          <v:rect id="_x0000_s1048" style="position:absolute;left:0;text-align:left;margin-left:-226.9pt;margin-top:234.6pt;width:11.8pt;height:11.2pt;rotation:9149269fd;z-index:251651072" filled="f" strokeweight="2.25pt"/>
        </w:pict>
      </w:r>
    </w:p>
    <w:p w:rsidR="00BC57E6" w:rsidRPr="00A47CB8" w:rsidRDefault="00A04A6C" w:rsidP="00BC57E6">
      <w:pPr>
        <w:tabs>
          <w:tab w:val="left" w:pos="3479"/>
        </w:tabs>
        <w:rPr>
          <w:color w:val="000000" w:themeColor="text1"/>
          <w:lang w:val="ru-RU"/>
        </w:rPr>
      </w:pPr>
      <w:r w:rsidRPr="00A04A6C">
        <w:rPr>
          <w:rFonts w:ascii="Calibri" w:hAnsi="Calibri" w:cs="Calibri"/>
          <w:noProof/>
          <w:color w:val="000000" w:themeColor="text1"/>
          <w:sz w:val="22"/>
          <w:szCs w:val="22"/>
          <w:lang w:eastAsia="ru-RU"/>
        </w:rPr>
        <w:pict>
          <v:rect id="_x0000_s1075" style="position:absolute;margin-left:68.3pt;margin-top:2.85pt;width:31.2pt;height:28.1pt;z-index:251670528" filled="f" stroked="f">
            <v:textbox style="mso-next-textbox:#_x0000_s1075">
              <w:txbxContent>
                <w:p w:rsidR="00DC1D7C" w:rsidRPr="009A7783" w:rsidRDefault="00DC1D7C">
                  <w:pPr>
                    <w:rPr>
                      <w:rFonts w:asciiTheme="minorHAnsi" w:hAnsiTheme="minorHAnsi" w:cstheme="minorHAnsi"/>
                      <w:u w:val="single"/>
                      <w:lang w:val="ru-RU"/>
                    </w:rPr>
                  </w:pPr>
                  <w:r w:rsidRPr="009A7783">
                    <w:rPr>
                      <w:rFonts w:asciiTheme="minorHAnsi" w:hAnsiTheme="minorHAnsi" w:cstheme="minorHAnsi"/>
                      <w:u w:val="single"/>
                      <w:lang w:val="ru-RU"/>
                    </w:rPr>
                    <w:t>ЗУ</w:t>
                  </w:r>
                </w:p>
              </w:txbxContent>
            </v:textbox>
          </v:rect>
        </w:pict>
      </w:r>
      <w:r w:rsidR="00BC57E6" w:rsidRPr="00A47CB8">
        <w:rPr>
          <w:color w:val="000000" w:themeColor="text1"/>
          <w:lang w:val="ru-RU"/>
        </w:rPr>
        <w:t xml:space="preserve">   </w:t>
      </w:r>
    </w:p>
    <w:p w:rsidR="00BC57E6" w:rsidRPr="00A47CB8" w:rsidRDefault="00A04A6C" w:rsidP="00BC57E6">
      <w:pPr>
        <w:tabs>
          <w:tab w:val="left" w:pos="3479"/>
        </w:tabs>
        <w:rPr>
          <w:color w:val="000000" w:themeColor="text1"/>
          <w:lang w:val="ru-RU"/>
        </w:rPr>
      </w:pPr>
      <w:r w:rsidRPr="00A04A6C">
        <w:rPr>
          <w:rFonts w:cs="Times New Roman"/>
          <w:noProof/>
          <w:color w:val="000000" w:themeColor="text1"/>
          <w:lang w:eastAsia="ru-RU"/>
        </w:rPr>
        <w:pict>
          <v:shape id="_x0000_s1094" type="#_x0000_t32" style="position:absolute;margin-left:601.95pt;margin-top:9.55pt;width:28.2pt;height:43pt;z-index:251688960" o:connectortype="straight" strokeweight="3pt"/>
        </w:pict>
      </w:r>
      <w:r w:rsidRPr="00A04A6C">
        <w:rPr>
          <w:rFonts w:ascii="Calibri" w:hAnsi="Calibri" w:cs="Calibri"/>
          <w:b/>
          <w:bCs/>
          <w:noProof/>
          <w:color w:val="000000" w:themeColor="text1"/>
          <w:sz w:val="22"/>
          <w:szCs w:val="22"/>
          <w:lang w:eastAsia="ru-RU"/>
        </w:rPr>
        <w:pict>
          <v:shape id="_x0000_s1076" type="#_x0000_t32" style="position:absolute;margin-left:75.85pt;margin-top:6.8pt;width:12.75pt;height:40.35pt;z-index:251671552" o:connectortype="straight">
            <v:stroke endarrow="block"/>
          </v:shape>
        </w:pict>
      </w:r>
    </w:p>
    <w:p w:rsidR="008B166D" w:rsidRPr="00A47CB8" w:rsidRDefault="00A04A6C" w:rsidP="00BC57E6">
      <w:pPr>
        <w:tabs>
          <w:tab w:val="left" w:pos="3479"/>
        </w:tabs>
        <w:rPr>
          <w:color w:val="000000" w:themeColor="text1"/>
          <w:lang w:val="ru-RU"/>
        </w:rPr>
      </w:pPr>
      <w:r w:rsidRPr="00A04A6C">
        <w:rPr>
          <w:rFonts w:cs="Times New Roman"/>
          <w:noProof/>
          <w:color w:val="000000" w:themeColor="text1"/>
          <w:lang w:val="ru-RU" w:eastAsia="ru-RU" w:bidi="ar-SA"/>
        </w:rPr>
        <w:pict>
          <v:shape id="_x0000_s1089" type="#_x0000_t32" style="position:absolute;margin-left:453.65pt;margin-top:5.5pt;width:17.25pt;height:7.5pt;flip:y;z-index:251683840" o:connectortype="straight" strokeweight="3pt"/>
        </w:pict>
      </w:r>
      <w:r w:rsidRPr="00A04A6C">
        <w:rPr>
          <w:rFonts w:cs="Times New Roman"/>
          <w:noProof/>
          <w:color w:val="000000" w:themeColor="text1"/>
          <w:lang w:val="ru-RU" w:eastAsia="ru-RU" w:bidi="ar-SA"/>
        </w:rPr>
        <w:pict>
          <v:shape id="_x0000_s1088" type="#_x0000_t32" style="position:absolute;margin-left:430.3pt;margin-top:13pt;width:23.35pt;height:22.75pt;flip:y;z-index:251682816" o:connectortype="straight" strokeweight="3pt"/>
        </w:pict>
      </w:r>
    </w:p>
    <w:p w:rsidR="008B166D" w:rsidRPr="00A47CB8" w:rsidRDefault="00A04A6C" w:rsidP="00BC57E6">
      <w:pPr>
        <w:tabs>
          <w:tab w:val="left" w:pos="3479"/>
        </w:tabs>
        <w:rPr>
          <w:color w:val="000000" w:themeColor="text1"/>
          <w:lang w:val="ru-RU"/>
        </w:rPr>
      </w:pPr>
      <w:r w:rsidRPr="00A04A6C">
        <w:rPr>
          <w:rFonts w:cs="Times New Roman"/>
          <w:noProof/>
          <w:color w:val="000000" w:themeColor="text1"/>
          <w:lang w:val="ru-RU" w:eastAsia="ru-RU" w:bidi="ar-SA"/>
        </w:rPr>
        <w:pict>
          <v:rect id="_x0000_s1096" style="position:absolute;margin-left:495pt;margin-top:11.6pt;width:68.65pt;height:31.1pt;z-index:251691008" filled="f" stroked="f">
            <v:textbox>
              <w:txbxContent>
                <w:p w:rsidR="00CF35B1" w:rsidRPr="00CF35B1" w:rsidRDefault="00CF35B1">
                  <w:pPr>
                    <w:rPr>
                      <w:rFonts w:ascii="Arial" w:hAnsi="Arial" w:cs="Arial"/>
                      <w:b/>
                      <w:color w:val="000000" w:themeColor="text1"/>
                      <w:sz w:val="28"/>
                      <w:szCs w:val="28"/>
                    </w:rPr>
                  </w:pPr>
                  <w:r w:rsidRPr="00CF35B1">
                    <w:rPr>
                      <w:rFonts w:ascii="Arial" w:eastAsia="Times New Roman" w:hAnsi="Arial" w:cs="Arial"/>
                      <w:b/>
                      <w:color w:val="000000" w:themeColor="text1"/>
                      <w:kern w:val="0"/>
                      <w:sz w:val="28"/>
                      <w:szCs w:val="28"/>
                      <w:lang w:eastAsia="ru-RU" w:bidi="ar-SA"/>
                    </w:rPr>
                    <w:t>1</w:t>
                  </w:r>
                  <w:r w:rsidRPr="00CF35B1">
                    <w:rPr>
                      <w:rFonts w:ascii="Arial" w:eastAsia="Times New Roman" w:hAnsi="Arial" w:cs="Arial"/>
                      <w:b/>
                      <w:color w:val="000000" w:themeColor="text1"/>
                      <w:kern w:val="0"/>
                      <w:sz w:val="28"/>
                      <w:szCs w:val="28"/>
                      <w:lang w:val="ru-RU" w:eastAsia="ru-RU" w:bidi="ar-SA"/>
                    </w:rPr>
                    <w:t>8,6 га</w:t>
                  </w:r>
                </w:p>
              </w:txbxContent>
            </v:textbox>
          </v:rect>
        </w:pict>
      </w:r>
    </w:p>
    <w:p w:rsidR="008B166D" w:rsidRPr="00A47CB8" w:rsidRDefault="00A04A6C" w:rsidP="00BC57E6">
      <w:pPr>
        <w:tabs>
          <w:tab w:val="left" w:pos="3479"/>
        </w:tabs>
        <w:rPr>
          <w:color w:val="000000" w:themeColor="text1"/>
          <w:lang w:val="ru-RU"/>
        </w:rPr>
      </w:pPr>
      <w:r w:rsidRPr="00A04A6C">
        <w:rPr>
          <w:rFonts w:cs="Times New Roman"/>
          <w:noProof/>
          <w:color w:val="000000" w:themeColor="text1"/>
          <w:lang w:val="ru-RU" w:eastAsia="ru-RU" w:bidi="ar-SA"/>
        </w:rPr>
        <w:pict>
          <v:shape id="_x0000_s1087" type="#_x0000_t32" style="position:absolute;margin-left:420.25pt;margin-top:8.15pt;width:10.05pt;height:20.75pt;flip:y;z-index:251681792" o:connectortype="straight" strokeweight="3pt"/>
        </w:pict>
      </w:r>
      <w:r w:rsidRPr="00A04A6C">
        <w:rPr>
          <w:rFonts w:cs="Times New Roman"/>
          <w:noProof/>
          <w:color w:val="000000" w:themeColor="text1"/>
          <w:lang w:val="ru-RU" w:eastAsia="ru-RU" w:bidi="ar-SA"/>
        </w:rPr>
        <w:pict>
          <v:shape id="_x0000_s1080" type="#_x0000_t32" style="position:absolute;margin-left:589.5pt;margin-top:11.15pt;width:40.65pt;height:34.6pt;flip:x;z-index:251674624" o:connectortype="straight" strokeweight="3pt"/>
        </w:pict>
      </w:r>
      <w:r w:rsidRPr="00A04A6C">
        <w:rPr>
          <w:rFonts w:cs="Times New Roman"/>
          <w:noProof/>
          <w:color w:val="000000" w:themeColor="text1"/>
          <w:lang w:eastAsia="en-US"/>
        </w:rPr>
        <w:pict>
          <v:shapetype id="_x0000_t121" coordsize="21600,21600" o:spt="121" path="m4321,l21600,r,21600l,21600,,4338xe">
            <v:stroke joinstyle="miter"/>
            <v:path gradientshapeok="t" o:connecttype="rect" textboxrect="0,4321,21600,21600"/>
          </v:shapetype>
          <v:shape id="_x0000_s1037" type="#_x0000_t121" style="position:absolute;margin-left:82.4pt;margin-top:5.75pt;width:20.35pt;height:15pt;rotation:-2845318fd;z-index:251661312" filled="f" fillcolor="#4f81bd" strokeweight="3pt">
            <v:fill color2="#365e8f" focusposition=".5,.5" focussize="" focus="100%" type="gradientRadial"/>
            <v:shadow type="perspective" color="#243f60" offset="1pt" offset2="-3pt"/>
          </v:shape>
        </w:pict>
      </w:r>
    </w:p>
    <w:p w:rsidR="008B166D" w:rsidRPr="00A47CB8" w:rsidRDefault="008B166D" w:rsidP="008B166D">
      <w:pPr>
        <w:rPr>
          <w:color w:val="000000" w:themeColor="text1"/>
          <w:lang w:val="ru-RU"/>
        </w:rPr>
      </w:pPr>
    </w:p>
    <w:p w:rsidR="000776DE" w:rsidRPr="00A47CB8" w:rsidRDefault="00A04A6C" w:rsidP="008B166D">
      <w:pPr>
        <w:rPr>
          <w:color w:val="000000" w:themeColor="text1"/>
          <w:lang w:val="ru-RU"/>
        </w:rPr>
      </w:pPr>
      <w:r w:rsidRPr="00A04A6C">
        <w:rPr>
          <w:rFonts w:cs="Times New Roman"/>
          <w:noProof/>
          <w:color w:val="000000" w:themeColor="text1"/>
          <w:lang w:val="ru-RU" w:eastAsia="ru-RU" w:bidi="ar-SA"/>
        </w:rPr>
        <w:pict>
          <v:shape id="_x0000_s1086" type="#_x0000_t32" style="position:absolute;margin-left:420.25pt;margin-top:1.3pt;width:54.6pt;height:80.55pt;z-index:251680768" o:connectortype="straight" strokeweight="3pt"/>
        </w:pict>
      </w:r>
    </w:p>
    <w:p w:rsidR="000776DE" w:rsidRPr="00A47CB8" w:rsidRDefault="00A04A6C" w:rsidP="008B166D">
      <w:pPr>
        <w:rPr>
          <w:color w:val="000000" w:themeColor="text1"/>
          <w:lang w:val="ru-RU"/>
        </w:rPr>
      </w:pPr>
      <w:r w:rsidRPr="00A04A6C">
        <w:rPr>
          <w:rFonts w:cs="Times New Roman"/>
          <w:noProof/>
          <w:color w:val="000000" w:themeColor="text1"/>
          <w:lang w:val="ru-RU" w:eastAsia="ru-RU" w:bidi="ar-SA"/>
        </w:rPr>
        <w:pict>
          <v:shape id="_x0000_s1081" type="#_x0000_t32" style="position:absolute;margin-left:578.35pt;margin-top:4.35pt;width:11.15pt;height:12.8pt;flip:x;z-index:251675648" o:connectortype="straight" strokeweight="3pt"/>
        </w:pict>
      </w:r>
    </w:p>
    <w:p w:rsidR="000776DE" w:rsidRPr="00A47CB8" w:rsidRDefault="00A04A6C" w:rsidP="008B166D">
      <w:pPr>
        <w:rPr>
          <w:color w:val="000000" w:themeColor="text1"/>
          <w:lang w:val="ru-RU"/>
        </w:rPr>
      </w:pPr>
      <w:r w:rsidRPr="00A04A6C">
        <w:rPr>
          <w:rFonts w:cs="Times New Roman"/>
          <w:noProof/>
          <w:color w:val="000000" w:themeColor="text1"/>
          <w:lang w:val="ru-RU" w:eastAsia="ru-RU" w:bidi="ar-SA"/>
        </w:rPr>
        <w:pict>
          <v:shape id="_x0000_s1082" type="#_x0000_t32" style="position:absolute;margin-left:575.15pt;margin-top:3.35pt;width:3.2pt;height:12.8pt;flip:x;z-index:251676672" o:connectortype="straight" strokeweight="3pt"/>
        </w:pict>
      </w:r>
    </w:p>
    <w:p w:rsidR="000776DE" w:rsidRPr="00A47CB8" w:rsidRDefault="00A04A6C" w:rsidP="008B166D">
      <w:pPr>
        <w:rPr>
          <w:color w:val="000000" w:themeColor="text1"/>
          <w:lang w:val="ru-RU"/>
        </w:rPr>
      </w:pPr>
      <w:r w:rsidRPr="00A04A6C">
        <w:rPr>
          <w:rFonts w:cs="Times New Roman"/>
          <w:noProof/>
          <w:color w:val="000000" w:themeColor="text1"/>
          <w:lang w:val="ru-RU" w:eastAsia="ru-RU" w:bidi="ar-SA"/>
        </w:rPr>
        <w:pict>
          <v:shape id="_x0000_s1083" type="#_x0000_t32" style="position:absolute;margin-left:532.55pt;margin-top:2.35pt;width:42.6pt;height:34.45pt;flip:x;z-index:251677696" o:connectortype="straight" strokeweight="3pt"/>
        </w:pict>
      </w:r>
    </w:p>
    <w:p w:rsidR="000776DE" w:rsidRPr="00A47CB8" w:rsidRDefault="00A04A6C" w:rsidP="008B166D">
      <w:pPr>
        <w:rPr>
          <w:color w:val="000000" w:themeColor="text1"/>
          <w:lang w:val="ru-RU"/>
        </w:rPr>
      </w:pPr>
      <w:r w:rsidRPr="00A04A6C">
        <w:rPr>
          <w:rFonts w:cs="Times New Roman"/>
          <w:noProof/>
          <w:color w:val="000000" w:themeColor="text1"/>
          <w:lang w:val="ru-RU" w:eastAsia="ru-RU" w:bidi="ar-SA"/>
        </w:rPr>
        <w:pict>
          <v:shape id="_x0000_s1085" type="#_x0000_t32" style="position:absolute;margin-left:474.85pt;margin-top:.55pt;width:36.1pt;height:26.1pt;flip:y;z-index:251679744" o:connectortype="straight" strokeweight="3pt"/>
        </w:pict>
      </w:r>
      <w:r w:rsidRPr="00A04A6C">
        <w:rPr>
          <w:rFonts w:cs="Times New Roman"/>
          <w:noProof/>
          <w:color w:val="000000" w:themeColor="text1"/>
          <w:lang w:val="ru-RU" w:eastAsia="ru-RU" w:bidi="ar-SA"/>
        </w:rPr>
        <w:pict>
          <v:shape id="_x0000_s1084" type="#_x0000_t32" style="position:absolute;margin-left:510.95pt;margin-top:.55pt;width:21.6pt;height:22.45pt;z-index:251678720" o:connectortype="straight" strokeweight="3pt"/>
        </w:pict>
      </w:r>
    </w:p>
    <w:p w:rsidR="000776DE" w:rsidRPr="00A47CB8" w:rsidRDefault="000776DE" w:rsidP="008B166D">
      <w:pPr>
        <w:rPr>
          <w:color w:val="000000" w:themeColor="text1"/>
          <w:lang w:val="ru-RU"/>
        </w:rPr>
      </w:pPr>
    </w:p>
    <w:p w:rsidR="000776DE" w:rsidRPr="00A47CB8" w:rsidRDefault="000776DE" w:rsidP="008B166D">
      <w:pPr>
        <w:rPr>
          <w:color w:val="000000" w:themeColor="text1"/>
          <w:lang w:val="ru-RU"/>
        </w:rPr>
      </w:pPr>
    </w:p>
    <w:p w:rsidR="000776DE" w:rsidRPr="00A47CB8" w:rsidRDefault="000776DE" w:rsidP="008B166D">
      <w:pPr>
        <w:rPr>
          <w:color w:val="000000" w:themeColor="text1"/>
          <w:lang w:val="ru-RU"/>
        </w:rPr>
      </w:pPr>
    </w:p>
    <w:p w:rsidR="000776DE" w:rsidRPr="00A47CB8" w:rsidRDefault="00A04A6C" w:rsidP="008B166D">
      <w:pPr>
        <w:rPr>
          <w:color w:val="000000" w:themeColor="text1"/>
          <w:lang w:val="ru-RU"/>
        </w:rPr>
      </w:pPr>
      <w:r w:rsidRPr="00A04A6C">
        <w:rPr>
          <w:rFonts w:ascii="Calibri" w:hAnsi="Calibri" w:cs="Calibri"/>
          <w:noProof/>
          <w:color w:val="000000" w:themeColor="text1"/>
          <w:sz w:val="22"/>
          <w:szCs w:val="22"/>
          <w:lang w:eastAsia="ru-RU"/>
        </w:rPr>
        <w:pict>
          <v:rect id="_x0000_s1067" style="position:absolute;margin-left:551.15pt;margin-top:7.75pt;width:200.5pt;height:36.5pt;z-index:251667456">
            <v:textbox>
              <w:txbxContent>
                <w:p w:rsidR="00DC1D7C" w:rsidRDefault="00DC1D7C" w:rsidP="00BC57E6">
                  <w:pPr>
                    <w:ind w:left="708"/>
                    <w:rPr>
                      <w:bCs/>
                      <w:color w:val="000000"/>
                      <w:lang w:val="ru-RU"/>
                    </w:rPr>
                  </w:pPr>
                  <w:r>
                    <w:rPr>
                      <w:b/>
                      <w:bCs/>
                      <w:color w:val="000000"/>
                      <w:lang w:val="ru-RU"/>
                    </w:rPr>
                    <w:t>Ус</w:t>
                  </w:r>
                  <w:r w:rsidRPr="00ED5DDF">
                    <w:rPr>
                      <w:b/>
                      <w:bCs/>
                      <w:color w:val="000000"/>
                      <w:lang w:val="ru-RU"/>
                    </w:rPr>
                    <w:t>ловные</w:t>
                  </w:r>
                  <w:r>
                    <w:rPr>
                      <w:b/>
                      <w:bCs/>
                      <w:color w:val="000000"/>
                      <w:lang w:val="ru-RU"/>
                    </w:rPr>
                    <w:t xml:space="preserve"> </w:t>
                  </w:r>
                  <w:r w:rsidRPr="00ED5DDF">
                    <w:rPr>
                      <w:b/>
                      <w:bCs/>
                      <w:color w:val="000000"/>
                      <w:lang w:val="ru-RU"/>
                    </w:rPr>
                    <w:t>обозначения:</w:t>
                  </w:r>
                </w:p>
                <w:p w:rsidR="00DC1D7C" w:rsidRDefault="00DC1D7C" w:rsidP="00BC57E6">
                  <w:pPr>
                    <w:ind w:left="360"/>
                  </w:pPr>
                  <w:r>
                    <w:rPr>
                      <w:bCs/>
                      <w:color w:val="000000"/>
                      <w:lang w:val="ru-RU"/>
                    </w:rPr>
                    <w:t xml:space="preserve">      </w:t>
                  </w:r>
                  <w:proofErr w:type="spellStart"/>
                  <w:r w:rsidRPr="00BC57E6">
                    <w:rPr>
                      <w:bCs/>
                      <w:color w:val="000000"/>
                    </w:rPr>
                    <w:t>границы</w:t>
                  </w:r>
                  <w:proofErr w:type="spellEnd"/>
                  <w:r w:rsidRPr="00BC57E6">
                    <w:rPr>
                      <w:bCs/>
                      <w:color w:val="000000"/>
                    </w:rPr>
                    <w:t xml:space="preserve"> </w:t>
                  </w:r>
                  <w:proofErr w:type="spellStart"/>
                  <w:r w:rsidRPr="00BC57E6">
                    <w:rPr>
                      <w:bCs/>
                      <w:color w:val="000000"/>
                    </w:rPr>
                    <w:t>земельного</w:t>
                  </w:r>
                  <w:proofErr w:type="spellEnd"/>
                  <w:r w:rsidRPr="00BC57E6">
                    <w:rPr>
                      <w:bCs/>
                      <w:color w:val="000000"/>
                    </w:rPr>
                    <w:t xml:space="preserve"> </w:t>
                  </w:r>
                  <w:proofErr w:type="spellStart"/>
                  <w:r w:rsidRPr="00BC57E6">
                    <w:rPr>
                      <w:bCs/>
                      <w:color w:val="000000"/>
                    </w:rPr>
                    <w:t>участка</w:t>
                  </w:r>
                  <w:proofErr w:type="spellEnd"/>
                </w:p>
              </w:txbxContent>
            </v:textbox>
          </v:rect>
        </w:pict>
      </w:r>
    </w:p>
    <w:p w:rsidR="000776DE" w:rsidRPr="00A47CB8" w:rsidRDefault="00A04A6C" w:rsidP="008B166D">
      <w:pPr>
        <w:rPr>
          <w:color w:val="000000" w:themeColor="text1"/>
          <w:lang w:val="ru-RU"/>
        </w:rPr>
      </w:pPr>
      <w:r w:rsidRPr="00A04A6C">
        <w:rPr>
          <w:rFonts w:ascii="Calibri" w:hAnsi="Calibri" w:cs="Calibri"/>
          <w:b/>
          <w:bCs/>
          <w:noProof/>
          <w:color w:val="000000" w:themeColor="text1"/>
          <w:sz w:val="22"/>
          <w:szCs w:val="22"/>
          <w:lang w:eastAsia="ru-RU"/>
        </w:rPr>
        <w:pict>
          <v:rect id="_x0000_s1054" style="position:absolute;margin-left:563.95pt;margin-top:8.3pt;width:14.1pt;height:14.7pt;rotation:90;z-index:251668480" filled="f" strokeweight="2.25pt"/>
        </w:pict>
      </w:r>
    </w:p>
    <w:p w:rsidR="000776DE" w:rsidRPr="00A47CB8" w:rsidRDefault="000776DE" w:rsidP="008B166D">
      <w:pPr>
        <w:rPr>
          <w:color w:val="000000" w:themeColor="text1"/>
          <w:lang w:val="ru-RU"/>
        </w:rPr>
      </w:pPr>
    </w:p>
    <w:p w:rsidR="000776DE" w:rsidRPr="00A47CB8" w:rsidRDefault="00A04A6C" w:rsidP="008B166D">
      <w:pPr>
        <w:rPr>
          <w:color w:val="000000" w:themeColor="text1"/>
          <w:lang w:val="ru-RU"/>
        </w:rPr>
      </w:pPr>
      <w:r w:rsidRPr="00A04A6C">
        <w:rPr>
          <w:rFonts w:ascii="Calibri" w:hAnsi="Calibri" w:cs="Calibri"/>
          <w:noProof/>
          <w:color w:val="000000" w:themeColor="text1"/>
          <w:sz w:val="22"/>
          <w:szCs w:val="22"/>
          <w:lang w:eastAsia="ru-RU"/>
        </w:rPr>
        <w:pict>
          <v:rect id="_x0000_s1053" style="position:absolute;margin-left:384.95pt;margin-top:2.85pt;width:367.45pt;height:102.95pt;z-index:251655168">
            <v:textbox style="mso-next-textbox:#_x0000_s1053">
              <w:txbxContent>
                <w:p w:rsidR="00DC1D7C" w:rsidRPr="00ED5DDF" w:rsidRDefault="00DC1D7C" w:rsidP="00BC57E6">
                  <w:pPr>
                    <w:rPr>
                      <w:b/>
                      <w:lang w:val="ru-RU"/>
                    </w:rPr>
                  </w:pPr>
                  <w:proofErr w:type="spellStart"/>
                  <w:r w:rsidRPr="00ED5DDF">
                    <w:rPr>
                      <w:b/>
                    </w:rPr>
                    <w:t>Градостроительный</w:t>
                  </w:r>
                  <w:proofErr w:type="spellEnd"/>
                  <w:r w:rsidRPr="00ED5DDF">
                    <w:rPr>
                      <w:b/>
                    </w:rPr>
                    <w:t xml:space="preserve"> </w:t>
                  </w:r>
                  <w:proofErr w:type="spellStart"/>
                  <w:r w:rsidRPr="00ED5DDF">
                    <w:rPr>
                      <w:b/>
                    </w:rPr>
                    <w:t>регламент</w:t>
                  </w:r>
                  <w:proofErr w:type="spellEnd"/>
                  <w:r w:rsidRPr="00ED5DDF">
                    <w:rPr>
                      <w:b/>
                      <w:lang w:val="ru-RU"/>
                    </w:rPr>
                    <w:t>:</w:t>
                  </w:r>
                </w:p>
                <w:p w:rsidR="00DC1D7C" w:rsidRDefault="00CF35B1" w:rsidP="00BC57E6">
                  <w:pPr>
                    <w:rPr>
                      <w:u w:val="single"/>
                      <w:lang w:val="ru-RU"/>
                    </w:rPr>
                  </w:pPr>
                  <w:r w:rsidRPr="00CF35B1">
                    <w:rPr>
                      <w:u w:val="single"/>
                      <w:lang w:val="ru-RU"/>
                    </w:rPr>
                    <w:t>Зона размещения промышленных и сельскохо</w:t>
                  </w:r>
                  <w:r w:rsidR="00FA520E">
                    <w:rPr>
                      <w:u w:val="single"/>
                      <w:lang w:val="ru-RU"/>
                    </w:rPr>
                    <w:t>зяйственных предприятий и комму</w:t>
                  </w:r>
                  <w:r w:rsidRPr="00CF35B1">
                    <w:rPr>
                      <w:u w:val="single"/>
                      <w:lang w:val="ru-RU"/>
                    </w:rPr>
                    <w:t>нально-складских объектов  - П</w:t>
                  </w:r>
                  <w:proofErr w:type="gramStart"/>
                  <w:r w:rsidRPr="00CF35B1">
                    <w:rPr>
                      <w:u w:val="single"/>
                      <w:lang w:val="ru-RU"/>
                    </w:rPr>
                    <w:t>1</w:t>
                  </w:r>
                  <w:proofErr w:type="gramEnd"/>
                  <w:r w:rsidR="00DC1D7C">
                    <w:rPr>
                      <w:u w:val="single"/>
                      <w:lang w:val="ru-RU"/>
                    </w:rPr>
                    <w:t>*</w:t>
                  </w:r>
                </w:p>
                <w:p w:rsidR="00DC1D7C" w:rsidRPr="00A177D4" w:rsidRDefault="00DC1D7C" w:rsidP="00BC57E6">
                  <w:pPr>
                    <w:rPr>
                      <w:sz w:val="12"/>
                      <w:u w:val="single"/>
                      <w:lang w:val="ru-RU"/>
                    </w:rPr>
                  </w:pPr>
                </w:p>
                <w:p w:rsidR="00DC1D7C" w:rsidRPr="00ED5DDF" w:rsidRDefault="00DC1D7C" w:rsidP="00BC57E6">
                  <w:pPr>
                    <w:ind w:left="142" w:hanging="142"/>
                    <w:rPr>
                      <w:sz w:val="20"/>
                    </w:rPr>
                  </w:pPr>
                  <w:r>
                    <w:rPr>
                      <w:sz w:val="20"/>
                      <w:lang w:val="ru-RU"/>
                    </w:rPr>
                    <w:t xml:space="preserve">* </w:t>
                  </w:r>
                  <w:proofErr w:type="spellStart"/>
                  <w:r w:rsidRPr="00BC57E6">
                    <w:rPr>
                      <w:sz w:val="18"/>
                      <w:szCs w:val="18"/>
                    </w:rPr>
                    <w:t>Правила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C57E6">
                    <w:rPr>
                      <w:sz w:val="18"/>
                      <w:szCs w:val="18"/>
                    </w:rPr>
                    <w:t>землепользования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и </w:t>
                  </w:r>
                  <w:proofErr w:type="spellStart"/>
                  <w:r w:rsidRPr="00BC57E6">
                    <w:rPr>
                      <w:sz w:val="18"/>
                      <w:szCs w:val="18"/>
                    </w:rPr>
                    <w:t>застройки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FA520E" w:rsidRPr="00FA520E">
                    <w:rPr>
                      <w:sz w:val="18"/>
                      <w:szCs w:val="18"/>
                    </w:rPr>
                    <w:t>Старинского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C57E6">
                    <w:rPr>
                      <w:sz w:val="18"/>
                      <w:szCs w:val="18"/>
                    </w:rPr>
                    <w:t>сельского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C57E6">
                    <w:rPr>
                      <w:sz w:val="18"/>
                      <w:szCs w:val="18"/>
                    </w:rPr>
                    <w:t>поселения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C57E6">
                    <w:rPr>
                      <w:sz w:val="18"/>
                      <w:szCs w:val="18"/>
                    </w:rPr>
                    <w:t>Каширского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муниципального района Воронежской области </w:t>
                  </w:r>
                  <w:proofErr w:type="spellStart"/>
                  <w:r w:rsidRPr="00BC57E6">
                    <w:rPr>
                      <w:sz w:val="18"/>
                      <w:szCs w:val="18"/>
                    </w:rPr>
                    <w:t>утверждены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C57E6">
                    <w:rPr>
                      <w:sz w:val="18"/>
                      <w:szCs w:val="18"/>
                      <w:lang w:val="ru-RU"/>
                    </w:rPr>
                    <w:t>р</w:t>
                  </w:r>
                  <w:r w:rsidRPr="00BC57E6">
                    <w:rPr>
                      <w:sz w:val="18"/>
                      <w:szCs w:val="18"/>
                    </w:rPr>
                    <w:t>ешением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C57E6">
                    <w:rPr>
                      <w:sz w:val="18"/>
                      <w:szCs w:val="18"/>
                    </w:rPr>
                    <w:t>Совета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C57E6">
                    <w:rPr>
                      <w:sz w:val="18"/>
                      <w:szCs w:val="18"/>
                    </w:rPr>
                    <w:t>народных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C57E6">
                    <w:rPr>
                      <w:sz w:val="18"/>
                      <w:szCs w:val="18"/>
                    </w:rPr>
                    <w:t>депутатов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FA520E" w:rsidRPr="00FA520E">
                    <w:rPr>
                      <w:sz w:val="18"/>
                      <w:szCs w:val="18"/>
                    </w:rPr>
                    <w:t>Старинского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C57E6">
                    <w:rPr>
                      <w:sz w:val="18"/>
                      <w:szCs w:val="18"/>
                    </w:rPr>
                    <w:t>сельского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C57E6">
                    <w:rPr>
                      <w:sz w:val="18"/>
                      <w:szCs w:val="18"/>
                    </w:rPr>
                    <w:t>поселения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C57E6">
                    <w:rPr>
                      <w:sz w:val="18"/>
                      <w:szCs w:val="18"/>
                    </w:rPr>
                    <w:t>от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r w:rsidR="00FA520E" w:rsidRPr="00FA520E">
                    <w:rPr>
                      <w:sz w:val="18"/>
                      <w:szCs w:val="18"/>
                      <w:lang w:val="ru-RU"/>
                    </w:rPr>
                    <w:t>22.11.2011 г. № 46 (в ред. Решения СНД от 26.10.2016 г. № 51)</w:t>
                  </w:r>
                </w:p>
                <w:p w:rsidR="00DC1D7C" w:rsidRDefault="00DC1D7C" w:rsidP="00BC57E6"/>
              </w:txbxContent>
            </v:textbox>
          </v:rect>
        </w:pict>
      </w:r>
    </w:p>
    <w:p w:rsidR="000776DE" w:rsidRPr="00A47CB8" w:rsidRDefault="000776DE" w:rsidP="008B166D">
      <w:pPr>
        <w:rPr>
          <w:color w:val="000000" w:themeColor="text1"/>
          <w:lang w:val="ru-RU"/>
        </w:rPr>
      </w:pPr>
    </w:p>
    <w:p w:rsidR="000776DE" w:rsidRPr="00A47CB8" w:rsidRDefault="000776DE" w:rsidP="008B166D">
      <w:pPr>
        <w:rPr>
          <w:color w:val="000000" w:themeColor="text1"/>
          <w:lang w:val="ru-RU"/>
        </w:rPr>
      </w:pPr>
    </w:p>
    <w:p w:rsidR="000776DE" w:rsidRPr="00A47CB8" w:rsidRDefault="000776DE" w:rsidP="008B166D">
      <w:pPr>
        <w:rPr>
          <w:color w:val="000000" w:themeColor="text1"/>
          <w:lang w:val="ru-RU"/>
        </w:rPr>
      </w:pPr>
    </w:p>
    <w:sectPr w:rsidR="000776DE" w:rsidRPr="00A47CB8" w:rsidSect="0025039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135" w:right="1134" w:bottom="850" w:left="1134" w:header="68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D7C" w:rsidRDefault="00DC1D7C" w:rsidP="00BC57E6">
      <w:pPr>
        <w:spacing w:line="240" w:lineRule="auto"/>
      </w:pPr>
      <w:r>
        <w:separator/>
      </w:r>
    </w:p>
  </w:endnote>
  <w:endnote w:type="continuationSeparator" w:id="0">
    <w:p w:rsidR="00DC1D7C" w:rsidRDefault="00DC1D7C" w:rsidP="00BC57E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A62" w:rsidRDefault="00115A62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D7C" w:rsidRDefault="00DC1D7C" w:rsidP="00BC57E6">
    <w:pPr>
      <w:pStyle w:val="ab"/>
      <w:rPr>
        <w:lang w:val="ru-RU"/>
      </w:rPr>
    </w:pPr>
  </w:p>
  <w:p w:rsidR="00DC1D7C" w:rsidRPr="0025039B" w:rsidRDefault="00DC1D7C" w:rsidP="00BC57E6">
    <w:pPr>
      <w:pStyle w:val="ab"/>
      <w:rPr>
        <w:sz w:val="20"/>
        <w:szCs w:val="20"/>
      </w:rPr>
    </w:pPr>
    <w:r w:rsidRPr="0025039B">
      <w:rPr>
        <w:bCs/>
        <w:color w:val="000000"/>
        <w:sz w:val="20"/>
        <w:szCs w:val="20"/>
        <w:lang w:val="ru-RU"/>
      </w:rPr>
      <w:t xml:space="preserve">Инвестиционная площадка </w:t>
    </w:r>
    <w:r w:rsidRPr="0025039B">
      <w:rPr>
        <w:bCs/>
        <w:color w:val="000000"/>
        <w:sz w:val="20"/>
        <w:szCs w:val="20"/>
        <w:lang w:val="ru-RU"/>
      </w:rPr>
      <w:t>1-</w:t>
    </w:r>
    <w:r w:rsidR="00115A62">
      <w:rPr>
        <w:sz w:val="20"/>
        <w:szCs w:val="20"/>
        <w:lang w:val="ru-RU"/>
      </w:rPr>
      <w:t>3</w:t>
    </w:r>
    <w:r w:rsidRPr="0025039B">
      <w:rPr>
        <w:sz w:val="20"/>
        <w:szCs w:val="20"/>
        <w:lang w:val="ru-RU"/>
      </w:rPr>
      <w:t>1</w:t>
    </w:r>
    <w:r w:rsidR="00115A62">
      <w:rPr>
        <w:sz w:val="20"/>
        <w:szCs w:val="20"/>
        <w:lang w:val="ru-RU"/>
      </w:rPr>
      <w:t>4</w:t>
    </w:r>
    <w:r w:rsidRPr="0025039B">
      <w:rPr>
        <w:sz w:val="20"/>
        <w:szCs w:val="20"/>
        <w:lang w:val="ru-RU"/>
      </w:rPr>
      <w:t>-</w:t>
    </w:r>
    <w:r w:rsidR="00AD03A8">
      <w:rPr>
        <w:sz w:val="20"/>
        <w:szCs w:val="20"/>
        <w:lang w:val="ru-RU"/>
      </w:rPr>
      <w:t>7</w:t>
    </w:r>
    <w:r w:rsidRPr="0025039B">
      <w:rPr>
        <w:sz w:val="20"/>
        <w:szCs w:val="20"/>
        <w:lang w:val="ru-RU"/>
      </w:rPr>
      <w:t xml:space="preserve">, </w:t>
    </w:r>
    <w:r w:rsidR="00D72512" w:rsidRPr="00D72512">
      <w:rPr>
        <w:bCs/>
        <w:color w:val="000000"/>
        <w:sz w:val="20"/>
        <w:szCs w:val="20"/>
        <w:lang w:val="ru-RU"/>
      </w:rPr>
      <w:t>с. Солонцы</w:t>
    </w:r>
  </w:p>
  <w:p w:rsidR="00DC1D7C" w:rsidRDefault="00DC1D7C" w:rsidP="00BC57E6">
    <w:pPr>
      <w:pStyle w:val="ab"/>
      <w:tabs>
        <w:tab w:val="clear" w:pos="4677"/>
        <w:tab w:val="clear" w:pos="9355"/>
        <w:tab w:val="left" w:pos="4583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A62" w:rsidRDefault="00115A6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D7C" w:rsidRDefault="00DC1D7C" w:rsidP="00BC57E6">
      <w:pPr>
        <w:spacing w:line="240" w:lineRule="auto"/>
      </w:pPr>
      <w:r>
        <w:separator/>
      </w:r>
    </w:p>
  </w:footnote>
  <w:footnote w:type="continuationSeparator" w:id="0">
    <w:p w:rsidR="00DC1D7C" w:rsidRDefault="00DC1D7C" w:rsidP="00BC57E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A62" w:rsidRDefault="00115A62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D7C" w:rsidRPr="0025039B" w:rsidRDefault="00A04A6C" w:rsidP="00BC57E6">
    <w:pPr>
      <w:pStyle w:val="a9"/>
      <w:jc w:val="right"/>
      <w:rPr>
        <w:sz w:val="20"/>
        <w:szCs w:val="20"/>
        <w:lang w:val="ru-RU"/>
      </w:rPr>
    </w:pPr>
    <w:r>
      <w:rPr>
        <w:noProof/>
        <w:sz w:val="20"/>
        <w:szCs w:val="20"/>
        <w:lang w:val="ru-RU" w:eastAsia="zh-TW"/>
      </w:rPr>
      <w:pict>
        <v:rect id="_x0000_s15361" style="position:absolute;left:0;text-align:left;margin-left:809.1pt;margin-top:291.7pt;width:32.8pt;height:25.95pt;z-index:251657728;mso-width-percent:800;mso-position-horizontal-relative:page;mso-position-vertical-relative:page;mso-width-percent:800;mso-width-relative:right-margin-area" o:allowincell="f" stroked="f">
          <v:textbox>
            <w:txbxContent>
              <w:p w:rsidR="00DC1D7C" w:rsidRDefault="00A04A6C" w:rsidP="00BC57E6">
                <w:pPr>
                  <w:pBdr>
                    <w:bottom w:val="single" w:sz="4" w:space="1" w:color="auto"/>
                  </w:pBdr>
                  <w:rPr>
                    <w:lang w:val="ru-RU"/>
                  </w:rPr>
                </w:pPr>
                <w:r>
                  <w:rPr>
                    <w:lang w:val="ru-RU"/>
                  </w:rPr>
                  <w:fldChar w:fldCharType="begin"/>
                </w:r>
                <w:r w:rsidR="00DC1D7C">
                  <w:rPr>
                    <w:lang w:val="ru-RU"/>
                  </w:rPr>
                  <w:instrText xml:space="preserve"> PAGE   \* MERGEFORMAT </w:instrText>
                </w:r>
                <w:r>
                  <w:rPr>
                    <w:lang w:val="ru-RU"/>
                  </w:rPr>
                  <w:fldChar w:fldCharType="separate"/>
                </w:r>
                <w:r w:rsidR="00AD03A8" w:rsidRPr="00AD03A8">
                  <w:rPr>
                    <w:noProof/>
                  </w:rPr>
                  <w:t>1</w:t>
                </w:r>
                <w:r>
                  <w:rPr>
                    <w:lang w:val="ru-RU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DC1D7C" w:rsidRPr="0025039B">
      <w:rPr>
        <w:sz w:val="20"/>
        <w:szCs w:val="20"/>
        <w:lang w:val="ru-RU"/>
      </w:rPr>
      <w:t>Реестр инвестиционных площадок №1 Каширского муниципального района Воронежской области</w:t>
    </w:r>
  </w:p>
  <w:p w:rsidR="00DC1D7C" w:rsidRPr="00BC57E6" w:rsidRDefault="00DC1D7C">
    <w:pPr>
      <w:pStyle w:val="a9"/>
      <w:rPr>
        <w:lang w:val="ru-RU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A62" w:rsidRDefault="00115A6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7.6pt;height:17.6pt;visibility:visible" o:bullet="t">
        <v:imagedata r:id="rId1" o:title=""/>
      </v:shape>
    </w:pict>
  </w:numPicBullet>
  <w:abstractNum w:abstractNumId="0">
    <w:nsid w:val="2DD45EB7"/>
    <w:multiLevelType w:val="hybridMultilevel"/>
    <w:tmpl w:val="A54E4E54"/>
    <w:lvl w:ilvl="0" w:tplc="7D20AE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D445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1670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C85B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4A12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740A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2A4F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CCAD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0007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7CF0FDE"/>
    <w:multiLevelType w:val="hybridMultilevel"/>
    <w:tmpl w:val="4E629DD4"/>
    <w:lvl w:ilvl="0" w:tplc="64244B5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5363">
      <o:colormenu v:ext="edit" fillcolor="none" strokecolor="none" shadowcolor="none"/>
    </o:shapedefaults>
    <o:shapelayout v:ext="edit">
      <o:idmap v:ext="edit" data="15"/>
    </o:shapelayout>
  </w:hdrShapeDefaults>
  <w:footnotePr>
    <w:footnote w:id="-1"/>
    <w:footnote w:id="0"/>
  </w:footnotePr>
  <w:endnotePr>
    <w:endnote w:id="-1"/>
    <w:endnote w:id="0"/>
  </w:endnotePr>
  <w:compat/>
  <w:rsids>
    <w:rsidRoot w:val="002F277F"/>
    <w:rsid w:val="00002AE0"/>
    <w:rsid w:val="000030BB"/>
    <w:rsid w:val="00030251"/>
    <w:rsid w:val="00034973"/>
    <w:rsid w:val="000776DE"/>
    <w:rsid w:val="00095413"/>
    <w:rsid w:val="00096ADE"/>
    <w:rsid w:val="000A30A7"/>
    <w:rsid w:val="000A344F"/>
    <w:rsid w:val="000D7B13"/>
    <w:rsid w:val="000E1D60"/>
    <w:rsid w:val="000E7BCE"/>
    <w:rsid w:val="000F3C94"/>
    <w:rsid w:val="000F4418"/>
    <w:rsid w:val="00115A62"/>
    <w:rsid w:val="00127EA7"/>
    <w:rsid w:val="00132978"/>
    <w:rsid w:val="0013338A"/>
    <w:rsid w:val="00157480"/>
    <w:rsid w:val="00160CF7"/>
    <w:rsid w:val="0018137C"/>
    <w:rsid w:val="00190B0E"/>
    <w:rsid w:val="001D426C"/>
    <w:rsid w:val="001D4DB4"/>
    <w:rsid w:val="001D54BB"/>
    <w:rsid w:val="001E0EFF"/>
    <w:rsid w:val="001E2532"/>
    <w:rsid w:val="001E5AAE"/>
    <w:rsid w:val="002164E4"/>
    <w:rsid w:val="00223DB7"/>
    <w:rsid w:val="0023079A"/>
    <w:rsid w:val="00231FC6"/>
    <w:rsid w:val="0025039B"/>
    <w:rsid w:val="0025165D"/>
    <w:rsid w:val="00251C7D"/>
    <w:rsid w:val="002D248F"/>
    <w:rsid w:val="002F277F"/>
    <w:rsid w:val="002F648B"/>
    <w:rsid w:val="0030386B"/>
    <w:rsid w:val="00321E74"/>
    <w:rsid w:val="003224E9"/>
    <w:rsid w:val="00336C62"/>
    <w:rsid w:val="00341F99"/>
    <w:rsid w:val="00345BA2"/>
    <w:rsid w:val="003809A7"/>
    <w:rsid w:val="00380F69"/>
    <w:rsid w:val="00390002"/>
    <w:rsid w:val="003A76A9"/>
    <w:rsid w:val="003B6656"/>
    <w:rsid w:val="003C7D5C"/>
    <w:rsid w:val="003D2C91"/>
    <w:rsid w:val="003D4B39"/>
    <w:rsid w:val="003E2D65"/>
    <w:rsid w:val="003E739E"/>
    <w:rsid w:val="004035AA"/>
    <w:rsid w:val="00446BED"/>
    <w:rsid w:val="004617CF"/>
    <w:rsid w:val="00464133"/>
    <w:rsid w:val="0047600F"/>
    <w:rsid w:val="0048525D"/>
    <w:rsid w:val="004908AA"/>
    <w:rsid w:val="004B026D"/>
    <w:rsid w:val="004B751B"/>
    <w:rsid w:val="004F0874"/>
    <w:rsid w:val="0052355D"/>
    <w:rsid w:val="00533536"/>
    <w:rsid w:val="005336F7"/>
    <w:rsid w:val="00562E35"/>
    <w:rsid w:val="00565A6E"/>
    <w:rsid w:val="00575743"/>
    <w:rsid w:val="00581785"/>
    <w:rsid w:val="00582E47"/>
    <w:rsid w:val="005B73C9"/>
    <w:rsid w:val="005B7C14"/>
    <w:rsid w:val="005D15AB"/>
    <w:rsid w:val="005D4B41"/>
    <w:rsid w:val="005E0D9E"/>
    <w:rsid w:val="005F5385"/>
    <w:rsid w:val="00600DF8"/>
    <w:rsid w:val="00617DC6"/>
    <w:rsid w:val="006203BC"/>
    <w:rsid w:val="00622F04"/>
    <w:rsid w:val="0062671A"/>
    <w:rsid w:val="00644E36"/>
    <w:rsid w:val="0064773A"/>
    <w:rsid w:val="00677F29"/>
    <w:rsid w:val="0068029A"/>
    <w:rsid w:val="006938C5"/>
    <w:rsid w:val="0069408F"/>
    <w:rsid w:val="006964F5"/>
    <w:rsid w:val="006A0CAB"/>
    <w:rsid w:val="006C134F"/>
    <w:rsid w:val="006F13BA"/>
    <w:rsid w:val="00700817"/>
    <w:rsid w:val="0072310B"/>
    <w:rsid w:val="00787156"/>
    <w:rsid w:val="00797453"/>
    <w:rsid w:val="007A2989"/>
    <w:rsid w:val="007A7722"/>
    <w:rsid w:val="007B278D"/>
    <w:rsid w:val="007C314C"/>
    <w:rsid w:val="007C5FF3"/>
    <w:rsid w:val="007E1604"/>
    <w:rsid w:val="00812521"/>
    <w:rsid w:val="00834E98"/>
    <w:rsid w:val="00835A36"/>
    <w:rsid w:val="008413A6"/>
    <w:rsid w:val="00865438"/>
    <w:rsid w:val="00875B84"/>
    <w:rsid w:val="008818D0"/>
    <w:rsid w:val="00891B0A"/>
    <w:rsid w:val="00897127"/>
    <w:rsid w:val="008A3530"/>
    <w:rsid w:val="008A6E8D"/>
    <w:rsid w:val="008A7576"/>
    <w:rsid w:val="008B166D"/>
    <w:rsid w:val="008C3E3D"/>
    <w:rsid w:val="008D6731"/>
    <w:rsid w:val="008E6189"/>
    <w:rsid w:val="00907C17"/>
    <w:rsid w:val="0092505F"/>
    <w:rsid w:val="0096789F"/>
    <w:rsid w:val="00974976"/>
    <w:rsid w:val="00986BF3"/>
    <w:rsid w:val="00986FFA"/>
    <w:rsid w:val="00997A18"/>
    <w:rsid w:val="009A7783"/>
    <w:rsid w:val="00A04A6C"/>
    <w:rsid w:val="00A249CE"/>
    <w:rsid w:val="00A40753"/>
    <w:rsid w:val="00A47CB8"/>
    <w:rsid w:val="00AA6231"/>
    <w:rsid w:val="00AB00FE"/>
    <w:rsid w:val="00AC53AF"/>
    <w:rsid w:val="00AD03A8"/>
    <w:rsid w:val="00AD115F"/>
    <w:rsid w:val="00AD4AF7"/>
    <w:rsid w:val="00AD4C44"/>
    <w:rsid w:val="00AE0812"/>
    <w:rsid w:val="00AE4FF4"/>
    <w:rsid w:val="00B04166"/>
    <w:rsid w:val="00B069CF"/>
    <w:rsid w:val="00B16309"/>
    <w:rsid w:val="00B21648"/>
    <w:rsid w:val="00B2752C"/>
    <w:rsid w:val="00B33FDC"/>
    <w:rsid w:val="00B37ED4"/>
    <w:rsid w:val="00B41D74"/>
    <w:rsid w:val="00B438F6"/>
    <w:rsid w:val="00B441C9"/>
    <w:rsid w:val="00B45344"/>
    <w:rsid w:val="00B50655"/>
    <w:rsid w:val="00B52795"/>
    <w:rsid w:val="00B63FD0"/>
    <w:rsid w:val="00B829B8"/>
    <w:rsid w:val="00B87E41"/>
    <w:rsid w:val="00B944A9"/>
    <w:rsid w:val="00BA3625"/>
    <w:rsid w:val="00BA6193"/>
    <w:rsid w:val="00BA7B21"/>
    <w:rsid w:val="00BC2449"/>
    <w:rsid w:val="00BC57E6"/>
    <w:rsid w:val="00BC7826"/>
    <w:rsid w:val="00BE532C"/>
    <w:rsid w:val="00BF591F"/>
    <w:rsid w:val="00C000AB"/>
    <w:rsid w:val="00C059E6"/>
    <w:rsid w:val="00C05FF6"/>
    <w:rsid w:val="00C10C93"/>
    <w:rsid w:val="00C352E1"/>
    <w:rsid w:val="00C54F4D"/>
    <w:rsid w:val="00C61D7E"/>
    <w:rsid w:val="00C8768D"/>
    <w:rsid w:val="00C95995"/>
    <w:rsid w:val="00CA036A"/>
    <w:rsid w:val="00CA5E0E"/>
    <w:rsid w:val="00CB617F"/>
    <w:rsid w:val="00CC2D0A"/>
    <w:rsid w:val="00CE05AF"/>
    <w:rsid w:val="00CE1E2F"/>
    <w:rsid w:val="00CF35B1"/>
    <w:rsid w:val="00CF7B4C"/>
    <w:rsid w:val="00D042D1"/>
    <w:rsid w:val="00D137C2"/>
    <w:rsid w:val="00D67169"/>
    <w:rsid w:val="00D72512"/>
    <w:rsid w:val="00D75505"/>
    <w:rsid w:val="00DC1D7C"/>
    <w:rsid w:val="00DC4C8B"/>
    <w:rsid w:val="00DE7FBF"/>
    <w:rsid w:val="00DF6B6D"/>
    <w:rsid w:val="00E158B6"/>
    <w:rsid w:val="00E16B1A"/>
    <w:rsid w:val="00E44D6F"/>
    <w:rsid w:val="00E54B85"/>
    <w:rsid w:val="00E81F8E"/>
    <w:rsid w:val="00E916CD"/>
    <w:rsid w:val="00E9259B"/>
    <w:rsid w:val="00EC2999"/>
    <w:rsid w:val="00EC555B"/>
    <w:rsid w:val="00EC6332"/>
    <w:rsid w:val="00EC708F"/>
    <w:rsid w:val="00EC7ED5"/>
    <w:rsid w:val="00ED0D0F"/>
    <w:rsid w:val="00F01EC5"/>
    <w:rsid w:val="00F21864"/>
    <w:rsid w:val="00F94EF8"/>
    <w:rsid w:val="00F9616A"/>
    <w:rsid w:val="00FA44F7"/>
    <w:rsid w:val="00FA520E"/>
    <w:rsid w:val="00FC0896"/>
    <w:rsid w:val="00FD17C2"/>
    <w:rsid w:val="00FE76CA"/>
    <w:rsid w:val="00FF24D1"/>
    <w:rsid w:val="00FF6F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3">
      <o:colormenu v:ext="edit" fillcolor="none" strokecolor="none" shadowcolor="none"/>
    </o:shapedefaults>
    <o:shapelayout v:ext="edit">
      <o:idmap v:ext="edit" data="1"/>
      <o:rules v:ext="edit">
        <o:r id="V:Rule18" type="connector" idref="#_x0000_s1080"/>
        <o:r id="V:Rule19" type="connector" idref="#_x0000_s1081"/>
        <o:r id="V:Rule20" type="connector" idref="#_x0000_s1093"/>
        <o:r id="V:Rule21" type="connector" idref="#_x0000_s1086"/>
        <o:r id="V:Rule22" type="connector" idref="#_x0000_s1083"/>
        <o:r id="V:Rule23" type="connector" idref="#_x0000_s1088"/>
        <o:r id="V:Rule24" type="connector" idref="#_x0000_s1085"/>
        <o:r id="V:Rule25" type="connector" idref="#_x0000_s1087"/>
        <o:r id="V:Rule26" type="connector" idref="#_x0000_s1076"/>
        <o:r id="V:Rule27" type="connector" idref="#_x0000_s1090"/>
        <o:r id="V:Rule28" type="connector" idref="#_x0000_s1095"/>
        <o:r id="V:Rule29" type="connector" idref="#_x0000_s1089"/>
        <o:r id="V:Rule30" type="connector" idref="#_x0000_s1084"/>
        <o:r id="V:Rule31" type="connector" idref="#_x0000_s1094"/>
        <o:r id="V:Rule32" type="connector" idref="#_x0000_s1082"/>
        <o:r id="V:Rule33" type="connector" idref="#_x0000_s1091"/>
        <o:r id="V:Rule34" type="connector" idref="#_x0000_s10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77F"/>
    <w:pPr>
      <w:widowControl w:val="0"/>
      <w:suppressAutoHyphens/>
      <w:spacing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1">
    <w:name w:val="heading 1"/>
    <w:basedOn w:val="a"/>
    <w:next w:val="a"/>
    <w:link w:val="10"/>
    <w:qFormat/>
    <w:rsid w:val="00BC57E6"/>
    <w:pPr>
      <w:keepNext/>
      <w:spacing w:before="240" w:after="60"/>
      <w:textAlignment w:val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2F277F"/>
  </w:style>
  <w:style w:type="paragraph" w:customStyle="1" w:styleId="a3">
    <w:name w:val="Содержимое таблицы"/>
    <w:basedOn w:val="a"/>
    <w:rsid w:val="002F277F"/>
    <w:pPr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575743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743"/>
    <w:rPr>
      <w:rFonts w:ascii="Tahoma" w:eastAsia="Andale Sans UI" w:hAnsi="Tahoma" w:cs="Tahoma"/>
      <w:kern w:val="1"/>
      <w:sz w:val="16"/>
      <w:szCs w:val="16"/>
      <w:lang w:val="de-DE" w:eastAsia="fa-IR" w:bidi="fa-IR"/>
    </w:rPr>
  </w:style>
  <w:style w:type="paragraph" w:styleId="a6">
    <w:name w:val="No Spacing"/>
    <w:uiPriority w:val="1"/>
    <w:qFormat/>
    <w:rsid w:val="00582E47"/>
    <w:rPr>
      <w:rFonts w:eastAsia="Times New Roman"/>
      <w:sz w:val="22"/>
      <w:szCs w:val="22"/>
    </w:rPr>
  </w:style>
  <w:style w:type="paragraph" w:styleId="a7">
    <w:name w:val="List Paragraph"/>
    <w:basedOn w:val="a"/>
    <w:uiPriority w:val="34"/>
    <w:qFormat/>
    <w:rsid w:val="00030251"/>
    <w:pPr>
      <w:widowControl/>
      <w:suppressAutoHyphens w:val="0"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val="ru-RU" w:eastAsia="ru-RU" w:bidi="ar-SA"/>
    </w:rPr>
  </w:style>
  <w:style w:type="paragraph" w:customStyle="1" w:styleId="ConsPlusNormal">
    <w:name w:val="ConsPlusNormal"/>
    <w:link w:val="ConsPlusNormal0"/>
    <w:rsid w:val="005F53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2"/>
      <w:szCs w:val="22"/>
    </w:rPr>
  </w:style>
  <w:style w:type="character" w:styleId="a8">
    <w:name w:val="Hyperlink"/>
    <w:basedOn w:val="a0"/>
    <w:uiPriority w:val="99"/>
    <w:rsid w:val="005F5385"/>
    <w:rPr>
      <w:rFonts w:ascii="Times New Roman" w:hAnsi="Times New Roman" w:cs="Times New Roman"/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5F5385"/>
    <w:rPr>
      <w:rFonts w:ascii="Arial" w:eastAsia="Times New Roman" w:hAnsi="Arial" w:cs="Arial"/>
      <w:sz w:val="22"/>
      <w:szCs w:val="22"/>
      <w:lang w:eastAsia="ru-RU" w:bidi="ar-SA"/>
    </w:rPr>
  </w:style>
  <w:style w:type="paragraph" w:styleId="a9">
    <w:name w:val="header"/>
    <w:basedOn w:val="a"/>
    <w:link w:val="aa"/>
    <w:unhideWhenUsed/>
    <w:rsid w:val="00BC57E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rsid w:val="00BC57E6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b">
    <w:name w:val="footer"/>
    <w:basedOn w:val="a"/>
    <w:link w:val="ac"/>
    <w:unhideWhenUsed/>
    <w:rsid w:val="00BC57E6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rsid w:val="00BC57E6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10">
    <w:name w:val="Заголовок 1 Знак"/>
    <w:basedOn w:val="a0"/>
    <w:link w:val="1"/>
    <w:rsid w:val="00BC57E6"/>
    <w:rPr>
      <w:rFonts w:ascii="Cambria" w:eastAsia="Times New Roman" w:hAnsi="Cambria" w:cs="Times New Roman"/>
      <w:b/>
      <w:bCs/>
      <w:kern w:val="32"/>
      <w:sz w:val="32"/>
      <w:szCs w:val="32"/>
      <w:lang w:val="de-DE" w:eastAsia="fa-IR" w:bidi="fa-IR"/>
    </w:rPr>
  </w:style>
  <w:style w:type="paragraph" w:customStyle="1" w:styleId="12">
    <w:name w:val="Без интервала1"/>
    <w:rsid w:val="00BC57E6"/>
    <w:rPr>
      <w:rFonts w:eastAsia="Times New Roman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shir-rn.ru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kashira@govvrn.ru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kashira_adm@mail.ru" TargetMode="Externa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ECD-A1E9-4EC4-9A80-B038E27A1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5</Pages>
  <Words>742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4968</CharactersWithSpaces>
  <SharedDoc>false</SharedDoc>
  <HLinks>
    <vt:vector size="18" baseType="variant">
      <vt:variant>
        <vt:i4>4849780</vt:i4>
      </vt:variant>
      <vt:variant>
        <vt:i4>6</vt:i4>
      </vt:variant>
      <vt:variant>
        <vt:i4>0</vt:i4>
      </vt:variant>
      <vt:variant>
        <vt:i4>5</vt:i4>
      </vt:variant>
      <vt:variant>
        <vt:lpwstr>mailto:kashira@govvrn.ru</vt:lpwstr>
      </vt:variant>
      <vt:variant>
        <vt:lpwstr/>
      </vt:variant>
      <vt:variant>
        <vt:i4>2162741</vt:i4>
      </vt:variant>
      <vt:variant>
        <vt:i4>3</vt:i4>
      </vt:variant>
      <vt:variant>
        <vt:i4>0</vt:i4>
      </vt:variant>
      <vt:variant>
        <vt:i4>5</vt:i4>
      </vt:variant>
      <vt:variant>
        <vt:lpwstr>mailto:kashira_adm@mail.ru</vt:lpwstr>
      </vt:variant>
      <vt:variant>
        <vt:lpwstr/>
      </vt:variant>
      <vt:variant>
        <vt:i4>4456450</vt:i4>
      </vt:variant>
      <vt:variant>
        <vt:i4>0</vt:i4>
      </vt:variant>
      <vt:variant>
        <vt:i4>0</vt:i4>
      </vt:variant>
      <vt:variant>
        <vt:i4>5</vt:i4>
      </vt:variant>
      <vt:variant>
        <vt:lpwstr>http://www.kashir-rn.ru/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В. Востьянов</dc:creator>
  <cp:lastModifiedBy>Воронина</cp:lastModifiedBy>
  <cp:revision>13</cp:revision>
  <cp:lastPrinted>2017-04-11T14:06:00Z</cp:lastPrinted>
  <dcterms:created xsi:type="dcterms:W3CDTF">2017-04-10T19:41:00Z</dcterms:created>
  <dcterms:modified xsi:type="dcterms:W3CDTF">2019-02-27T07:00:00Z</dcterms:modified>
</cp:coreProperties>
</file>