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2FB" w:rsidRPr="003532FB" w:rsidRDefault="003532FB" w:rsidP="003532F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532FB">
        <w:rPr>
          <w:rFonts w:ascii="Times New Roman" w:eastAsia="Times New Roman" w:hAnsi="Times New Roman"/>
          <w:b/>
          <w:sz w:val="28"/>
          <w:szCs w:val="28"/>
          <w:lang w:eastAsia="ru-RU"/>
        </w:rPr>
        <w:t>АДМИНИСТРАЦИЯ</w:t>
      </w:r>
    </w:p>
    <w:p w:rsidR="003532FB" w:rsidRPr="003532FB" w:rsidRDefault="003532FB" w:rsidP="003532F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532FB">
        <w:rPr>
          <w:rFonts w:ascii="Times New Roman" w:eastAsia="Times New Roman" w:hAnsi="Times New Roman"/>
          <w:b/>
          <w:sz w:val="28"/>
          <w:szCs w:val="28"/>
          <w:lang w:eastAsia="ru-RU"/>
        </w:rPr>
        <w:t>КАШИРСКОГО МУНИЦИПАЛЬНОГО РАЙОНА</w:t>
      </w:r>
    </w:p>
    <w:p w:rsidR="003532FB" w:rsidRPr="003532FB" w:rsidRDefault="003532FB" w:rsidP="003532F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532FB">
        <w:rPr>
          <w:rFonts w:ascii="Times New Roman" w:eastAsia="Times New Roman" w:hAnsi="Times New Roman"/>
          <w:b/>
          <w:sz w:val="28"/>
          <w:szCs w:val="28"/>
          <w:lang w:eastAsia="ru-RU"/>
        </w:rPr>
        <w:t>ВОРОНЕЖСКОЙ ОБЛАСТИ</w:t>
      </w:r>
    </w:p>
    <w:p w:rsidR="003532FB" w:rsidRPr="003532FB" w:rsidRDefault="003532FB" w:rsidP="003532F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532FB" w:rsidRPr="003532FB" w:rsidRDefault="003532FB" w:rsidP="003532F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gramStart"/>
      <w:r w:rsidRPr="003532FB">
        <w:rPr>
          <w:rFonts w:ascii="Times New Roman" w:eastAsia="Times New Roman" w:hAnsi="Times New Roman"/>
          <w:b/>
          <w:sz w:val="28"/>
          <w:szCs w:val="28"/>
          <w:lang w:eastAsia="ru-RU"/>
        </w:rPr>
        <w:t>П</w:t>
      </w:r>
      <w:proofErr w:type="gramEnd"/>
      <w:r w:rsidRPr="003532F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 С Т А Н О В Л Е Н И Е</w:t>
      </w:r>
    </w:p>
    <w:p w:rsidR="003532FB" w:rsidRPr="003532FB" w:rsidRDefault="003532FB" w:rsidP="003532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247B9" w:rsidRPr="002C3829" w:rsidRDefault="00C247B9" w:rsidP="00C247B9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2C382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от 12.01.2018</w:t>
      </w:r>
      <w:r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 xml:space="preserve"> </w:t>
      </w:r>
      <w:r w:rsidRPr="002C382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 xml:space="preserve"> № </w:t>
      </w:r>
      <w:r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 xml:space="preserve"> </w:t>
      </w:r>
      <w:r w:rsidRPr="002C3829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 xml:space="preserve">9                                                          </w:t>
      </w:r>
    </w:p>
    <w:p w:rsidR="003532FB" w:rsidRPr="004236C0" w:rsidRDefault="003532FB" w:rsidP="004236C0">
      <w:pPr>
        <w:spacing w:after="0" w:line="240" w:lineRule="auto"/>
        <w:rPr>
          <w:rFonts w:ascii="Times New Roman" w:eastAsia="Times New Roman" w:hAnsi="Times New Roman"/>
          <w:color w:val="800000"/>
          <w:sz w:val="26"/>
          <w:szCs w:val="26"/>
          <w:lang w:eastAsia="ru-RU"/>
        </w:rPr>
      </w:pPr>
      <w:bookmarkStart w:id="0" w:name="_GoBack"/>
      <w:bookmarkEnd w:id="0"/>
      <w:r w:rsidRPr="004236C0">
        <w:rPr>
          <w:rFonts w:ascii="Times New Roman" w:eastAsia="Times New Roman" w:hAnsi="Times New Roman"/>
          <w:color w:val="800000"/>
          <w:sz w:val="26"/>
          <w:szCs w:val="26"/>
          <w:lang w:eastAsia="ru-RU"/>
        </w:rPr>
        <w:t>с. Каширское</w:t>
      </w:r>
    </w:p>
    <w:p w:rsidR="00CB76CB" w:rsidRDefault="003B3F8B" w:rsidP="003B3F8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4236C0">
        <w:rPr>
          <w:rFonts w:ascii="Times New Roman" w:hAnsi="Times New Roman"/>
          <w:b/>
          <w:sz w:val="26"/>
          <w:szCs w:val="26"/>
        </w:rPr>
        <w:t xml:space="preserve">О </w:t>
      </w:r>
      <w:r w:rsidR="00642611" w:rsidRPr="004236C0">
        <w:rPr>
          <w:rFonts w:ascii="Times New Roman" w:hAnsi="Times New Roman"/>
          <w:b/>
          <w:sz w:val="26"/>
          <w:szCs w:val="26"/>
        </w:rPr>
        <w:t xml:space="preserve"> </w:t>
      </w:r>
      <w:r w:rsidR="004236C0" w:rsidRPr="004236C0">
        <w:rPr>
          <w:rFonts w:ascii="Times New Roman" w:hAnsi="Times New Roman"/>
          <w:b/>
          <w:sz w:val="26"/>
          <w:szCs w:val="26"/>
        </w:rPr>
        <w:t>внесени</w:t>
      </w:r>
      <w:r w:rsidR="00735D39">
        <w:rPr>
          <w:rFonts w:ascii="Times New Roman" w:hAnsi="Times New Roman"/>
          <w:b/>
          <w:sz w:val="26"/>
          <w:szCs w:val="26"/>
        </w:rPr>
        <w:t>и</w:t>
      </w:r>
      <w:r w:rsidR="00642611" w:rsidRPr="004236C0">
        <w:rPr>
          <w:rFonts w:ascii="Times New Roman" w:hAnsi="Times New Roman"/>
          <w:b/>
          <w:sz w:val="26"/>
          <w:szCs w:val="26"/>
        </w:rPr>
        <w:t xml:space="preserve"> </w:t>
      </w:r>
      <w:r w:rsidR="004236C0" w:rsidRPr="004236C0">
        <w:rPr>
          <w:rFonts w:ascii="Times New Roman" w:hAnsi="Times New Roman"/>
          <w:b/>
          <w:sz w:val="26"/>
          <w:szCs w:val="26"/>
        </w:rPr>
        <w:t xml:space="preserve">изменений </w:t>
      </w:r>
      <w:r w:rsidR="00CB76CB">
        <w:rPr>
          <w:rFonts w:ascii="Times New Roman" w:hAnsi="Times New Roman"/>
          <w:b/>
          <w:sz w:val="26"/>
          <w:szCs w:val="26"/>
        </w:rPr>
        <w:t xml:space="preserve">в постановление </w:t>
      </w:r>
    </w:p>
    <w:p w:rsidR="004236C0" w:rsidRPr="004236C0" w:rsidRDefault="00CB76CB" w:rsidP="003B3F8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№ 635 от 26.06.2014 «Об утверждении </w:t>
      </w:r>
      <w:r w:rsidR="003B3F8B" w:rsidRPr="004236C0">
        <w:rPr>
          <w:rFonts w:ascii="Times New Roman" w:hAnsi="Times New Roman"/>
          <w:b/>
          <w:sz w:val="26"/>
          <w:szCs w:val="26"/>
        </w:rPr>
        <w:t>схем</w:t>
      </w:r>
      <w:r>
        <w:rPr>
          <w:rFonts w:ascii="Times New Roman" w:hAnsi="Times New Roman"/>
          <w:b/>
          <w:sz w:val="26"/>
          <w:szCs w:val="26"/>
        </w:rPr>
        <w:t>ы</w:t>
      </w:r>
      <w:r w:rsidR="00642611" w:rsidRPr="004236C0">
        <w:rPr>
          <w:rFonts w:ascii="Times New Roman" w:hAnsi="Times New Roman"/>
          <w:b/>
          <w:sz w:val="26"/>
          <w:szCs w:val="26"/>
        </w:rPr>
        <w:t xml:space="preserve"> </w:t>
      </w:r>
      <w:r w:rsidR="003B3F8B" w:rsidRPr="004236C0">
        <w:rPr>
          <w:rFonts w:ascii="Times New Roman" w:hAnsi="Times New Roman"/>
          <w:b/>
          <w:sz w:val="26"/>
          <w:szCs w:val="26"/>
        </w:rPr>
        <w:t xml:space="preserve"> </w:t>
      </w:r>
    </w:p>
    <w:p w:rsidR="004236C0" w:rsidRPr="004236C0" w:rsidRDefault="003B3F8B" w:rsidP="003532F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4236C0">
        <w:rPr>
          <w:rFonts w:ascii="Times New Roman" w:hAnsi="Times New Roman"/>
          <w:b/>
          <w:sz w:val="26"/>
          <w:szCs w:val="26"/>
        </w:rPr>
        <w:t xml:space="preserve">размещения рекламных конструкций </w:t>
      </w:r>
    </w:p>
    <w:p w:rsidR="003B3F8B" w:rsidRPr="004236C0" w:rsidRDefault="003B3F8B" w:rsidP="003532F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4236C0">
        <w:rPr>
          <w:rFonts w:ascii="Times New Roman" w:hAnsi="Times New Roman"/>
          <w:b/>
          <w:sz w:val="26"/>
          <w:szCs w:val="26"/>
        </w:rPr>
        <w:t xml:space="preserve">на территории </w:t>
      </w:r>
      <w:r w:rsidR="003532FB" w:rsidRPr="004236C0">
        <w:rPr>
          <w:rFonts w:ascii="Times New Roman" w:hAnsi="Times New Roman"/>
          <w:b/>
          <w:sz w:val="26"/>
          <w:szCs w:val="26"/>
        </w:rPr>
        <w:t>Каширского</w:t>
      </w:r>
      <w:r w:rsidRPr="004236C0">
        <w:rPr>
          <w:rFonts w:ascii="Times New Roman" w:hAnsi="Times New Roman"/>
          <w:b/>
          <w:sz w:val="26"/>
          <w:szCs w:val="26"/>
        </w:rPr>
        <w:t xml:space="preserve"> </w:t>
      </w:r>
      <w:r w:rsidR="003532FB" w:rsidRPr="004236C0">
        <w:rPr>
          <w:rFonts w:ascii="Times New Roman" w:hAnsi="Times New Roman"/>
          <w:b/>
          <w:sz w:val="26"/>
          <w:szCs w:val="26"/>
        </w:rPr>
        <w:t xml:space="preserve">муниципального района </w:t>
      </w:r>
    </w:p>
    <w:p w:rsidR="003532FB" w:rsidRPr="004236C0" w:rsidRDefault="003532FB" w:rsidP="003532F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4236C0">
        <w:rPr>
          <w:rFonts w:ascii="Times New Roman" w:hAnsi="Times New Roman"/>
          <w:b/>
          <w:sz w:val="26"/>
          <w:szCs w:val="26"/>
        </w:rPr>
        <w:t>Воронежской области</w:t>
      </w:r>
      <w:r w:rsidR="007F2EE3">
        <w:rPr>
          <w:rFonts w:ascii="Times New Roman" w:hAnsi="Times New Roman"/>
          <w:b/>
          <w:sz w:val="26"/>
          <w:szCs w:val="26"/>
        </w:rPr>
        <w:t>»</w:t>
      </w:r>
      <w:r w:rsidRPr="004236C0">
        <w:rPr>
          <w:rFonts w:ascii="Times New Roman" w:hAnsi="Times New Roman"/>
          <w:b/>
          <w:sz w:val="26"/>
          <w:szCs w:val="26"/>
        </w:rPr>
        <w:t xml:space="preserve"> </w:t>
      </w:r>
    </w:p>
    <w:p w:rsidR="00F35C02" w:rsidRPr="004236C0" w:rsidRDefault="00F35C02" w:rsidP="004236C0">
      <w:pPr>
        <w:pStyle w:val="a6"/>
        <w:rPr>
          <w:rFonts w:ascii="Times New Roman" w:hAnsi="Times New Roman"/>
          <w:sz w:val="26"/>
          <w:szCs w:val="26"/>
        </w:rPr>
      </w:pPr>
    </w:p>
    <w:p w:rsidR="000E7033" w:rsidRPr="004236C0" w:rsidRDefault="00960E0A" w:rsidP="00C8784C">
      <w:pPr>
        <w:pStyle w:val="a6"/>
        <w:ind w:firstLine="851"/>
        <w:jc w:val="both"/>
        <w:rPr>
          <w:rFonts w:ascii="Times New Roman" w:hAnsi="Times New Roman"/>
          <w:sz w:val="26"/>
          <w:szCs w:val="26"/>
        </w:rPr>
      </w:pPr>
      <w:proofErr w:type="gramStart"/>
      <w:r w:rsidRPr="004236C0">
        <w:rPr>
          <w:rFonts w:ascii="Times New Roman" w:hAnsi="Times New Roman"/>
          <w:sz w:val="26"/>
          <w:szCs w:val="26"/>
        </w:rPr>
        <w:t>В соответствии с</w:t>
      </w:r>
      <w:r w:rsidR="00940E53" w:rsidRPr="004236C0">
        <w:rPr>
          <w:rFonts w:ascii="Times New Roman" w:hAnsi="Times New Roman"/>
          <w:sz w:val="26"/>
          <w:szCs w:val="26"/>
        </w:rPr>
        <w:t xml:space="preserve"> </w:t>
      </w:r>
      <w:r w:rsidRPr="004236C0">
        <w:rPr>
          <w:rFonts w:ascii="Times New Roman" w:hAnsi="Times New Roman"/>
          <w:sz w:val="26"/>
          <w:szCs w:val="26"/>
        </w:rPr>
        <w:t xml:space="preserve"> Федеральн</w:t>
      </w:r>
      <w:r w:rsidR="00940E53" w:rsidRPr="004236C0">
        <w:rPr>
          <w:rFonts w:ascii="Times New Roman" w:hAnsi="Times New Roman"/>
          <w:sz w:val="26"/>
          <w:szCs w:val="26"/>
        </w:rPr>
        <w:t xml:space="preserve">ым </w:t>
      </w:r>
      <w:r w:rsidRPr="004236C0">
        <w:rPr>
          <w:rFonts w:ascii="Times New Roman" w:hAnsi="Times New Roman"/>
          <w:sz w:val="26"/>
          <w:szCs w:val="26"/>
        </w:rPr>
        <w:t xml:space="preserve"> закон</w:t>
      </w:r>
      <w:r w:rsidR="00940E53" w:rsidRPr="004236C0">
        <w:rPr>
          <w:rFonts w:ascii="Times New Roman" w:hAnsi="Times New Roman"/>
          <w:sz w:val="26"/>
          <w:szCs w:val="26"/>
        </w:rPr>
        <w:t xml:space="preserve">ом </w:t>
      </w:r>
      <w:r w:rsidR="009B6406" w:rsidRPr="004236C0">
        <w:rPr>
          <w:rFonts w:ascii="Times New Roman" w:hAnsi="Times New Roman"/>
          <w:sz w:val="26"/>
          <w:szCs w:val="26"/>
        </w:rPr>
        <w:t xml:space="preserve"> от 06.10.2003 </w:t>
      </w:r>
      <w:r w:rsidRPr="004236C0">
        <w:rPr>
          <w:rFonts w:ascii="Times New Roman" w:hAnsi="Times New Roman"/>
          <w:sz w:val="26"/>
          <w:szCs w:val="26"/>
        </w:rPr>
        <w:t xml:space="preserve">г. </w:t>
      </w:r>
      <w:r w:rsidR="009B6406" w:rsidRPr="004236C0">
        <w:rPr>
          <w:rFonts w:ascii="Times New Roman" w:hAnsi="Times New Roman"/>
          <w:sz w:val="26"/>
          <w:szCs w:val="26"/>
        </w:rPr>
        <w:t xml:space="preserve">№ </w:t>
      </w:r>
      <w:r w:rsidRPr="004236C0">
        <w:rPr>
          <w:rFonts w:ascii="Times New Roman" w:hAnsi="Times New Roman"/>
          <w:sz w:val="26"/>
          <w:szCs w:val="26"/>
        </w:rPr>
        <w:t>131-</w:t>
      </w:r>
      <w:r w:rsidR="007F2F9B" w:rsidRPr="004236C0">
        <w:rPr>
          <w:rFonts w:ascii="Times New Roman" w:hAnsi="Times New Roman"/>
          <w:sz w:val="26"/>
          <w:szCs w:val="26"/>
        </w:rPr>
        <w:t xml:space="preserve"> </w:t>
      </w:r>
      <w:r w:rsidRPr="004236C0">
        <w:rPr>
          <w:rFonts w:ascii="Times New Roman" w:hAnsi="Times New Roman"/>
          <w:sz w:val="26"/>
          <w:szCs w:val="26"/>
        </w:rPr>
        <w:t xml:space="preserve">ФЗ </w:t>
      </w:r>
      <w:r w:rsidR="009B6406" w:rsidRPr="004236C0">
        <w:rPr>
          <w:rFonts w:ascii="Times New Roman" w:hAnsi="Times New Roman"/>
          <w:sz w:val="26"/>
          <w:szCs w:val="26"/>
        </w:rPr>
        <w:t xml:space="preserve"> </w:t>
      </w:r>
      <w:r w:rsidR="003416BC" w:rsidRPr="004236C0">
        <w:rPr>
          <w:rFonts w:ascii="Times New Roman" w:hAnsi="Times New Roman"/>
          <w:sz w:val="26"/>
          <w:szCs w:val="26"/>
        </w:rPr>
        <w:t>«</w:t>
      </w:r>
      <w:r w:rsidRPr="004236C0">
        <w:rPr>
          <w:rFonts w:ascii="Times New Roman" w:hAnsi="Times New Roman"/>
          <w:sz w:val="26"/>
          <w:szCs w:val="26"/>
        </w:rPr>
        <w:t>Об общих принципах организации местного самоуправления в Российской Федерации»,</w:t>
      </w:r>
      <w:r w:rsidR="00940E53" w:rsidRPr="004236C0">
        <w:rPr>
          <w:rFonts w:ascii="Times New Roman" w:hAnsi="Times New Roman"/>
          <w:sz w:val="26"/>
          <w:szCs w:val="26"/>
        </w:rPr>
        <w:t xml:space="preserve"> </w:t>
      </w:r>
      <w:r w:rsidR="001730B7" w:rsidRPr="004236C0">
        <w:rPr>
          <w:rFonts w:ascii="Times New Roman" w:hAnsi="Times New Roman"/>
          <w:sz w:val="26"/>
          <w:szCs w:val="26"/>
        </w:rPr>
        <w:t xml:space="preserve"> </w:t>
      </w:r>
      <w:r w:rsidR="00940E53" w:rsidRPr="004236C0">
        <w:rPr>
          <w:rFonts w:ascii="Times New Roman" w:hAnsi="Times New Roman"/>
          <w:sz w:val="26"/>
          <w:szCs w:val="26"/>
        </w:rPr>
        <w:t xml:space="preserve">Федеральным законом от 13.03.2006 </w:t>
      </w:r>
      <w:r w:rsidR="001730B7" w:rsidRPr="004236C0">
        <w:rPr>
          <w:rFonts w:ascii="Times New Roman" w:hAnsi="Times New Roman"/>
          <w:sz w:val="26"/>
          <w:szCs w:val="26"/>
        </w:rPr>
        <w:t xml:space="preserve"> </w:t>
      </w:r>
      <w:r w:rsidR="00940E53" w:rsidRPr="004236C0">
        <w:rPr>
          <w:rFonts w:ascii="Times New Roman" w:hAnsi="Times New Roman"/>
          <w:sz w:val="26"/>
          <w:szCs w:val="26"/>
        </w:rPr>
        <w:t>№ 38-ФЗ «О рекл</w:t>
      </w:r>
      <w:r w:rsidR="001730B7" w:rsidRPr="004236C0">
        <w:rPr>
          <w:rFonts w:ascii="Times New Roman" w:hAnsi="Times New Roman"/>
          <w:sz w:val="26"/>
          <w:szCs w:val="26"/>
        </w:rPr>
        <w:t>аме»</w:t>
      </w:r>
      <w:r w:rsidR="002F032A" w:rsidRPr="004236C0">
        <w:rPr>
          <w:rFonts w:ascii="Times New Roman" w:hAnsi="Times New Roman"/>
          <w:sz w:val="26"/>
          <w:szCs w:val="26"/>
        </w:rPr>
        <w:t xml:space="preserve">, </w:t>
      </w:r>
      <w:r w:rsidR="004236C0" w:rsidRPr="004236C0">
        <w:rPr>
          <w:rFonts w:ascii="Times New Roman" w:hAnsi="Times New Roman"/>
          <w:sz w:val="26"/>
          <w:szCs w:val="26"/>
        </w:rPr>
        <w:t>п</w:t>
      </w:r>
      <w:r w:rsidR="002F032A" w:rsidRPr="004236C0">
        <w:rPr>
          <w:rFonts w:ascii="Times New Roman" w:hAnsi="Times New Roman"/>
          <w:sz w:val="26"/>
          <w:szCs w:val="26"/>
        </w:rPr>
        <w:t xml:space="preserve">остановлением администрации Каширского муниципального района от </w:t>
      </w:r>
      <w:r w:rsidR="00AD6E78">
        <w:rPr>
          <w:rFonts w:ascii="Times New Roman" w:hAnsi="Times New Roman"/>
          <w:sz w:val="26"/>
          <w:szCs w:val="26"/>
        </w:rPr>
        <w:t>30</w:t>
      </w:r>
      <w:r w:rsidR="002F032A" w:rsidRPr="004236C0">
        <w:rPr>
          <w:rFonts w:ascii="Times New Roman" w:hAnsi="Times New Roman"/>
          <w:sz w:val="26"/>
          <w:szCs w:val="26"/>
        </w:rPr>
        <w:t>.0</w:t>
      </w:r>
      <w:r w:rsidR="00AD6E78">
        <w:rPr>
          <w:rFonts w:ascii="Times New Roman" w:hAnsi="Times New Roman"/>
          <w:sz w:val="26"/>
          <w:szCs w:val="26"/>
        </w:rPr>
        <w:t>5</w:t>
      </w:r>
      <w:r w:rsidR="002F032A" w:rsidRPr="004236C0">
        <w:rPr>
          <w:rFonts w:ascii="Times New Roman" w:hAnsi="Times New Roman"/>
          <w:sz w:val="26"/>
          <w:szCs w:val="26"/>
        </w:rPr>
        <w:t>.201</w:t>
      </w:r>
      <w:r w:rsidR="00AD6E78">
        <w:rPr>
          <w:rFonts w:ascii="Times New Roman" w:hAnsi="Times New Roman"/>
          <w:sz w:val="26"/>
          <w:szCs w:val="26"/>
        </w:rPr>
        <w:t>7</w:t>
      </w:r>
      <w:r w:rsidR="002F032A" w:rsidRPr="004236C0">
        <w:rPr>
          <w:rFonts w:ascii="Times New Roman" w:hAnsi="Times New Roman"/>
          <w:sz w:val="26"/>
          <w:szCs w:val="26"/>
        </w:rPr>
        <w:t xml:space="preserve"> </w:t>
      </w:r>
      <w:r w:rsidR="00004648" w:rsidRPr="004236C0">
        <w:rPr>
          <w:rFonts w:ascii="Times New Roman" w:hAnsi="Times New Roman"/>
          <w:sz w:val="26"/>
          <w:szCs w:val="26"/>
        </w:rPr>
        <w:t xml:space="preserve">№ </w:t>
      </w:r>
      <w:r w:rsidR="00AD6E78">
        <w:rPr>
          <w:rFonts w:ascii="Times New Roman" w:hAnsi="Times New Roman"/>
          <w:sz w:val="26"/>
          <w:szCs w:val="26"/>
        </w:rPr>
        <w:t>433</w:t>
      </w:r>
      <w:r w:rsidR="00004648" w:rsidRPr="004236C0">
        <w:rPr>
          <w:rFonts w:ascii="Times New Roman" w:hAnsi="Times New Roman"/>
          <w:sz w:val="26"/>
          <w:szCs w:val="26"/>
        </w:rPr>
        <w:t xml:space="preserve"> «Об утверждении Правил Установки и эксплуатации рекламных конструкций в Каширском муниципальном районе Воронежской области», </w:t>
      </w:r>
      <w:r w:rsidR="004236C0" w:rsidRPr="004236C0">
        <w:rPr>
          <w:rFonts w:ascii="Times New Roman" w:hAnsi="Times New Roman"/>
          <w:sz w:val="26"/>
          <w:szCs w:val="26"/>
        </w:rPr>
        <w:t>п</w:t>
      </w:r>
      <w:r w:rsidR="00004648" w:rsidRPr="004236C0">
        <w:rPr>
          <w:rFonts w:ascii="Times New Roman" w:hAnsi="Times New Roman"/>
          <w:sz w:val="26"/>
          <w:szCs w:val="26"/>
        </w:rPr>
        <w:t>риказ</w:t>
      </w:r>
      <w:r w:rsidR="00075C5F">
        <w:rPr>
          <w:rFonts w:ascii="Times New Roman" w:hAnsi="Times New Roman"/>
          <w:sz w:val="26"/>
          <w:szCs w:val="26"/>
        </w:rPr>
        <w:t>о</w:t>
      </w:r>
      <w:r w:rsidR="00004648" w:rsidRPr="004236C0">
        <w:rPr>
          <w:rFonts w:ascii="Times New Roman" w:hAnsi="Times New Roman"/>
          <w:sz w:val="26"/>
          <w:szCs w:val="26"/>
        </w:rPr>
        <w:t xml:space="preserve">м департамента имущественных и земельных отношений Воронежской области </w:t>
      </w:r>
      <w:r w:rsidR="00CB76CB" w:rsidRPr="00CB76CB">
        <w:rPr>
          <w:rFonts w:ascii="Times New Roman" w:hAnsi="Times New Roman"/>
          <w:sz w:val="26"/>
          <w:szCs w:val="26"/>
        </w:rPr>
        <w:t>от 16.06.2014 № 978 «О</w:t>
      </w:r>
      <w:proofErr w:type="gramEnd"/>
      <w:r w:rsidR="00CB76CB" w:rsidRPr="00CB76CB">
        <w:rPr>
          <w:rFonts w:ascii="Times New Roman" w:hAnsi="Times New Roman"/>
          <w:sz w:val="26"/>
          <w:szCs w:val="26"/>
        </w:rPr>
        <w:t xml:space="preserve"> предварительном </w:t>
      </w:r>
      <w:proofErr w:type="gramStart"/>
      <w:r w:rsidR="00CB76CB" w:rsidRPr="00CB76CB">
        <w:rPr>
          <w:rFonts w:ascii="Times New Roman" w:hAnsi="Times New Roman"/>
          <w:sz w:val="26"/>
          <w:szCs w:val="26"/>
        </w:rPr>
        <w:t>согласовании</w:t>
      </w:r>
      <w:proofErr w:type="gramEnd"/>
      <w:r w:rsidR="00CB76CB" w:rsidRPr="00CB76CB">
        <w:rPr>
          <w:rFonts w:ascii="Times New Roman" w:hAnsi="Times New Roman"/>
          <w:sz w:val="26"/>
          <w:szCs w:val="26"/>
        </w:rPr>
        <w:t xml:space="preserve"> схемы размещения рекламных конструкций на территории </w:t>
      </w:r>
      <w:r w:rsidR="00004648" w:rsidRPr="004236C0">
        <w:rPr>
          <w:rFonts w:ascii="Times New Roman" w:hAnsi="Times New Roman"/>
          <w:sz w:val="26"/>
          <w:szCs w:val="26"/>
        </w:rPr>
        <w:t>Каширского муниципального района Воронежской области</w:t>
      </w:r>
      <w:r w:rsidR="007F2EE3" w:rsidRPr="007F2EE3">
        <w:rPr>
          <w:rFonts w:ascii="Times New Roman" w:hAnsi="Times New Roman"/>
          <w:sz w:val="26"/>
          <w:szCs w:val="26"/>
        </w:rPr>
        <w:t>»</w:t>
      </w:r>
      <w:r w:rsidR="00004648" w:rsidRPr="004236C0">
        <w:rPr>
          <w:rFonts w:ascii="Times New Roman" w:hAnsi="Times New Roman"/>
          <w:sz w:val="26"/>
          <w:szCs w:val="26"/>
        </w:rPr>
        <w:t xml:space="preserve"> </w:t>
      </w:r>
      <w:r w:rsidR="000E7033" w:rsidRPr="004236C0">
        <w:rPr>
          <w:rFonts w:ascii="Times New Roman" w:hAnsi="Times New Roman"/>
          <w:b/>
          <w:spacing w:val="40"/>
          <w:sz w:val="26"/>
          <w:szCs w:val="26"/>
        </w:rPr>
        <w:t>постановля</w:t>
      </w:r>
      <w:r w:rsidR="00D47372" w:rsidRPr="004236C0">
        <w:rPr>
          <w:rFonts w:ascii="Times New Roman" w:hAnsi="Times New Roman"/>
          <w:b/>
          <w:spacing w:val="40"/>
          <w:sz w:val="26"/>
          <w:szCs w:val="26"/>
        </w:rPr>
        <w:t>ю</w:t>
      </w:r>
      <w:r w:rsidR="000E7033" w:rsidRPr="004236C0">
        <w:rPr>
          <w:rFonts w:ascii="Times New Roman" w:hAnsi="Times New Roman"/>
          <w:b/>
          <w:spacing w:val="40"/>
          <w:sz w:val="26"/>
          <w:szCs w:val="26"/>
        </w:rPr>
        <w:t>:</w:t>
      </w:r>
    </w:p>
    <w:p w:rsidR="004236C0" w:rsidRDefault="004236C0" w:rsidP="004236C0">
      <w:pPr>
        <w:pStyle w:val="a6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CB76CB" w:rsidRPr="00CB76CB" w:rsidRDefault="00CB76CB" w:rsidP="00CB76CB">
      <w:pPr>
        <w:pStyle w:val="a6"/>
        <w:numPr>
          <w:ilvl w:val="0"/>
          <w:numId w:val="3"/>
        </w:numPr>
        <w:ind w:left="0" w:firstLine="85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Пункт 1 п</w:t>
      </w:r>
      <w:r w:rsidRPr="00CB76CB">
        <w:rPr>
          <w:rFonts w:ascii="Times New Roman" w:hAnsi="Times New Roman"/>
          <w:sz w:val="26"/>
          <w:szCs w:val="26"/>
        </w:rPr>
        <w:t>остановлени</w:t>
      </w:r>
      <w:r>
        <w:rPr>
          <w:rFonts w:ascii="Times New Roman" w:hAnsi="Times New Roman"/>
          <w:sz w:val="26"/>
          <w:szCs w:val="26"/>
        </w:rPr>
        <w:t>я</w:t>
      </w:r>
      <w:r w:rsidRPr="00CB76CB">
        <w:rPr>
          <w:rFonts w:ascii="Times New Roman" w:hAnsi="Times New Roman"/>
          <w:sz w:val="26"/>
          <w:szCs w:val="26"/>
        </w:rPr>
        <w:t xml:space="preserve"> </w:t>
      </w:r>
      <w:r w:rsidRPr="004236C0">
        <w:rPr>
          <w:rFonts w:ascii="Times New Roman" w:hAnsi="Times New Roman"/>
          <w:sz w:val="26"/>
          <w:szCs w:val="26"/>
        </w:rPr>
        <w:t>администрации Каширского муниципального района от 26.06.2014  № 635 «Об  утверждении схемы размещения рекламных конструкций на территории Каширского муниципального района Воронежской области»</w:t>
      </w:r>
      <w:r w:rsidRPr="00CB76CB">
        <w:rPr>
          <w:rFonts w:ascii="Times New Roman" w:hAnsi="Times New Roman"/>
          <w:sz w:val="26"/>
          <w:szCs w:val="26"/>
        </w:rPr>
        <w:t xml:space="preserve"> читать в следующей редакции: </w:t>
      </w:r>
    </w:p>
    <w:p w:rsidR="00CB76CB" w:rsidRDefault="00CB76CB" w:rsidP="00C8784C">
      <w:pPr>
        <w:pStyle w:val="a6"/>
        <w:ind w:firstLine="851"/>
        <w:jc w:val="both"/>
        <w:rPr>
          <w:rFonts w:ascii="Times New Roman" w:hAnsi="Times New Roman"/>
          <w:sz w:val="26"/>
          <w:szCs w:val="26"/>
        </w:rPr>
      </w:pPr>
      <w:r w:rsidRPr="00CB76CB">
        <w:rPr>
          <w:rFonts w:ascii="Times New Roman" w:hAnsi="Times New Roman"/>
          <w:sz w:val="26"/>
          <w:szCs w:val="26"/>
        </w:rPr>
        <w:t>«1. Утвердить схему размещения рекламных конструкций на территории  Каширского  муниципального  района  Воронежской области</w:t>
      </w:r>
      <w:r>
        <w:rPr>
          <w:rFonts w:ascii="Times New Roman" w:hAnsi="Times New Roman"/>
          <w:sz w:val="26"/>
          <w:szCs w:val="26"/>
        </w:rPr>
        <w:t xml:space="preserve"> согласно приложениям №1-</w:t>
      </w:r>
      <w:r w:rsidR="005274A3">
        <w:rPr>
          <w:rFonts w:ascii="Times New Roman" w:hAnsi="Times New Roman"/>
          <w:sz w:val="26"/>
          <w:szCs w:val="26"/>
        </w:rPr>
        <w:t>4</w:t>
      </w:r>
      <w:r w:rsidR="00DB30BF">
        <w:rPr>
          <w:rFonts w:ascii="Times New Roman" w:hAnsi="Times New Roman"/>
          <w:sz w:val="26"/>
          <w:szCs w:val="26"/>
        </w:rPr>
        <w:t>4</w:t>
      </w:r>
      <w:r w:rsidR="005274A3">
        <w:rPr>
          <w:rFonts w:ascii="Times New Roman" w:hAnsi="Times New Roman"/>
          <w:sz w:val="26"/>
          <w:szCs w:val="26"/>
        </w:rPr>
        <w:t>»</w:t>
      </w:r>
      <w:r w:rsidRPr="00CB76CB">
        <w:rPr>
          <w:rFonts w:ascii="Times New Roman" w:hAnsi="Times New Roman"/>
          <w:sz w:val="26"/>
          <w:szCs w:val="26"/>
        </w:rPr>
        <w:t>.</w:t>
      </w:r>
    </w:p>
    <w:p w:rsidR="007F2EE3" w:rsidRDefault="00873C06" w:rsidP="004236C0">
      <w:pPr>
        <w:pStyle w:val="a6"/>
        <w:numPr>
          <w:ilvl w:val="0"/>
          <w:numId w:val="3"/>
        </w:numPr>
        <w:ind w:left="0" w:firstLine="851"/>
        <w:jc w:val="both"/>
        <w:rPr>
          <w:rFonts w:ascii="Times New Roman" w:hAnsi="Times New Roman"/>
          <w:sz w:val="26"/>
          <w:szCs w:val="26"/>
        </w:rPr>
      </w:pPr>
      <w:r w:rsidRPr="004236C0">
        <w:rPr>
          <w:rFonts w:ascii="Times New Roman" w:hAnsi="Times New Roman"/>
          <w:sz w:val="26"/>
          <w:szCs w:val="26"/>
        </w:rPr>
        <w:t>Настоящее постановление опубликовать в официальном периодическом печатном средстве массовой информации органов местного самоуправления Каширского муниципального района Воронежской области  «Вестник муниципальных правовых актов Каширского муниципального района Воронежской области</w:t>
      </w:r>
      <w:r w:rsidR="000D0F5F" w:rsidRPr="004236C0">
        <w:rPr>
          <w:rFonts w:ascii="Times New Roman" w:hAnsi="Times New Roman"/>
          <w:sz w:val="26"/>
          <w:szCs w:val="26"/>
        </w:rPr>
        <w:t>»</w:t>
      </w:r>
      <w:r w:rsidRPr="004236C0">
        <w:rPr>
          <w:rFonts w:ascii="Times New Roman" w:hAnsi="Times New Roman"/>
          <w:sz w:val="26"/>
          <w:szCs w:val="26"/>
        </w:rPr>
        <w:t xml:space="preserve"> и разместить на официальном  сайте администрации Каширского муниципального района в сети «Интернет»</w:t>
      </w:r>
      <w:r w:rsidR="007F2EE3">
        <w:rPr>
          <w:rFonts w:ascii="Times New Roman" w:hAnsi="Times New Roman"/>
          <w:sz w:val="26"/>
          <w:szCs w:val="26"/>
        </w:rPr>
        <w:t>.</w:t>
      </w:r>
    </w:p>
    <w:p w:rsidR="00FB7E87" w:rsidRPr="004236C0" w:rsidRDefault="00873C06" w:rsidP="004236C0">
      <w:pPr>
        <w:pStyle w:val="a6"/>
        <w:numPr>
          <w:ilvl w:val="0"/>
          <w:numId w:val="3"/>
        </w:numPr>
        <w:ind w:left="0" w:firstLine="851"/>
        <w:jc w:val="both"/>
        <w:rPr>
          <w:rFonts w:ascii="Times New Roman" w:hAnsi="Times New Roman"/>
          <w:sz w:val="26"/>
          <w:szCs w:val="26"/>
        </w:rPr>
      </w:pPr>
      <w:proofErr w:type="gramStart"/>
      <w:r w:rsidRPr="004236C0">
        <w:rPr>
          <w:rFonts w:ascii="Times New Roman" w:hAnsi="Times New Roman"/>
          <w:sz w:val="26"/>
          <w:szCs w:val="26"/>
        </w:rPr>
        <w:t xml:space="preserve">Контроль </w:t>
      </w:r>
      <w:r w:rsidR="00661E1A" w:rsidRPr="004236C0">
        <w:rPr>
          <w:rFonts w:ascii="Times New Roman" w:hAnsi="Times New Roman"/>
          <w:sz w:val="26"/>
          <w:szCs w:val="26"/>
        </w:rPr>
        <w:t xml:space="preserve"> </w:t>
      </w:r>
      <w:r w:rsidRPr="004236C0">
        <w:rPr>
          <w:rFonts w:ascii="Times New Roman" w:hAnsi="Times New Roman"/>
          <w:sz w:val="26"/>
          <w:szCs w:val="26"/>
        </w:rPr>
        <w:t>исполнени</w:t>
      </w:r>
      <w:r w:rsidR="004236C0" w:rsidRPr="004236C0">
        <w:rPr>
          <w:rFonts w:ascii="Times New Roman" w:hAnsi="Times New Roman"/>
          <w:sz w:val="26"/>
          <w:szCs w:val="26"/>
        </w:rPr>
        <w:t>я</w:t>
      </w:r>
      <w:r w:rsidR="002234A5" w:rsidRPr="004236C0">
        <w:rPr>
          <w:rFonts w:ascii="Times New Roman" w:hAnsi="Times New Roman"/>
          <w:sz w:val="26"/>
          <w:szCs w:val="26"/>
        </w:rPr>
        <w:t xml:space="preserve"> </w:t>
      </w:r>
      <w:r w:rsidRPr="004236C0">
        <w:rPr>
          <w:rFonts w:ascii="Times New Roman" w:hAnsi="Times New Roman"/>
          <w:sz w:val="26"/>
          <w:szCs w:val="26"/>
        </w:rPr>
        <w:t xml:space="preserve"> настоящего</w:t>
      </w:r>
      <w:r w:rsidR="002234A5" w:rsidRPr="004236C0">
        <w:rPr>
          <w:rFonts w:ascii="Times New Roman" w:hAnsi="Times New Roman"/>
          <w:sz w:val="26"/>
          <w:szCs w:val="26"/>
        </w:rPr>
        <w:t xml:space="preserve"> </w:t>
      </w:r>
      <w:r w:rsidRPr="004236C0">
        <w:rPr>
          <w:rFonts w:ascii="Times New Roman" w:hAnsi="Times New Roman"/>
          <w:sz w:val="26"/>
          <w:szCs w:val="26"/>
        </w:rPr>
        <w:t xml:space="preserve"> постано</w:t>
      </w:r>
      <w:r w:rsidR="001D7798" w:rsidRPr="004236C0">
        <w:rPr>
          <w:rFonts w:ascii="Times New Roman" w:hAnsi="Times New Roman"/>
          <w:sz w:val="26"/>
          <w:szCs w:val="26"/>
        </w:rPr>
        <w:t xml:space="preserve">вления возложить </w:t>
      </w:r>
      <w:r w:rsidR="00FB7E87" w:rsidRPr="004236C0">
        <w:rPr>
          <w:rFonts w:ascii="Times New Roman" w:hAnsi="Times New Roman"/>
          <w:sz w:val="26"/>
          <w:szCs w:val="26"/>
        </w:rPr>
        <w:t xml:space="preserve">на </w:t>
      </w:r>
      <w:r w:rsidR="004236C0" w:rsidRPr="004236C0">
        <w:rPr>
          <w:rFonts w:ascii="Times New Roman" w:hAnsi="Times New Roman"/>
          <w:sz w:val="26"/>
          <w:szCs w:val="26"/>
        </w:rPr>
        <w:t xml:space="preserve">первого </w:t>
      </w:r>
      <w:r w:rsidR="00FB7E87" w:rsidRPr="004236C0">
        <w:rPr>
          <w:rFonts w:ascii="Times New Roman" w:hAnsi="Times New Roman"/>
          <w:sz w:val="26"/>
          <w:szCs w:val="26"/>
        </w:rPr>
        <w:t>заместителя</w:t>
      </w:r>
      <w:r w:rsidR="004D2921" w:rsidRPr="004236C0">
        <w:rPr>
          <w:rFonts w:ascii="Times New Roman" w:hAnsi="Times New Roman"/>
          <w:sz w:val="26"/>
          <w:szCs w:val="26"/>
        </w:rPr>
        <w:t xml:space="preserve"> </w:t>
      </w:r>
      <w:r w:rsidR="00FB7E87" w:rsidRPr="004236C0">
        <w:rPr>
          <w:rFonts w:ascii="Times New Roman" w:hAnsi="Times New Roman"/>
          <w:sz w:val="26"/>
          <w:szCs w:val="26"/>
        </w:rPr>
        <w:t xml:space="preserve"> главы </w:t>
      </w:r>
      <w:r w:rsidR="00064962" w:rsidRPr="004236C0">
        <w:rPr>
          <w:rFonts w:ascii="Times New Roman" w:hAnsi="Times New Roman"/>
          <w:sz w:val="26"/>
          <w:szCs w:val="26"/>
        </w:rPr>
        <w:t>администрации</w:t>
      </w:r>
      <w:r w:rsidR="00FB7E87" w:rsidRPr="004236C0">
        <w:rPr>
          <w:rFonts w:ascii="Times New Roman" w:hAnsi="Times New Roman"/>
          <w:sz w:val="26"/>
          <w:szCs w:val="26"/>
        </w:rPr>
        <w:t xml:space="preserve"> </w:t>
      </w:r>
      <w:r w:rsidR="004236C0" w:rsidRPr="004236C0">
        <w:rPr>
          <w:rFonts w:ascii="Times New Roman" w:hAnsi="Times New Roman"/>
          <w:sz w:val="26"/>
          <w:szCs w:val="26"/>
        </w:rPr>
        <w:t>Е.</w:t>
      </w:r>
      <w:r w:rsidR="00FB7E87" w:rsidRPr="004236C0">
        <w:rPr>
          <w:rFonts w:ascii="Times New Roman" w:hAnsi="Times New Roman"/>
          <w:sz w:val="26"/>
          <w:szCs w:val="26"/>
        </w:rPr>
        <w:t xml:space="preserve">А. </w:t>
      </w:r>
      <w:proofErr w:type="spellStart"/>
      <w:r w:rsidR="004236C0" w:rsidRPr="004236C0">
        <w:rPr>
          <w:rFonts w:ascii="Times New Roman" w:hAnsi="Times New Roman"/>
          <w:sz w:val="26"/>
          <w:szCs w:val="26"/>
        </w:rPr>
        <w:t>Шарыгина</w:t>
      </w:r>
      <w:proofErr w:type="spellEnd"/>
      <w:r w:rsidR="00FB7E87" w:rsidRPr="004236C0">
        <w:rPr>
          <w:rFonts w:ascii="Times New Roman" w:hAnsi="Times New Roman"/>
          <w:sz w:val="26"/>
          <w:szCs w:val="26"/>
        </w:rPr>
        <w:t>.</w:t>
      </w:r>
      <w:proofErr w:type="gramEnd"/>
      <w:r w:rsidR="00064962" w:rsidRPr="004236C0">
        <w:rPr>
          <w:rFonts w:ascii="Times New Roman" w:hAnsi="Times New Roman"/>
          <w:sz w:val="26"/>
          <w:szCs w:val="26"/>
        </w:rPr>
        <w:t xml:space="preserve"> </w:t>
      </w:r>
      <w:r w:rsidR="002234A5" w:rsidRPr="004236C0">
        <w:rPr>
          <w:rFonts w:ascii="Times New Roman" w:hAnsi="Times New Roman"/>
          <w:sz w:val="26"/>
          <w:szCs w:val="26"/>
        </w:rPr>
        <w:t xml:space="preserve"> </w:t>
      </w:r>
      <w:r w:rsidR="00390191" w:rsidRPr="004236C0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B7E87" w:rsidRPr="004236C0">
        <w:rPr>
          <w:rFonts w:ascii="Times New Roman" w:hAnsi="Times New Roman"/>
          <w:sz w:val="26"/>
          <w:szCs w:val="26"/>
        </w:rPr>
        <w:t xml:space="preserve">                 </w:t>
      </w:r>
    </w:p>
    <w:p w:rsidR="004236C0" w:rsidRDefault="004236C0" w:rsidP="004236C0">
      <w:pPr>
        <w:pStyle w:val="a6"/>
        <w:jc w:val="both"/>
        <w:rPr>
          <w:rFonts w:ascii="Times New Roman" w:hAnsi="Times New Roman"/>
          <w:sz w:val="26"/>
          <w:szCs w:val="26"/>
        </w:rPr>
      </w:pPr>
    </w:p>
    <w:p w:rsidR="004236C0" w:rsidRDefault="002C3E6B" w:rsidP="004236C0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4236C0">
        <w:rPr>
          <w:rFonts w:ascii="Times New Roman" w:hAnsi="Times New Roman"/>
          <w:sz w:val="26"/>
          <w:szCs w:val="26"/>
        </w:rPr>
        <w:t xml:space="preserve">Глава </w:t>
      </w:r>
      <w:r w:rsidR="00F276FD" w:rsidRPr="004236C0">
        <w:rPr>
          <w:rFonts w:ascii="Times New Roman" w:hAnsi="Times New Roman"/>
          <w:sz w:val="26"/>
          <w:szCs w:val="26"/>
        </w:rPr>
        <w:t xml:space="preserve"> </w:t>
      </w:r>
      <w:r w:rsidRPr="004236C0">
        <w:rPr>
          <w:rFonts w:ascii="Times New Roman" w:hAnsi="Times New Roman"/>
          <w:sz w:val="26"/>
          <w:szCs w:val="26"/>
        </w:rPr>
        <w:t xml:space="preserve">администрации  </w:t>
      </w:r>
    </w:p>
    <w:p w:rsidR="007F2EE3" w:rsidRDefault="002C3E6B" w:rsidP="004236C0">
      <w:pPr>
        <w:pStyle w:val="a6"/>
        <w:jc w:val="both"/>
        <w:rPr>
          <w:sz w:val="26"/>
          <w:szCs w:val="26"/>
        </w:rPr>
      </w:pPr>
      <w:r w:rsidRPr="004236C0">
        <w:rPr>
          <w:rFonts w:ascii="Times New Roman" w:hAnsi="Times New Roman"/>
          <w:sz w:val="26"/>
          <w:szCs w:val="26"/>
        </w:rPr>
        <w:t>Каширского</w:t>
      </w:r>
      <w:r w:rsidR="004236C0">
        <w:rPr>
          <w:rFonts w:ascii="Times New Roman" w:hAnsi="Times New Roman"/>
          <w:sz w:val="26"/>
          <w:szCs w:val="26"/>
        </w:rPr>
        <w:t xml:space="preserve"> </w:t>
      </w:r>
      <w:r w:rsidRPr="004236C0">
        <w:rPr>
          <w:rFonts w:ascii="Times New Roman" w:hAnsi="Times New Roman"/>
          <w:sz w:val="26"/>
          <w:szCs w:val="26"/>
        </w:rPr>
        <w:t xml:space="preserve">муниципального района </w:t>
      </w:r>
      <w:r w:rsidR="00FB7E87" w:rsidRPr="004236C0">
        <w:rPr>
          <w:rFonts w:ascii="Times New Roman" w:hAnsi="Times New Roman"/>
          <w:sz w:val="26"/>
          <w:szCs w:val="26"/>
        </w:rPr>
        <w:t xml:space="preserve">          </w:t>
      </w:r>
      <w:r w:rsidRPr="004236C0">
        <w:rPr>
          <w:rFonts w:ascii="Times New Roman" w:hAnsi="Times New Roman"/>
          <w:sz w:val="26"/>
          <w:szCs w:val="26"/>
        </w:rPr>
        <w:t xml:space="preserve">    </w:t>
      </w:r>
      <w:r w:rsidR="00FB7E87" w:rsidRPr="004236C0">
        <w:rPr>
          <w:rFonts w:ascii="Times New Roman" w:hAnsi="Times New Roman"/>
          <w:sz w:val="26"/>
          <w:szCs w:val="26"/>
        </w:rPr>
        <w:t xml:space="preserve">                       </w:t>
      </w:r>
      <w:r w:rsidRPr="004236C0">
        <w:rPr>
          <w:rFonts w:ascii="Times New Roman" w:hAnsi="Times New Roman"/>
          <w:sz w:val="26"/>
          <w:szCs w:val="26"/>
        </w:rPr>
        <w:t xml:space="preserve">   </w:t>
      </w:r>
      <w:r w:rsidR="00A15C6F" w:rsidRPr="004236C0">
        <w:rPr>
          <w:rFonts w:ascii="Times New Roman" w:hAnsi="Times New Roman"/>
          <w:sz w:val="26"/>
          <w:szCs w:val="26"/>
        </w:rPr>
        <w:t xml:space="preserve"> </w:t>
      </w:r>
      <w:r w:rsidRPr="004236C0">
        <w:rPr>
          <w:rFonts w:ascii="Times New Roman" w:hAnsi="Times New Roman"/>
          <w:sz w:val="26"/>
          <w:szCs w:val="26"/>
        </w:rPr>
        <w:t xml:space="preserve">  А.И. Пономарев</w:t>
      </w:r>
      <w:r w:rsidRPr="004236C0">
        <w:rPr>
          <w:sz w:val="26"/>
          <w:szCs w:val="26"/>
        </w:rPr>
        <w:t xml:space="preserve">     </w:t>
      </w:r>
    </w:p>
    <w:p w:rsidR="008B39D0" w:rsidRPr="007F2EE3" w:rsidRDefault="007F2EE3" w:rsidP="007F2EE3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>Приложение 1</w:t>
      </w: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center"/>
        <w:rPr>
          <w:rFonts w:ascii="Times New Roman" w:hAnsi="Times New Roman"/>
          <w:b/>
          <w:sz w:val="26"/>
          <w:szCs w:val="26"/>
        </w:rPr>
      </w:pPr>
      <w:r w:rsidRPr="007F2EE3">
        <w:rPr>
          <w:rFonts w:ascii="Times New Roman" w:hAnsi="Times New Roman"/>
          <w:b/>
          <w:sz w:val="26"/>
          <w:szCs w:val="26"/>
        </w:rPr>
        <w:t>Адресная программа</w:t>
      </w:r>
      <w:r>
        <w:rPr>
          <w:rFonts w:ascii="Times New Roman" w:hAnsi="Times New Roman"/>
          <w:b/>
          <w:sz w:val="26"/>
          <w:szCs w:val="26"/>
        </w:rPr>
        <w:t xml:space="preserve"> </w:t>
      </w:r>
    </w:p>
    <w:p w:rsidR="007F2EE3" w:rsidRDefault="007F2EE3" w:rsidP="007F2EE3">
      <w:pPr>
        <w:pStyle w:val="a6"/>
        <w:jc w:val="center"/>
        <w:rPr>
          <w:rFonts w:ascii="Times New Roman" w:hAnsi="Times New Roman"/>
          <w:b/>
          <w:sz w:val="26"/>
          <w:szCs w:val="26"/>
        </w:rPr>
      </w:pPr>
      <w:r w:rsidRPr="007F2EE3">
        <w:rPr>
          <w:rFonts w:ascii="Times New Roman" w:hAnsi="Times New Roman"/>
          <w:b/>
          <w:sz w:val="26"/>
          <w:szCs w:val="26"/>
        </w:rPr>
        <w:t>размещения рекламных конструкций на территории Каширского муниципального района Воронежской области</w:t>
      </w:r>
    </w:p>
    <w:p w:rsidR="007F2EE3" w:rsidRPr="007F2EE3" w:rsidRDefault="007F2EE3" w:rsidP="007F2EE3">
      <w:pPr>
        <w:pStyle w:val="a6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9375" w:type="dxa"/>
        <w:tblInd w:w="89" w:type="dxa"/>
        <w:tblLayout w:type="fixed"/>
        <w:tblLook w:val="04A0" w:firstRow="1" w:lastRow="0" w:firstColumn="1" w:lastColumn="0" w:noHBand="0" w:noVBand="1"/>
      </w:tblPr>
      <w:tblGrid>
        <w:gridCol w:w="521"/>
        <w:gridCol w:w="1199"/>
        <w:gridCol w:w="567"/>
        <w:gridCol w:w="1134"/>
        <w:gridCol w:w="692"/>
        <w:gridCol w:w="607"/>
        <w:gridCol w:w="567"/>
        <w:gridCol w:w="827"/>
        <w:gridCol w:w="709"/>
        <w:gridCol w:w="709"/>
        <w:gridCol w:w="709"/>
        <w:gridCol w:w="1134"/>
      </w:tblGrid>
      <w:tr w:rsidR="007F2EE3" w:rsidRPr="00186780" w:rsidTr="007F2EE3">
        <w:trPr>
          <w:cantSplit/>
          <w:trHeight w:val="1770"/>
        </w:trPr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1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Адрес установки и эксплуатации РК*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№ РК на схеме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textDirection w:val="btLr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Вид РК</w:t>
            </w:r>
          </w:p>
        </w:tc>
        <w:tc>
          <w:tcPr>
            <w:tcW w:w="6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textDirection w:val="btLr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Тип РК</w:t>
            </w:r>
          </w:p>
        </w:tc>
        <w:tc>
          <w:tcPr>
            <w:tcW w:w="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sz w:val="20"/>
                <w:szCs w:val="20"/>
                <w:vertAlign w:val="superscript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Размер РК м</w:t>
            </w:r>
            <w:proofErr w:type="gramStart"/>
            <w:r>
              <w:rPr>
                <w:rFonts w:eastAsia="Times New Roman" w:cs="Calibri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Кол-во сторон РК</w:t>
            </w:r>
          </w:p>
        </w:tc>
        <w:tc>
          <w:tcPr>
            <w:tcW w:w="8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7F2EE3" w:rsidRDefault="007F2EE3" w:rsidP="007F2EE3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Общая площадь</w:t>
            </w:r>
          </w:p>
          <w:p w:rsidR="007F2EE3" w:rsidRPr="00186780" w:rsidRDefault="007F2EE3" w:rsidP="007F2EE3">
            <w:pPr>
              <w:spacing w:after="0" w:line="240" w:lineRule="auto"/>
              <w:ind w:left="113" w:right="113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В</w:t>
            </w: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ладелец имущества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Кадастровый номер участка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Номер и дата выписки из ЕГРП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textDirection w:val="btLr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ind w:left="113" w:right="113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Примечание</w:t>
            </w:r>
          </w:p>
        </w:tc>
      </w:tr>
      <w:tr w:rsidR="007F2EE3" w:rsidRPr="00186780" w:rsidTr="007F2EE3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7F2EE3" w:rsidRPr="00186780" w:rsidTr="007F2EE3">
        <w:trPr>
          <w:trHeight w:val="315"/>
        </w:trPr>
        <w:tc>
          <w:tcPr>
            <w:tcW w:w="9375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с. Каширское</w:t>
            </w:r>
          </w:p>
        </w:tc>
      </w:tr>
      <w:tr w:rsidR="007F2EE3" w:rsidRPr="00186780" w:rsidTr="007F2EE3">
        <w:trPr>
          <w:trHeight w:val="945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hideMark/>
          </w:tcPr>
          <w:p w:rsidR="007F2EE3" w:rsidRPr="00186780" w:rsidRDefault="007F2EE3" w:rsidP="007F2EE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 ул. Олимпийская, д. 1 "е"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Установленный</w:t>
            </w:r>
            <w:proofErr w:type="gramEnd"/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7F2EE3" w:rsidRPr="00186780" w:rsidTr="007F2EE3">
        <w:trPr>
          <w:trHeight w:val="945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hideMark/>
          </w:tcPr>
          <w:p w:rsidR="007F2EE3" w:rsidRPr="00186780" w:rsidRDefault="007F2EE3" w:rsidP="007F2EE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Юго-западнее ул. Мира, д.  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Планируемый </w:t>
            </w:r>
          </w:p>
        </w:tc>
      </w:tr>
      <w:tr w:rsidR="007F2EE3" w:rsidRPr="00186780" w:rsidTr="007F2EE3">
        <w:trPr>
          <w:trHeight w:val="855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hideMark/>
          </w:tcPr>
          <w:p w:rsidR="007F2EE3" w:rsidRPr="00186780" w:rsidRDefault="007F2EE3" w:rsidP="007F2EE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ул. Мира, д.  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Планируемый </w:t>
            </w:r>
          </w:p>
        </w:tc>
      </w:tr>
      <w:tr w:rsidR="007F2EE3" w:rsidRPr="00186780" w:rsidTr="007F2EE3">
        <w:trPr>
          <w:trHeight w:val="825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hideMark/>
          </w:tcPr>
          <w:p w:rsidR="007F2EE3" w:rsidRPr="00186780" w:rsidRDefault="007F2EE3" w:rsidP="007F2EE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ул. Мира, д.  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Планируемый </w:t>
            </w:r>
          </w:p>
        </w:tc>
      </w:tr>
      <w:tr w:rsidR="007F2EE3" w:rsidRPr="00186780" w:rsidTr="007F2EE3">
        <w:trPr>
          <w:trHeight w:val="330"/>
        </w:trPr>
        <w:tc>
          <w:tcPr>
            <w:tcW w:w="9375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п. Колодезный</w:t>
            </w:r>
          </w:p>
        </w:tc>
      </w:tr>
      <w:tr w:rsidR="007F2EE3" w:rsidRPr="00186780" w:rsidTr="007F2EE3">
        <w:trPr>
          <w:trHeight w:val="645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hideMark/>
          </w:tcPr>
          <w:p w:rsidR="007F2EE3" w:rsidRPr="00186780" w:rsidRDefault="007F2EE3" w:rsidP="007F2EE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ул. 50 лет Октября, д. 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Планируемый </w:t>
            </w:r>
          </w:p>
        </w:tc>
      </w:tr>
      <w:tr w:rsidR="007F2EE3" w:rsidRPr="00186780" w:rsidTr="007F2EE3">
        <w:trPr>
          <w:trHeight w:val="645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hideMark/>
          </w:tcPr>
          <w:p w:rsidR="007F2EE3" w:rsidRPr="00186780" w:rsidRDefault="007F2EE3" w:rsidP="007F2EE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 ул. Коммунистическая  ,1 "а"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Установленный</w:t>
            </w:r>
            <w:proofErr w:type="gramEnd"/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7F2EE3" w:rsidRPr="00186780" w:rsidTr="007F2EE3">
        <w:trPr>
          <w:trHeight w:val="315"/>
        </w:trPr>
        <w:tc>
          <w:tcPr>
            <w:tcW w:w="9375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с. Левая Россошь</w:t>
            </w:r>
            <w:proofErr w:type="gramEnd"/>
          </w:p>
        </w:tc>
      </w:tr>
      <w:tr w:rsidR="007F2EE3" w:rsidRPr="00186780" w:rsidTr="007F2EE3">
        <w:trPr>
          <w:trHeight w:val="645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hideMark/>
          </w:tcPr>
          <w:p w:rsidR="007F2EE3" w:rsidRPr="00186780" w:rsidRDefault="007F2EE3" w:rsidP="007F2EE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ул. Гагарина, д. 2а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Планируемый </w:t>
            </w:r>
          </w:p>
        </w:tc>
      </w:tr>
      <w:tr w:rsidR="007F2EE3" w:rsidRPr="00186780" w:rsidTr="007F2EE3">
        <w:trPr>
          <w:trHeight w:val="315"/>
        </w:trPr>
        <w:tc>
          <w:tcPr>
            <w:tcW w:w="9375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Боево</w:t>
            </w:r>
            <w:proofErr w:type="spellEnd"/>
          </w:p>
        </w:tc>
      </w:tr>
      <w:tr w:rsidR="007F2EE3" w:rsidRPr="00186780" w:rsidTr="007F2EE3">
        <w:trPr>
          <w:trHeight w:val="645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hideMark/>
          </w:tcPr>
          <w:p w:rsidR="007F2EE3" w:rsidRPr="00186780" w:rsidRDefault="007F2EE3" w:rsidP="007F2EE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ул. Ленина, д. 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Планируемый </w:t>
            </w:r>
          </w:p>
        </w:tc>
      </w:tr>
      <w:tr w:rsidR="007F2EE3" w:rsidRPr="00186780" w:rsidTr="007F2EE3">
        <w:trPr>
          <w:trHeight w:val="315"/>
        </w:trPr>
        <w:tc>
          <w:tcPr>
            <w:tcW w:w="9375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с. Мосальское</w:t>
            </w:r>
          </w:p>
        </w:tc>
      </w:tr>
      <w:tr w:rsidR="007F2EE3" w:rsidRPr="00186780" w:rsidTr="007F2EE3">
        <w:trPr>
          <w:trHeight w:val="645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hideMark/>
          </w:tcPr>
          <w:p w:rsidR="007F2EE3" w:rsidRPr="00186780" w:rsidRDefault="007F2EE3" w:rsidP="007F2EE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ул. Советская, д. 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Планируемый </w:t>
            </w:r>
          </w:p>
        </w:tc>
      </w:tr>
      <w:tr w:rsidR="007F2EE3" w:rsidRPr="00186780" w:rsidTr="007F2EE3">
        <w:trPr>
          <w:trHeight w:val="315"/>
        </w:trPr>
        <w:tc>
          <w:tcPr>
            <w:tcW w:w="9375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Автодорога В28-0 Воронеж-</w:t>
            </w:r>
            <w:proofErr w:type="spellStart"/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Нововоронеж</w:t>
            </w:r>
            <w:proofErr w:type="spellEnd"/>
          </w:p>
        </w:tc>
      </w:tr>
      <w:tr w:rsidR="007F2EE3" w:rsidRPr="00186780" w:rsidTr="007F2EE3">
        <w:trPr>
          <w:trHeight w:val="915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hideMark/>
          </w:tcPr>
          <w:p w:rsidR="007F2EE3" w:rsidRPr="00186780" w:rsidRDefault="007F2EE3" w:rsidP="007F2EE3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Подъездная дорога </w:t>
            </w:r>
            <w:proofErr w:type="gramStart"/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от</w:t>
            </w:r>
            <w:proofErr w:type="gramEnd"/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 а/д Воронеж-</w:t>
            </w:r>
            <w:proofErr w:type="spellStart"/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Нововорон</w:t>
            </w: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lastRenderedPageBreak/>
              <w:t>еж</w:t>
            </w:r>
            <w:proofErr w:type="spellEnd"/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 к п. Колодезный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Планируемый </w:t>
            </w:r>
          </w:p>
        </w:tc>
      </w:tr>
      <w:tr w:rsidR="007F2EE3" w:rsidRPr="00186780" w:rsidTr="007F2EE3">
        <w:trPr>
          <w:trHeight w:val="315"/>
        </w:trPr>
        <w:tc>
          <w:tcPr>
            <w:tcW w:w="9375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Автодорога М-4 "Дон</w:t>
            </w:r>
            <w:proofErr w:type="gramStart"/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"-</w:t>
            </w:r>
            <w:proofErr w:type="gramEnd"/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Москва-Ростов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549+400(право)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545+600(право)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545+700(лево)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Установленный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545+800(право)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546+000(право)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546+100(право)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546+200(право)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546+300(право)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546+400(право)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546+500(право)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546+600(право)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lastRenderedPageBreak/>
              <w:t>22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546+700(право)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547+000(право)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547+100(право)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547+600(право)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547+700(право)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547+800(право)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549+200(право)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549+600(право)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550+000(лево)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550+300(право)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550+400(право)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550+500(право)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lastRenderedPageBreak/>
              <w:t>34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550+600(право)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550+700(право)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550+800(право)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551+900(право)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552+200(право)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554+400(право)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555+100(право)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555+200(право)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555+300(право)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555+400(право)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555+500(право)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555+600(право)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lastRenderedPageBreak/>
              <w:t>46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555+700(право)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555+800(право)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556+100(право)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556+200(право)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556+300(право)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556+500(право)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556+600(право)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556+700(право)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556+800(право)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557+100(право)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557+200(право)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557+300(право)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lastRenderedPageBreak/>
              <w:t>58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559+100(право)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559+200(право)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Установленный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561+100(право)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563+050(право)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564+300(право)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564+700(право)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564+800(право)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565+000(право)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565+100(право)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565+200(право)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565+300(право)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565+400(право)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lastRenderedPageBreak/>
              <w:t>70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565+500(право)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565+600(право)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566+000(право)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567+400(право)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567+600(право)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568+000(право)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568+100(право)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568+400(право)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568+550(право)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Установленный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568+650(право)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569+100(право)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569+200(право)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Установленный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lastRenderedPageBreak/>
              <w:t>82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569+300(право)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569+400(право)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569+500(право)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569+700(право)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570+000(право)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570+150(лево)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570+300(право)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570+450(лево)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570+600(право)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570+800(право)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570+900(право)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Установленный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571+000(право)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lastRenderedPageBreak/>
              <w:t>94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571+500(право)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571+600(право)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571+700(право)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571+800(право)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572+000(право)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573+050(право)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573+200(право)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573+400(право)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574+300(право)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576+400(право)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577+000(право)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577+100(право)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lastRenderedPageBreak/>
              <w:t>106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577+200(право)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577+300(право)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577+400(право)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577+500(право)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545+300(право)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3х6; 4х12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36;   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Установленный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547+200(лево)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3х6; 4х12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36;   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Установленный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559+500(лево)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3х6; 4х12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36;   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Установленный (10 м от бровки земляного полотна)</w:t>
            </w:r>
          </w:p>
        </w:tc>
      </w:tr>
      <w:tr w:rsidR="007F2EE3" w:rsidRPr="00186780" w:rsidTr="007F2EE3">
        <w:trPr>
          <w:trHeight w:val="960"/>
        </w:trPr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572+000(лево)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Отдельно стоящие РК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3х6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ru-RU"/>
              </w:rPr>
              <w:t>_______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2EE3" w:rsidRPr="00186780" w:rsidRDefault="007F2EE3" w:rsidP="007F2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8678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Планируемый (10 м от бровки земляного полотна)</w:t>
            </w:r>
          </w:p>
        </w:tc>
      </w:tr>
    </w:tbl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F2EE3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  <w:sectPr w:rsidR="007F2EE3" w:rsidSect="007F2EE3">
          <w:pgSz w:w="11906" w:h="16838"/>
          <w:pgMar w:top="993" w:right="849" w:bottom="993" w:left="1701" w:header="708" w:footer="708" w:gutter="0"/>
          <w:cols w:space="708"/>
          <w:docGrid w:linePitch="360"/>
        </w:sectPr>
      </w:pPr>
    </w:p>
    <w:p w:rsidR="007F2EE3" w:rsidRPr="007F2EE3" w:rsidRDefault="007F2EE3" w:rsidP="007F2EE3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sz w:val="26"/>
          <w:szCs w:val="26"/>
        </w:rPr>
        <w:t>2</w:t>
      </w: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B45794" w:rsidRDefault="00B45794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7F2EE3" w:rsidP="007A0727">
      <w:pPr>
        <w:pStyle w:val="a6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7601263" cy="5063320"/>
            <wp:effectExtent l="19050" t="0" r="0" b="0"/>
            <wp:docPr id="4" name="Рисунок 42" descr="Описание: Y:\Правовое управление\Завьялов\Схемы размещения рекламных конструкций на территории КМР\Схема РАЙ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Описание: Y:\Правовое управление\Завьялов\Схемы размещения рекламных конструкций на территории КМР\Схема РАЙО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460" cy="506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EE3" w:rsidRDefault="007F2EE3" w:rsidP="007F2EE3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  <w:sectPr w:rsidR="007F2EE3" w:rsidSect="007F2EE3">
          <w:pgSz w:w="16838" w:h="11906" w:orient="landscape"/>
          <w:pgMar w:top="1701" w:right="992" w:bottom="851" w:left="992" w:header="709" w:footer="709" w:gutter="0"/>
          <w:cols w:space="708"/>
          <w:docGrid w:linePitch="360"/>
        </w:sectPr>
      </w:pPr>
    </w:p>
    <w:p w:rsidR="007F2EE3" w:rsidRPr="007F2EE3" w:rsidRDefault="007F2EE3" w:rsidP="007F2EE3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 w:rsidR="007A0727">
        <w:rPr>
          <w:rFonts w:ascii="Times New Roman" w:hAnsi="Times New Roman"/>
          <w:sz w:val="26"/>
          <w:szCs w:val="26"/>
        </w:rPr>
        <w:t>3</w:t>
      </w:r>
    </w:p>
    <w:p w:rsidR="000D760C" w:rsidRDefault="000D760C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B45794" w:rsidRDefault="00B45794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0D760C" w:rsidRDefault="000D760C" w:rsidP="000D760C">
      <w:pPr>
        <w:pStyle w:val="a6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267200" cy="8534400"/>
            <wp:effectExtent l="19050" t="0" r="0" b="0"/>
            <wp:docPr id="37" name="Рисунок 12" descr="Описание: Y:\Правовое управление\Завьялов\Схемы размещения рекламных конструкций на территории КМР\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Y:\Правовое управление\Завьялов\Схемы размещения рекламных конструкций на территории КМР\м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EE3" w:rsidRDefault="007F2EE3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0D760C" w:rsidRPr="007F2EE3" w:rsidRDefault="000D760C" w:rsidP="000D760C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sz w:val="26"/>
          <w:szCs w:val="26"/>
        </w:rPr>
        <w:t>4</w:t>
      </w:r>
    </w:p>
    <w:p w:rsidR="000D760C" w:rsidRDefault="000D760C" w:rsidP="000D760C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B45794" w:rsidRDefault="00B45794" w:rsidP="000D760C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7F2EE3" w:rsidRDefault="008A54DC" w:rsidP="007F2EE3">
      <w:pPr>
        <w:pStyle w:val="a6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760423" cy="8147713"/>
            <wp:effectExtent l="19050" t="0" r="0" b="0"/>
            <wp:docPr id="7" name="Рисунок 1" descr="Описание: Y:\Правовое управление\Завьялов\Схемы размещения рекламных конструкций на территории КМР\1 пози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Y:\Правовое управление\Завьялов\Схемы размещения рекламных конструкций на территории КМР\1 позиц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332" cy="815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EE3" w:rsidRPr="007F2EE3" w:rsidRDefault="007F2EE3" w:rsidP="007F2EE3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 w:rsidR="000D760C">
        <w:rPr>
          <w:rFonts w:ascii="Times New Roman" w:hAnsi="Times New Roman"/>
          <w:sz w:val="26"/>
          <w:szCs w:val="26"/>
        </w:rPr>
        <w:t>5</w:t>
      </w:r>
    </w:p>
    <w:p w:rsidR="008A54DC" w:rsidRDefault="008A54DC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B45794" w:rsidRDefault="00B45794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8A54DC" w:rsidRDefault="008A54DC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827118" cy="8245730"/>
            <wp:effectExtent l="19050" t="0" r="2182" b="0"/>
            <wp:docPr id="10" name="Рисунок 3" descr="Описание: Y:\Правовое управление\Завьялов\Схемы размещения рекламных конструкций на территории КМР\2 пози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Y:\Правовое управление\Завьялов\Схемы размещения рекламных конструкций на территории КМР\2 позиц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257" cy="824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EE3" w:rsidRPr="007F2EE3" w:rsidRDefault="007F2EE3" w:rsidP="007F2EE3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>Приложение</w:t>
      </w:r>
      <w:r w:rsidR="000D760C">
        <w:rPr>
          <w:rFonts w:ascii="Times New Roman" w:hAnsi="Times New Roman"/>
          <w:sz w:val="26"/>
          <w:szCs w:val="26"/>
        </w:rPr>
        <w:t xml:space="preserve"> 6</w:t>
      </w:r>
    </w:p>
    <w:p w:rsidR="008A54DC" w:rsidRDefault="008A54DC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B45794" w:rsidRDefault="00B45794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8A54DC" w:rsidRDefault="008A54DC" w:rsidP="007F2EE3">
      <w:pPr>
        <w:pStyle w:val="a6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656089" cy="7997588"/>
            <wp:effectExtent l="19050" t="0" r="1761" b="0"/>
            <wp:docPr id="13" name="Рисунок 4" descr="Описание: Y:\Правовое управление\Завьялов\Схемы размещения рекламных конструкций на территории КМР\3 пози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Y:\Правовое управление\Завьялов\Схемы размещения рекламных конструкций на территории КМР\3 позиц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669" cy="799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EE3" w:rsidRDefault="007F2EE3" w:rsidP="007F2EE3">
      <w:pPr>
        <w:pStyle w:val="a6"/>
        <w:jc w:val="center"/>
        <w:rPr>
          <w:rFonts w:ascii="Times New Roman" w:hAnsi="Times New Roman"/>
          <w:sz w:val="26"/>
          <w:szCs w:val="26"/>
        </w:rPr>
      </w:pPr>
    </w:p>
    <w:p w:rsidR="008A54DC" w:rsidRPr="007F2EE3" w:rsidRDefault="008A54DC" w:rsidP="008A54DC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 w:rsidR="000D760C">
        <w:rPr>
          <w:rFonts w:ascii="Times New Roman" w:hAnsi="Times New Roman"/>
          <w:sz w:val="26"/>
          <w:szCs w:val="26"/>
        </w:rPr>
        <w:t>7</w:t>
      </w:r>
    </w:p>
    <w:p w:rsidR="008A54DC" w:rsidRDefault="008A54DC" w:rsidP="007F2EE3">
      <w:pPr>
        <w:pStyle w:val="a6"/>
        <w:jc w:val="center"/>
        <w:rPr>
          <w:rFonts w:ascii="Times New Roman" w:hAnsi="Times New Roman"/>
          <w:sz w:val="26"/>
          <w:szCs w:val="26"/>
        </w:rPr>
      </w:pPr>
    </w:p>
    <w:p w:rsidR="00B45794" w:rsidRDefault="00B45794" w:rsidP="007F2EE3">
      <w:pPr>
        <w:pStyle w:val="a6"/>
        <w:jc w:val="center"/>
        <w:rPr>
          <w:rFonts w:ascii="Times New Roman" w:hAnsi="Times New Roman"/>
          <w:sz w:val="26"/>
          <w:szCs w:val="26"/>
        </w:rPr>
      </w:pPr>
    </w:p>
    <w:p w:rsidR="008A54DC" w:rsidRDefault="008A54DC" w:rsidP="007F2EE3">
      <w:pPr>
        <w:pStyle w:val="a6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768439" cy="8165459"/>
            <wp:effectExtent l="19050" t="0" r="3711" b="0"/>
            <wp:docPr id="16" name="Рисунок 5" descr="Описание: Y:\Правовое управление\Завьялов\Схемы размещения рекламных конструкций на территории КМР\4пози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Y:\Правовое управление\Завьялов\Схемы размещения рекламных конструкций на территории КМР\4позиц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01" cy="816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4DC" w:rsidRDefault="008A54DC" w:rsidP="007F2EE3">
      <w:pPr>
        <w:pStyle w:val="a6"/>
        <w:jc w:val="center"/>
        <w:rPr>
          <w:rFonts w:ascii="Times New Roman" w:hAnsi="Times New Roman"/>
          <w:sz w:val="26"/>
          <w:szCs w:val="26"/>
        </w:rPr>
      </w:pPr>
    </w:p>
    <w:p w:rsidR="008A54DC" w:rsidRPr="007F2EE3" w:rsidRDefault="008A54DC" w:rsidP="008A54DC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 w:rsidR="000D760C">
        <w:rPr>
          <w:rFonts w:ascii="Times New Roman" w:hAnsi="Times New Roman"/>
          <w:sz w:val="26"/>
          <w:szCs w:val="26"/>
        </w:rPr>
        <w:t>8</w:t>
      </w:r>
    </w:p>
    <w:p w:rsidR="008A54DC" w:rsidRDefault="008A54DC" w:rsidP="008A54DC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B45794" w:rsidRDefault="00B45794" w:rsidP="008A54DC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8A54DC" w:rsidRDefault="008A54DC" w:rsidP="008A54DC">
      <w:pPr>
        <w:pStyle w:val="a6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818704" cy="8228759"/>
            <wp:effectExtent l="19050" t="0" r="0" b="0"/>
            <wp:docPr id="19" name="Рисунок 6" descr="Описание: Y:\Правовое управление\Завьялов\Схемы размещения рекламных конструкций на территории КМР\5 пози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Y:\Правовое управление\Завьялов\Схемы размещения рекламных конструкций на территории КМР\5 позиц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664" cy="823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4DC" w:rsidRPr="007F2EE3" w:rsidRDefault="008A54DC" w:rsidP="008A54DC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 w:rsidR="000D760C">
        <w:rPr>
          <w:rFonts w:ascii="Times New Roman" w:hAnsi="Times New Roman"/>
          <w:sz w:val="26"/>
          <w:szCs w:val="26"/>
        </w:rPr>
        <w:t>9</w:t>
      </w:r>
    </w:p>
    <w:p w:rsidR="008A54DC" w:rsidRDefault="008A54DC" w:rsidP="008A54DC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B45794" w:rsidRDefault="00B45794" w:rsidP="008A54DC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8A54DC" w:rsidRDefault="008A54DC" w:rsidP="008A54DC">
      <w:pPr>
        <w:pStyle w:val="a6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760806" cy="8150400"/>
            <wp:effectExtent l="19050" t="0" r="0" b="0"/>
            <wp:docPr id="22" name="Рисунок 7" descr="Описание: Y:\Правовое управление\Завьялов\Схемы размещения рекламных конструкций на территории КМР\6 пози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Y:\Правовое управление\Завьялов\Схемы размещения рекламных конструкций на территории КМР\6 позиц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670" cy="814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4DC" w:rsidRPr="007F2EE3" w:rsidRDefault="008A54DC" w:rsidP="008A54DC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 w:rsidR="000D760C">
        <w:rPr>
          <w:rFonts w:ascii="Times New Roman" w:hAnsi="Times New Roman"/>
          <w:sz w:val="26"/>
          <w:szCs w:val="26"/>
        </w:rPr>
        <w:t>10</w:t>
      </w:r>
    </w:p>
    <w:p w:rsidR="008A54DC" w:rsidRDefault="008A54DC" w:rsidP="008A54DC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B45794" w:rsidRDefault="00B45794" w:rsidP="008A54DC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8A54DC" w:rsidRDefault="008A54DC" w:rsidP="008A54DC">
      <w:pPr>
        <w:pStyle w:val="a6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866508" cy="8290083"/>
            <wp:effectExtent l="19050" t="0" r="892" b="0"/>
            <wp:docPr id="25" name="Рисунок 9" descr="Описание: Y:\Правовое управление\Завьялов\Схемы размещения рекламных конструкций на территории КМР\9 и 7 пози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Y:\Правовое управление\Завьялов\Схемы размещения рекламных конструкций на территории КМР\9 и 7 позиц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036" cy="829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4DC" w:rsidRPr="007F2EE3" w:rsidRDefault="008A54DC" w:rsidP="008A54DC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 w:rsidR="000D760C">
        <w:rPr>
          <w:rFonts w:ascii="Times New Roman" w:hAnsi="Times New Roman"/>
          <w:sz w:val="26"/>
          <w:szCs w:val="26"/>
        </w:rPr>
        <w:t>11</w:t>
      </w:r>
    </w:p>
    <w:p w:rsidR="008A54DC" w:rsidRDefault="008A54DC" w:rsidP="008A54DC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B45794" w:rsidRDefault="00B45794" w:rsidP="008A54DC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8A54DC" w:rsidRDefault="008A54DC" w:rsidP="008A54DC">
      <w:pPr>
        <w:pStyle w:val="a6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851157" cy="8270543"/>
            <wp:effectExtent l="19050" t="0" r="0" b="0"/>
            <wp:docPr id="28" name="Рисунок 8" descr="Описание: Y:\Правовое управление\Завьялов\Схемы размещения рекламных конструкций на территории КМР\8 пози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Y:\Правовое управление\Завьялов\Схемы размещения рекламных конструкций на территории КМР\8 позиц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799" cy="827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4DC" w:rsidRPr="007F2EE3" w:rsidRDefault="008A54DC" w:rsidP="008A54DC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 w:rsidR="000D760C">
        <w:rPr>
          <w:rFonts w:ascii="Times New Roman" w:hAnsi="Times New Roman"/>
          <w:sz w:val="26"/>
          <w:szCs w:val="26"/>
        </w:rPr>
        <w:t>12</w:t>
      </w:r>
    </w:p>
    <w:p w:rsidR="008A54DC" w:rsidRDefault="008A54DC" w:rsidP="008A54DC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B45794" w:rsidRDefault="00B45794" w:rsidP="008A54DC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8A54DC" w:rsidRDefault="008A54DC" w:rsidP="008A54DC">
      <w:pPr>
        <w:pStyle w:val="a6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659832" cy="7997588"/>
            <wp:effectExtent l="19050" t="0" r="0" b="0"/>
            <wp:docPr id="31" name="Рисунок 10" descr="Описание: Y:\Правовое управление\Завьялов\Схемы размещения рекламных конструкций на территории КМР\10 пози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Y:\Правовое управление\Завьялов\Схемы размещения рекламных конструкций на территории КМР\10 позиц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529" cy="800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4DC" w:rsidRPr="007F2EE3" w:rsidRDefault="008A54DC" w:rsidP="008A54DC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 w:rsidR="000D760C">
        <w:rPr>
          <w:rFonts w:ascii="Times New Roman" w:hAnsi="Times New Roman"/>
          <w:sz w:val="26"/>
          <w:szCs w:val="26"/>
        </w:rPr>
        <w:t>13</w:t>
      </w:r>
    </w:p>
    <w:p w:rsidR="008A54DC" w:rsidRDefault="008A54DC" w:rsidP="008A54DC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B45794" w:rsidRDefault="00B45794" w:rsidP="008A54DC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8A54DC" w:rsidRDefault="008A54DC" w:rsidP="007F2EE3">
      <w:pPr>
        <w:pStyle w:val="a6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511917" cy="7806519"/>
            <wp:effectExtent l="19050" t="0" r="0" b="0"/>
            <wp:docPr id="34" name="Рисунок 2" descr="Описание: Y:\Правовое управление\Завьялов\Схемы размещения рекламных конструкций на территории КМР\11 пози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Y:\Правовое управление\Завьялов\Схемы размещения рекламных конструкций на территории КМР\11 позиц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783" cy="781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9EB" w:rsidRDefault="00C039EB" w:rsidP="000D760C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  <w:sectPr w:rsidR="00C039EB" w:rsidSect="007F2EE3">
          <w:pgSz w:w="11906" w:h="16838"/>
          <w:pgMar w:top="993" w:right="849" w:bottom="993" w:left="1701" w:header="708" w:footer="708" w:gutter="0"/>
          <w:cols w:space="708"/>
          <w:docGrid w:linePitch="360"/>
        </w:sectPr>
      </w:pPr>
    </w:p>
    <w:p w:rsidR="00C039EB" w:rsidRDefault="000D760C" w:rsidP="000D760C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sz w:val="26"/>
          <w:szCs w:val="26"/>
        </w:rPr>
        <w:t>14</w:t>
      </w:r>
    </w:p>
    <w:p w:rsidR="00B45794" w:rsidRDefault="00C039EB" w:rsidP="00C039EB">
      <w:pPr>
        <w:tabs>
          <w:tab w:val="left" w:pos="5953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7008409" cy="4967786"/>
            <wp:effectExtent l="19050" t="0" r="1991" b="0"/>
            <wp:docPr id="50" name="Рисунок 50" descr="Z:\6.1. РЕКЛАМА\позиции 110,12,13,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Z:\6.1. РЕКЛАМА\позиции 110,12,13,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608" cy="496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9EB" w:rsidRDefault="00C039EB" w:rsidP="00C039EB">
      <w:pPr>
        <w:tabs>
          <w:tab w:val="left" w:pos="5953"/>
        </w:tabs>
        <w:sectPr w:rsidR="00C039EB" w:rsidSect="00C039EB">
          <w:pgSz w:w="16838" w:h="11906" w:orient="landscape"/>
          <w:pgMar w:top="1701" w:right="992" w:bottom="851" w:left="992" w:header="709" w:footer="709" w:gutter="0"/>
          <w:cols w:space="708"/>
          <w:docGrid w:linePitch="360"/>
        </w:sectPr>
      </w:pPr>
    </w:p>
    <w:p w:rsidR="000D760C" w:rsidRPr="007F2EE3" w:rsidRDefault="000D760C" w:rsidP="000D760C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sz w:val="26"/>
          <w:szCs w:val="26"/>
        </w:rPr>
        <w:t>15</w:t>
      </w:r>
    </w:p>
    <w:p w:rsidR="00B45794" w:rsidRDefault="00B45794" w:rsidP="000D760C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B45794" w:rsidRDefault="00B45794" w:rsidP="00C039EB">
      <w:pPr>
        <w:pStyle w:val="a6"/>
        <w:jc w:val="center"/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7347253" cy="5195801"/>
            <wp:effectExtent l="19050" t="0" r="6047" b="0"/>
            <wp:docPr id="40" name="Рисунок 11" descr="Описание: Y:\Правовое управление\Завьялов\Схемы размещения рекламных конструкций на территории КМР\позиции 15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Y:\Правовое управление\Завьялов\Схемы размещения рекламных конструкций на территории КМР\позиции 15-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462" cy="519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9EB" w:rsidRDefault="00C039EB" w:rsidP="00C039EB">
      <w:pPr>
        <w:tabs>
          <w:tab w:val="left" w:pos="3159"/>
        </w:tabs>
        <w:sectPr w:rsidR="00C039EB" w:rsidSect="00C039EB">
          <w:pgSz w:w="16838" w:h="11906" w:orient="landscape"/>
          <w:pgMar w:top="1701" w:right="992" w:bottom="851" w:left="992" w:header="709" w:footer="709" w:gutter="0"/>
          <w:cols w:space="708"/>
          <w:docGrid w:linePitch="360"/>
        </w:sectPr>
      </w:pPr>
    </w:p>
    <w:p w:rsidR="000D760C" w:rsidRPr="007F2EE3" w:rsidRDefault="000D760C" w:rsidP="000D760C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sz w:val="26"/>
          <w:szCs w:val="26"/>
        </w:rPr>
        <w:t>16</w:t>
      </w:r>
    </w:p>
    <w:p w:rsidR="00B45794" w:rsidRDefault="00B45794" w:rsidP="000D760C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B45794" w:rsidRDefault="00B45794" w:rsidP="000D760C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B45794" w:rsidRDefault="00B45794" w:rsidP="000D760C">
      <w:pPr>
        <w:pStyle w:val="a6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24550" cy="8359977"/>
            <wp:effectExtent l="19050" t="0" r="0" b="0"/>
            <wp:docPr id="43" name="Рисунок 14" descr="Описание: Y:\Правовое управление\Завьялов\Схемы размещения рекламных конструкций на территории КМР\позиции 23,24,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Y:\Правовое управление\Завьялов\Схемы размещения рекламных конструкций на территории КМР\позиции 23,24,1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35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9EB" w:rsidRDefault="00C039EB" w:rsidP="000D760C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  <w:sectPr w:rsidR="00C039EB" w:rsidSect="007F2EE3">
          <w:pgSz w:w="11906" w:h="16838"/>
          <w:pgMar w:top="993" w:right="849" w:bottom="993" w:left="1701" w:header="708" w:footer="708" w:gutter="0"/>
          <w:cols w:space="708"/>
          <w:docGrid w:linePitch="360"/>
        </w:sectPr>
      </w:pPr>
    </w:p>
    <w:p w:rsidR="000D760C" w:rsidRPr="007F2EE3" w:rsidRDefault="000D760C" w:rsidP="000D760C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sz w:val="26"/>
          <w:szCs w:val="26"/>
        </w:rPr>
        <w:t>17</w:t>
      </w:r>
    </w:p>
    <w:p w:rsidR="00B45794" w:rsidRDefault="00B45794" w:rsidP="000D760C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B45794" w:rsidRDefault="00B45794" w:rsidP="00C039EB">
      <w:pPr>
        <w:pStyle w:val="a6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7297050" cy="5162390"/>
            <wp:effectExtent l="19050" t="0" r="0" b="0"/>
            <wp:docPr id="46" name="Рисунок 15" descr="Описание: Y:\Правовое управление\Завьялов\Схемы размещения рекламных конструкций на территории КМР\позиции 25,26,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Y:\Правовое управление\Завьялов\Схемы размещения рекламных конструкций на территории КМР\позиции 25,26,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165" cy="516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9EB" w:rsidRDefault="00C039EB" w:rsidP="000D760C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C039EB" w:rsidRDefault="00C039EB" w:rsidP="000D760C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C039EB" w:rsidRPr="007F2EE3" w:rsidRDefault="00C039EB" w:rsidP="00C039EB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sz w:val="26"/>
          <w:szCs w:val="26"/>
        </w:rPr>
        <w:t>18</w:t>
      </w:r>
    </w:p>
    <w:p w:rsidR="00C039EB" w:rsidRDefault="00C039EB" w:rsidP="000D760C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C039EB" w:rsidRDefault="00C039EB" w:rsidP="00C039EB">
      <w:pPr>
        <w:pStyle w:val="a6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7670165" cy="5431790"/>
            <wp:effectExtent l="19050" t="0" r="6985" b="0"/>
            <wp:docPr id="51" name="Рисунок 13" descr="Описание: Y:\Правовое управление\Завьялов\Схемы размещения рекламных конструкций на территории КМР\позиции 28,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Y:\Правовое управление\Завьялов\Схемы размещения рекламных конструкций на территории КМР\позиции 28,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16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9EB" w:rsidRDefault="00C039EB" w:rsidP="00C039EB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sz w:val="26"/>
          <w:szCs w:val="26"/>
        </w:rPr>
        <w:t xml:space="preserve">19 </w:t>
      </w:r>
    </w:p>
    <w:p w:rsidR="00C039EB" w:rsidRPr="00C039EB" w:rsidRDefault="00C039EB" w:rsidP="00C039EB">
      <w:pPr>
        <w:tabs>
          <w:tab w:val="left" w:pos="8103"/>
        </w:tabs>
        <w:jc w:val="center"/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7596401" cy="5369597"/>
            <wp:effectExtent l="19050" t="0" r="4549" b="0"/>
            <wp:docPr id="66" name="Рисунок 17" descr="Описание: Y:\Правовое управление\Завьялов\Схемы размещения рекламных конструкций на территории КМР\позиции 30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Y:\Правовое управление\Завьялов\Схемы размещения рекламных конструкций на территории КМР\позиции 30-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79" cy="537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9EB" w:rsidRPr="00C039EB" w:rsidRDefault="00C039EB" w:rsidP="00C039EB"/>
    <w:p w:rsidR="00C039EB" w:rsidRPr="00C039EB" w:rsidRDefault="00C039EB" w:rsidP="00C039EB">
      <w:pPr>
        <w:sectPr w:rsidR="00C039EB" w:rsidRPr="00C039EB" w:rsidSect="00C039EB">
          <w:pgSz w:w="16838" w:h="11906" w:orient="landscape"/>
          <w:pgMar w:top="1701" w:right="992" w:bottom="851" w:left="992" w:header="709" w:footer="709" w:gutter="0"/>
          <w:cols w:space="708"/>
          <w:docGrid w:linePitch="360"/>
        </w:sectPr>
      </w:pPr>
    </w:p>
    <w:p w:rsidR="00C039EB" w:rsidRDefault="00B45794" w:rsidP="00B45794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 w:rsidR="00C039EB">
        <w:rPr>
          <w:rFonts w:ascii="Times New Roman" w:hAnsi="Times New Roman"/>
          <w:sz w:val="26"/>
          <w:szCs w:val="26"/>
        </w:rPr>
        <w:t>20</w:t>
      </w:r>
    </w:p>
    <w:p w:rsidR="00C039EB" w:rsidRDefault="00C039EB" w:rsidP="00C039EB"/>
    <w:p w:rsidR="00B45794" w:rsidRPr="00C039EB" w:rsidRDefault="00C039EB" w:rsidP="00C039EB">
      <w:pPr>
        <w:jc w:val="center"/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412759" cy="8269680"/>
            <wp:effectExtent l="19050" t="0" r="0" b="0"/>
            <wp:docPr id="69" name="Рисунок 18" descr="Описание: Y:\Правовое управление\Завьялов\Схемы размещения рекламных конструкций на территории КМР\позиции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Y:\Правовое управление\Завьялов\Схемы размещения рекламных конструкций на территории КМР\позиции 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7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095" cy="827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794" w:rsidRPr="007F2EE3" w:rsidRDefault="00B45794" w:rsidP="00B45794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 w:rsidR="00C039EB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>1</w:t>
      </w:r>
    </w:p>
    <w:p w:rsidR="00C039EB" w:rsidRDefault="00C039EB" w:rsidP="00B45794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B45794" w:rsidRPr="00C039EB" w:rsidRDefault="00C039EB" w:rsidP="00C039EB">
      <w:pPr>
        <w:tabs>
          <w:tab w:val="left" w:pos="4062"/>
        </w:tabs>
        <w:jc w:val="center"/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453702" cy="8335115"/>
            <wp:effectExtent l="19050" t="0" r="0" b="0"/>
            <wp:docPr id="72" name="Рисунок 19" descr="Описание: Y:\Правовое управление\Завьялов\Схемы размещения рекламных конструкций на территории КМР\позиции 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Y:\Правовое управление\Завьялов\Схемы размещения рекламных конструкций на территории КМР\позиции 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7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816" cy="83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794" w:rsidRPr="007F2EE3" w:rsidRDefault="00B45794" w:rsidP="00B45794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sz w:val="26"/>
          <w:szCs w:val="26"/>
        </w:rPr>
        <w:t>2</w:t>
      </w:r>
      <w:r w:rsidR="00C039EB">
        <w:rPr>
          <w:rFonts w:ascii="Times New Roman" w:hAnsi="Times New Roman"/>
          <w:sz w:val="26"/>
          <w:szCs w:val="26"/>
        </w:rPr>
        <w:t>2</w:t>
      </w:r>
    </w:p>
    <w:p w:rsidR="00C039EB" w:rsidRDefault="00C039EB" w:rsidP="00B45794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B45794" w:rsidRPr="00C039EB" w:rsidRDefault="00C039EB" w:rsidP="00C039EB">
      <w:pPr>
        <w:jc w:val="center"/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603828" cy="7907793"/>
            <wp:effectExtent l="19050" t="0" r="0" b="0"/>
            <wp:docPr id="75" name="Рисунок 16" descr="Описание: Y:\Правовое управление\Завьялов\Схемы размещения рекламных конструкций на территории КМР\позиции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Y:\Правовое управление\Завьялов\Схемы размещения рекламных конструкций на территории КМР\позиции 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009" cy="790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9EB" w:rsidRDefault="00B45794" w:rsidP="00B45794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sz w:val="26"/>
          <w:szCs w:val="26"/>
        </w:rPr>
        <w:t>2</w:t>
      </w:r>
      <w:r w:rsidR="00C039EB">
        <w:rPr>
          <w:rFonts w:ascii="Times New Roman" w:hAnsi="Times New Roman"/>
          <w:sz w:val="26"/>
          <w:szCs w:val="26"/>
        </w:rPr>
        <w:t>3</w:t>
      </w:r>
    </w:p>
    <w:p w:rsidR="00B45794" w:rsidRPr="00C039EB" w:rsidRDefault="00C039EB" w:rsidP="00C039EB">
      <w:pPr>
        <w:tabs>
          <w:tab w:val="left" w:pos="3267"/>
        </w:tabs>
        <w:jc w:val="center"/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672067" cy="8025580"/>
            <wp:effectExtent l="19050" t="0" r="4833" b="0"/>
            <wp:docPr id="78" name="Рисунок 21" descr="Описание: Y:\Правовое управление\Завьялов\Схемы размещения рекламных конструкций на территории КМР\позиции 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Y:\Правовое управление\Завьялов\Схемы размещения рекламных конструкций на территории КМР\позиции 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243" cy="802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9EB" w:rsidRDefault="00C039EB" w:rsidP="00B45794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  <w:sectPr w:rsidR="00C039EB" w:rsidSect="007F2EE3">
          <w:pgSz w:w="11906" w:h="16838"/>
          <w:pgMar w:top="993" w:right="849" w:bottom="993" w:left="1701" w:header="708" w:footer="708" w:gutter="0"/>
          <w:cols w:space="708"/>
          <w:docGrid w:linePitch="360"/>
        </w:sectPr>
      </w:pPr>
    </w:p>
    <w:p w:rsidR="00B45794" w:rsidRPr="007F2EE3" w:rsidRDefault="00B45794" w:rsidP="00B45794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sz w:val="26"/>
          <w:szCs w:val="26"/>
        </w:rPr>
        <w:t>2</w:t>
      </w:r>
      <w:r w:rsidR="00C039EB">
        <w:rPr>
          <w:rFonts w:ascii="Times New Roman" w:hAnsi="Times New Roman"/>
          <w:sz w:val="26"/>
          <w:szCs w:val="26"/>
        </w:rPr>
        <w:t>4</w:t>
      </w:r>
    </w:p>
    <w:p w:rsidR="00C039EB" w:rsidRDefault="00C039EB" w:rsidP="00B45794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B45794" w:rsidRDefault="00C039EB" w:rsidP="00C039EB">
      <w:pPr>
        <w:tabs>
          <w:tab w:val="left" w:pos="7931"/>
        </w:tabs>
        <w:jc w:val="center"/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7528162" cy="5334803"/>
            <wp:effectExtent l="19050" t="0" r="0" b="0"/>
            <wp:docPr id="81" name="Рисунок 22" descr="Описание: Y:\Правовое управление\Завьялов\Схемы размещения рекламных конструкций на территории КМР\позиции 40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Y:\Правовое управление\Завьялов\Схемы размещения рекламных конструкций на территории КМР\позиции 40-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80" cy="534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9EB" w:rsidRPr="007F2EE3" w:rsidRDefault="00C039EB" w:rsidP="00C039EB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sz w:val="26"/>
          <w:szCs w:val="26"/>
        </w:rPr>
        <w:t>25</w:t>
      </w:r>
    </w:p>
    <w:p w:rsidR="00C039EB" w:rsidRDefault="00C039EB" w:rsidP="00C039EB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C039EB" w:rsidRDefault="00C039EB" w:rsidP="00C039EB">
      <w:pPr>
        <w:tabs>
          <w:tab w:val="left" w:pos="7931"/>
        </w:tabs>
        <w:jc w:val="center"/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7640888" cy="5404514"/>
            <wp:effectExtent l="19050" t="0" r="0" b="0"/>
            <wp:docPr id="84" name="Рисунок 23" descr="Описание: Y:\Правовое управление\Завьялов\Схемы размещения рекламных конструкций на территории КМР\позиции 48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Y:\Правовое управление\Завьялов\Схемы размещения рекламных конструкций на территории КМР\позиции 48-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184" cy="540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9EB" w:rsidRDefault="00C039EB" w:rsidP="00C039EB">
      <w:pPr>
        <w:tabs>
          <w:tab w:val="left" w:pos="7931"/>
        </w:tabs>
        <w:sectPr w:rsidR="00C039EB" w:rsidSect="00C039EB">
          <w:pgSz w:w="16838" w:h="11906" w:orient="landscape" w:code="9"/>
          <w:pgMar w:top="1701" w:right="992" w:bottom="851" w:left="992" w:header="709" w:footer="709" w:gutter="0"/>
          <w:cols w:space="708"/>
          <w:docGrid w:linePitch="360"/>
        </w:sectPr>
      </w:pPr>
    </w:p>
    <w:p w:rsidR="00B45794" w:rsidRPr="007F2EE3" w:rsidRDefault="00B45794" w:rsidP="00B45794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sz w:val="26"/>
          <w:szCs w:val="26"/>
        </w:rPr>
        <w:t>2</w:t>
      </w:r>
      <w:r w:rsidR="00C039EB">
        <w:rPr>
          <w:rFonts w:ascii="Times New Roman" w:hAnsi="Times New Roman"/>
          <w:sz w:val="26"/>
          <w:szCs w:val="26"/>
        </w:rPr>
        <w:t>6</w:t>
      </w:r>
    </w:p>
    <w:p w:rsidR="00C039EB" w:rsidRDefault="00C039EB" w:rsidP="00B45794">
      <w:pPr>
        <w:pStyle w:val="a6"/>
        <w:jc w:val="right"/>
        <w:rPr>
          <w:rFonts w:ascii="Times New Roman" w:hAnsi="Times New Roman"/>
          <w:sz w:val="26"/>
          <w:szCs w:val="26"/>
        </w:rPr>
      </w:pPr>
    </w:p>
    <w:p w:rsidR="00B45794" w:rsidRPr="00C039EB" w:rsidRDefault="00C039EB" w:rsidP="00C039EB">
      <w:pPr>
        <w:tabs>
          <w:tab w:val="left" w:pos="6147"/>
        </w:tabs>
        <w:jc w:val="center"/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777675" cy="8175009"/>
            <wp:effectExtent l="19050" t="0" r="0" b="0"/>
            <wp:docPr id="87" name="Рисунок 20" descr="Описание: Y:\Правовое управление\Завьялов\Схемы размещения рекламных конструкций на территории КМР\позиции 55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Y:\Правовое управление\Завьялов\Схемы размещения рекламных конструкций на территории КМР\позиции 55-5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038" cy="817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4AA" w:rsidRDefault="004324AA" w:rsidP="00B45794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  <w:sectPr w:rsidR="004324AA" w:rsidSect="007F2EE3">
          <w:pgSz w:w="11906" w:h="16838"/>
          <w:pgMar w:top="993" w:right="849" w:bottom="993" w:left="1701" w:header="708" w:footer="708" w:gutter="0"/>
          <w:cols w:space="708"/>
          <w:docGrid w:linePitch="360"/>
        </w:sectPr>
      </w:pPr>
    </w:p>
    <w:p w:rsidR="004324AA" w:rsidRDefault="00B45794" w:rsidP="00B45794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sz w:val="26"/>
          <w:szCs w:val="26"/>
        </w:rPr>
        <w:t>2</w:t>
      </w:r>
      <w:r w:rsidR="004324AA">
        <w:rPr>
          <w:rFonts w:ascii="Times New Roman" w:hAnsi="Times New Roman"/>
          <w:sz w:val="26"/>
          <w:szCs w:val="26"/>
        </w:rPr>
        <w:t>7</w:t>
      </w:r>
    </w:p>
    <w:p w:rsidR="00B45794" w:rsidRDefault="004324AA" w:rsidP="004324AA">
      <w:pPr>
        <w:tabs>
          <w:tab w:val="left" w:pos="8597"/>
        </w:tabs>
        <w:jc w:val="center"/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7722106" cy="5459104"/>
            <wp:effectExtent l="19050" t="0" r="0" b="0"/>
            <wp:docPr id="90" name="Рисунок 25" descr="Описание: Y:\Правовое управление\Завьялов\Схемы размещения рекламных конструкций на территории КМР\позиции 58,59,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Y:\Правовое управление\Завьялов\Схемы размещения рекламных конструкций на территории КМР\позиции 58,59,1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558" cy="546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4AA" w:rsidRDefault="004324AA" w:rsidP="004324AA">
      <w:pPr>
        <w:tabs>
          <w:tab w:val="left" w:pos="8597"/>
        </w:tabs>
        <w:sectPr w:rsidR="004324AA" w:rsidSect="004324AA">
          <w:pgSz w:w="16838" w:h="11906" w:orient="landscape"/>
          <w:pgMar w:top="1701" w:right="992" w:bottom="851" w:left="992" w:header="709" w:footer="709" w:gutter="0"/>
          <w:cols w:space="708"/>
          <w:docGrid w:linePitch="360"/>
        </w:sectPr>
      </w:pPr>
    </w:p>
    <w:p w:rsidR="00B45794" w:rsidRPr="007F2EE3" w:rsidRDefault="00B45794" w:rsidP="00B45794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sz w:val="26"/>
          <w:szCs w:val="26"/>
        </w:rPr>
        <w:t>2</w:t>
      </w:r>
      <w:r w:rsidR="004324AA">
        <w:rPr>
          <w:rFonts w:ascii="Times New Roman" w:hAnsi="Times New Roman"/>
          <w:sz w:val="26"/>
          <w:szCs w:val="26"/>
        </w:rPr>
        <w:t>8</w:t>
      </w:r>
    </w:p>
    <w:p w:rsidR="00B45794" w:rsidRDefault="004324AA" w:rsidP="004324AA">
      <w:pPr>
        <w:pStyle w:val="a6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72367" cy="8447964"/>
            <wp:effectExtent l="19050" t="0" r="9333" b="0"/>
            <wp:docPr id="93" name="Рисунок 26" descr="Описание: Y:\Правовое управление\Завьялов\Схемы размещения рекламных конструкций на территории КМР\позиции 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Y:\Правовое управление\Завьялов\Схемы размещения рекламных конструкций на территории КМР\позиции 6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00" cy="845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4AA" w:rsidRDefault="00B45794" w:rsidP="00B45794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sz w:val="26"/>
          <w:szCs w:val="26"/>
        </w:rPr>
        <w:t>2</w:t>
      </w:r>
      <w:r w:rsidR="004324AA">
        <w:rPr>
          <w:rFonts w:ascii="Times New Roman" w:hAnsi="Times New Roman"/>
          <w:sz w:val="26"/>
          <w:szCs w:val="26"/>
        </w:rPr>
        <w:t>9</w:t>
      </w:r>
    </w:p>
    <w:p w:rsidR="00B45794" w:rsidRPr="004324AA" w:rsidRDefault="004324AA" w:rsidP="004324AA">
      <w:pPr>
        <w:tabs>
          <w:tab w:val="left" w:pos="6405"/>
        </w:tabs>
        <w:jc w:val="center"/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04079" cy="8346449"/>
            <wp:effectExtent l="19050" t="0" r="1421" b="0"/>
            <wp:docPr id="96" name="Рисунок 27" descr="Описание: Y:\Правовое управление\Завьялов\Схемы размещения рекламных конструкций на территории КМР\позиции 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Y:\Правовое управление\Завьялов\Схемы размещения рекламных конструкций на территории КМР\позиции 6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74" cy="835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4AA" w:rsidRDefault="004324AA" w:rsidP="00B45794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  <w:sectPr w:rsidR="004324AA" w:rsidSect="007F2EE3">
          <w:pgSz w:w="11906" w:h="16838"/>
          <w:pgMar w:top="993" w:right="849" w:bottom="993" w:left="1701" w:header="708" w:footer="708" w:gutter="0"/>
          <w:cols w:space="708"/>
          <w:docGrid w:linePitch="360"/>
        </w:sectPr>
      </w:pPr>
    </w:p>
    <w:p w:rsidR="004324AA" w:rsidRDefault="004324AA" w:rsidP="004324AA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sz w:val="26"/>
          <w:szCs w:val="26"/>
        </w:rPr>
        <w:t>30</w:t>
      </w:r>
    </w:p>
    <w:p w:rsidR="004324AA" w:rsidRDefault="004324AA" w:rsidP="004324AA">
      <w:pPr>
        <w:tabs>
          <w:tab w:val="left" w:pos="8146"/>
        </w:tabs>
        <w:jc w:val="center"/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7702312" cy="5445457"/>
            <wp:effectExtent l="19050" t="0" r="0" b="0"/>
            <wp:docPr id="3" name="Рисунок 24" descr="Описание: Y:\Правовое управление\Завьялов\Схемы размещения рекламных конструкций на территории КМР\позиции 62-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Y:\Правовое управление\Завьялов\Схемы размещения рекламных конструкций на территории КМР\позиции 62-6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471" cy="544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4AA" w:rsidRDefault="004324AA" w:rsidP="004324AA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sz w:val="26"/>
          <w:szCs w:val="26"/>
        </w:rPr>
        <w:t>31</w:t>
      </w:r>
    </w:p>
    <w:p w:rsidR="004324AA" w:rsidRPr="004324AA" w:rsidRDefault="004324AA" w:rsidP="004324AA">
      <w:pPr>
        <w:tabs>
          <w:tab w:val="left" w:pos="8146"/>
        </w:tabs>
        <w:jc w:val="center"/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7953375" cy="5629275"/>
            <wp:effectExtent l="19050" t="0" r="9525" b="0"/>
            <wp:docPr id="102" name="Рисунок 29" descr="Описание: Y:\Правовое управление\Завьялов\Схемы размещения рекламных конструкций на территории КМР\позиции 65-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Y:\Правовое управление\Завьялов\Схемы размещения рекламных конструкций на территории КМР\позиции 65-7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4AA" w:rsidRDefault="004324AA" w:rsidP="00B45794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  <w:sectPr w:rsidR="004324AA" w:rsidSect="004324AA">
          <w:pgSz w:w="16838" w:h="11906" w:orient="landscape"/>
          <w:pgMar w:top="1701" w:right="992" w:bottom="851" w:left="992" w:header="709" w:footer="709" w:gutter="0"/>
          <w:cols w:space="708"/>
          <w:docGrid w:linePitch="360"/>
        </w:sectPr>
      </w:pPr>
    </w:p>
    <w:p w:rsidR="004324AA" w:rsidRDefault="004324AA" w:rsidP="004324AA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sz w:val="26"/>
          <w:szCs w:val="26"/>
        </w:rPr>
        <w:t>32</w:t>
      </w:r>
    </w:p>
    <w:p w:rsidR="004324AA" w:rsidRPr="004324AA" w:rsidRDefault="004324AA" w:rsidP="004324AA">
      <w:pPr>
        <w:tabs>
          <w:tab w:val="left" w:pos="6405"/>
        </w:tabs>
        <w:jc w:val="center"/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45021" cy="8409282"/>
            <wp:effectExtent l="19050" t="0" r="0" b="0"/>
            <wp:docPr id="105" name="Рисунок 30" descr="Описание: Y:\Правовое управление\Завьялов\Схемы размещения рекламных конструкций на территории КМР\позиции 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Y:\Правовое управление\Завьялов\Схемы размещения рекламных конструкций на территории КМР\позиции 7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429" cy="841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4AA" w:rsidRDefault="004324AA" w:rsidP="004324AA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  <w:sectPr w:rsidR="004324AA" w:rsidSect="007F2EE3">
          <w:pgSz w:w="11906" w:h="16838"/>
          <w:pgMar w:top="993" w:right="849" w:bottom="993" w:left="1701" w:header="708" w:footer="708" w:gutter="0"/>
          <w:cols w:space="708"/>
          <w:docGrid w:linePitch="360"/>
        </w:sectPr>
      </w:pPr>
    </w:p>
    <w:p w:rsidR="004324AA" w:rsidRDefault="004324AA" w:rsidP="004324AA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sz w:val="26"/>
          <w:szCs w:val="26"/>
        </w:rPr>
        <w:t>33</w:t>
      </w:r>
    </w:p>
    <w:p w:rsidR="004324AA" w:rsidRPr="004324AA" w:rsidRDefault="004324AA" w:rsidP="004324AA">
      <w:pPr>
        <w:tabs>
          <w:tab w:val="left" w:pos="6405"/>
        </w:tabs>
        <w:jc w:val="center"/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698092" cy="8036684"/>
            <wp:effectExtent l="19050" t="0" r="0" b="0"/>
            <wp:docPr id="108" name="Рисунок 31" descr="Описание: Y:\Правовое управление\Завьялов\Схемы размещения рекламных конструкций на территории КМР\позиции 73,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Y:\Правовое управление\Завьялов\Схемы размещения рекламных конструкций на территории КМР\позиции 73,7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708" cy="804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4AA" w:rsidRDefault="004324AA" w:rsidP="004324AA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  <w:sectPr w:rsidR="004324AA" w:rsidSect="007F2EE3">
          <w:pgSz w:w="11906" w:h="16838"/>
          <w:pgMar w:top="993" w:right="849" w:bottom="993" w:left="1701" w:header="708" w:footer="708" w:gutter="0"/>
          <w:cols w:space="708"/>
          <w:docGrid w:linePitch="360"/>
        </w:sectPr>
      </w:pPr>
    </w:p>
    <w:p w:rsidR="004324AA" w:rsidRDefault="004324AA" w:rsidP="004324AA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sz w:val="26"/>
          <w:szCs w:val="26"/>
        </w:rPr>
        <w:t>34</w:t>
      </w:r>
    </w:p>
    <w:p w:rsidR="004324AA" w:rsidRDefault="004324AA" w:rsidP="004324AA">
      <w:pPr>
        <w:tabs>
          <w:tab w:val="left" w:pos="6405"/>
        </w:tabs>
        <w:jc w:val="center"/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7596627" cy="5363570"/>
            <wp:effectExtent l="19050" t="0" r="4323" b="0"/>
            <wp:docPr id="11" name="Рисунок 28" descr="Описание: Y:\Правовое управление\Завьялов\Схемы размещения рекламных конструкций на территории КМР\позиции 75-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Y:\Правовое управление\Завьялов\Схемы размещения рекламных конструкций на территории КМР\позиции 75-7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332" cy="536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4AA" w:rsidRDefault="004324AA" w:rsidP="004324AA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sz w:val="26"/>
          <w:szCs w:val="26"/>
        </w:rPr>
        <w:t>35</w:t>
      </w:r>
    </w:p>
    <w:p w:rsidR="004324AA" w:rsidRDefault="004324AA" w:rsidP="004324AA">
      <w:pPr>
        <w:tabs>
          <w:tab w:val="left" w:pos="6405"/>
        </w:tabs>
        <w:jc w:val="center"/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7678287" cy="5433117"/>
            <wp:effectExtent l="19050" t="0" r="0" b="0"/>
            <wp:docPr id="114" name="Рисунок 32" descr="Описание: Y:\Правовое управление\Завьялов\Схемы размещения рекламных конструкций на территории КМР\позиции 80-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писание: Y:\Правовое управление\Завьялов\Схемы размещения рекламных конструкций на территории КМР\позиции 80-8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53" cy="543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4AA" w:rsidRDefault="004324AA" w:rsidP="004324AA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sz w:val="26"/>
          <w:szCs w:val="26"/>
        </w:rPr>
        <w:t>36</w:t>
      </w:r>
    </w:p>
    <w:p w:rsidR="004324AA" w:rsidRDefault="004324AA" w:rsidP="004324AA">
      <w:pPr>
        <w:tabs>
          <w:tab w:val="left" w:pos="6405"/>
        </w:tabs>
        <w:jc w:val="center"/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7676438" cy="5431809"/>
            <wp:effectExtent l="19050" t="0" r="712" b="0"/>
            <wp:docPr id="117" name="Рисунок 33" descr="Описание: Y:\Правовое управление\Завьялов\Схемы размещения рекламных конструкций на территории КМР\позиции 86-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Описание: Y:\Правовое управление\Завьялов\Схемы размещения рекламных конструкций на территории КМР\позиции 86-9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9103" cy="543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4AA" w:rsidRDefault="004324AA" w:rsidP="004324AA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  <w:sectPr w:rsidR="004324AA" w:rsidSect="004324AA">
          <w:pgSz w:w="16838" w:h="11906" w:orient="landscape"/>
          <w:pgMar w:top="1701" w:right="992" w:bottom="851" w:left="992" w:header="709" w:footer="709" w:gutter="0"/>
          <w:cols w:space="708"/>
          <w:docGrid w:linePitch="360"/>
        </w:sectPr>
      </w:pPr>
    </w:p>
    <w:p w:rsidR="00B45794" w:rsidRDefault="004324AA" w:rsidP="004324AA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sz w:val="26"/>
          <w:szCs w:val="26"/>
        </w:rPr>
        <w:t>37</w:t>
      </w:r>
    </w:p>
    <w:p w:rsidR="004324AA" w:rsidRDefault="004324AA" w:rsidP="007F2EE3">
      <w:pPr>
        <w:pStyle w:val="a6"/>
        <w:jc w:val="center"/>
        <w:rPr>
          <w:rFonts w:ascii="Times New Roman" w:hAnsi="Times New Roman"/>
          <w:sz w:val="26"/>
          <w:szCs w:val="26"/>
        </w:rPr>
      </w:pPr>
    </w:p>
    <w:p w:rsidR="004324AA" w:rsidRDefault="004324AA" w:rsidP="004324AA">
      <w:pPr>
        <w:tabs>
          <w:tab w:val="left" w:pos="5373"/>
        </w:tabs>
        <w:jc w:val="center"/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646919" cy="7983940"/>
            <wp:effectExtent l="19050" t="0" r="0" b="0"/>
            <wp:docPr id="120" name="Рисунок 34" descr="Описание: Y:\Правовое управление\Завьялов\Схемы размещения рекламных конструкций на территории КМР\позиции 91,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Описание: Y:\Правовое управление\Завьялов\Схемы размещения рекламных конструкций на территории КМР\позиции 91,9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183" cy="798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4AA" w:rsidRDefault="004324AA" w:rsidP="004324AA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>
        <w:lastRenderedPageBreak/>
        <w:tab/>
      </w:r>
      <w:r w:rsidRPr="007F2EE3">
        <w:rPr>
          <w:rFonts w:ascii="Times New Roman" w:hAnsi="Times New Roman"/>
          <w:sz w:val="26"/>
          <w:szCs w:val="26"/>
        </w:rPr>
        <w:t xml:space="preserve">Приложение </w:t>
      </w:r>
      <w:r>
        <w:rPr>
          <w:rFonts w:ascii="Times New Roman" w:hAnsi="Times New Roman"/>
          <w:sz w:val="26"/>
          <w:szCs w:val="26"/>
        </w:rPr>
        <w:t>38</w:t>
      </w:r>
    </w:p>
    <w:p w:rsidR="004324AA" w:rsidRDefault="004324AA" w:rsidP="004324AA">
      <w:pPr>
        <w:pStyle w:val="a6"/>
        <w:jc w:val="center"/>
        <w:rPr>
          <w:rFonts w:ascii="Times New Roman" w:hAnsi="Times New Roman"/>
          <w:sz w:val="26"/>
          <w:szCs w:val="26"/>
        </w:rPr>
      </w:pPr>
    </w:p>
    <w:p w:rsidR="004324AA" w:rsidRDefault="004324AA" w:rsidP="004324AA">
      <w:pPr>
        <w:tabs>
          <w:tab w:val="left" w:pos="5373"/>
        </w:tabs>
        <w:jc w:val="center"/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827641" cy="8243248"/>
            <wp:effectExtent l="19050" t="0" r="1659" b="0"/>
            <wp:docPr id="123" name="Рисунок 43" descr="Описание: Y:\Правовое управление\Завьялов\Схемы размещения рекламных конструкций на территории КМР\позиция 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Описание: Y:\Правовое управление\Завьялов\Схемы размещения рекламных конструкций на территории КМР\позиция 9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942" cy="825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4AA" w:rsidRDefault="004324AA" w:rsidP="004324AA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  <w:sectPr w:rsidR="004324AA" w:rsidSect="007F2EE3">
          <w:pgSz w:w="11906" w:h="16838"/>
          <w:pgMar w:top="993" w:right="849" w:bottom="993" w:left="1701" w:header="708" w:footer="708" w:gutter="0"/>
          <w:cols w:space="708"/>
          <w:docGrid w:linePitch="360"/>
        </w:sectPr>
      </w:pPr>
    </w:p>
    <w:p w:rsidR="004324AA" w:rsidRDefault="004324AA" w:rsidP="004324AA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sz w:val="26"/>
          <w:szCs w:val="26"/>
        </w:rPr>
        <w:t>39</w:t>
      </w:r>
    </w:p>
    <w:p w:rsidR="004324AA" w:rsidRDefault="004324AA" w:rsidP="004324AA">
      <w:pPr>
        <w:pStyle w:val="a6"/>
        <w:jc w:val="center"/>
        <w:rPr>
          <w:rFonts w:ascii="Times New Roman" w:hAnsi="Times New Roman"/>
          <w:sz w:val="26"/>
          <w:szCs w:val="26"/>
        </w:rPr>
      </w:pPr>
    </w:p>
    <w:p w:rsidR="004324AA" w:rsidRDefault="004324AA" w:rsidP="004324AA">
      <w:pPr>
        <w:tabs>
          <w:tab w:val="left" w:pos="5373"/>
        </w:tabs>
        <w:jc w:val="center"/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7332287" cy="5186150"/>
            <wp:effectExtent l="19050" t="0" r="1963" b="0"/>
            <wp:docPr id="126" name="Рисунок 35" descr="Описание: Y:\Правовое управление\Завьялов\Схемы размещения рекламных конструкций на территории КМР\позиции 94-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Описание: Y:\Правовое управление\Завьялов\Схемы размещения рекламных конструкций на территории КМР\позиции 94-9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534" cy="5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4AA" w:rsidRDefault="004324AA" w:rsidP="004324AA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  <w:sectPr w:rsidR="004324AA" w:rsidSect="004324AA">
          <w:pgSz w:w="16838" w:h="11906" w:orient="landscape"/>
          <w:pgMar w:top="1701" w:right="992" w:bottom="851" w:left="992" w:header="709" w:footer="709" w:gutter="0"/>
          <w:cols w:space="708"/>
          <w:docGrid w:linePitch="360"/>
        </w:sectPr>
      </w:pPr>
    </w:p>
    <w:p w:rsidR="004324AA" w:rsidRDefault="004324AA" w:rsidP="004324AA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sz w:val="26"/>
          <w:szCs w:val="26"/>
        </w:rPr>
        <w:t>40</w:t>
      </w:r>
    </w:p>
    <w:p w:rsidR="004324AA" w:rsidRDefault="004324AA" w:rsidP="004324AA">
      <w:pPr>
        <w:pStyle w:val="a6"/>
        <w:jc w:val="center"/>
        <w:rPr>
          <w:rFonts w:ascii="Times New Roman" w:hAnsi="Times New Roman"/>
          <w:sz w:val="26"/>
          <w:szCs w:val="26"/>
        </w:rPr>
      </w:pPr>
    </w:p>
    <w:p w:rsidR="004324AA" w:rsidRDefault="004324AA" w:rsidP="004324AA">
      <w:pPr>
        <w:tabs>
          <w:tab w:val="left" w:pos="5373"/>
        </w:tabs>
        <w:jc w:val="center"/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718676" cy="8079475"/>
            <wp:effectExtent l="19050" t="0" r="0" b="0"/>
            <wp:docPr id="129" name="Рисунок 36" descr="Описание: Y:\Правовое управление\Завьялов\Схемы размещения рекламных конструкций на территории КМР\позиции 98, 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Описание: Y:\Правовое управление\Завьялов\Схемы размещения рекламных конструкций на территории КМР\позиции 98, 11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660" cy="809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4AA" w:rsidRDefault="004324AA" w:rsidP="004324AA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  <w:sectPr w:rsidR="004324AA" w:rsidSect="007F2EE3">
          <w:pgSz w:w="11906" w:h="16838"/>
          <w:pgMar w:top="993" w:right="849" w:bottom="993" w:left="1701" w:header="708" w:footer="708" w:gutter="0"/>
          <w:cols w:space="708"/>
          <w:docGrid w:linePitch="360"/>
        </w:sectPr>
      </w:pPr>
    </w:p>
    <w:p w:rsidR="004324AA" w:rsidRDefault="004324AA" w:rsidP="004324AA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sz w:val="26"/>
          <w:szCs w:val="26"/>
        </w:rPr>
        <w:t>41</w:t>
      </w:r>
    </w:p>
    <w:p w:rsidR="004324AA" w:rsidRDefault="004324AA" w:rsidP="004324AA">
      <w:pPr>
        <w:pStyle w:val="a6"/>
        <w:jc w:val="center"/>
        <w:rPr>
          <w:rFonts w:ascii="Times New Roman" w:hAnsi="Times New Roman"/>
          <w:sz w:val="26"/>
          <w:szCs w:val="26"/>
        </w:rPr>
      </w:pPr>
    </w:p>
    <w:p w:rsidR="004324AA" w:rsidRDefault="004324AA" w:rsidP="004324AA">
      <w:pPr>
        <w:tabs>
          <w:tab w:val="left" w:pos="5373"/>
        </w:tabs>
        <w:jc w:val="center"/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7378036" cy="5214888"/>
            <wp:effectExtent l="19050" t="0" r="0" b="0"/>
            <wp:docPr id="132" name="Рисунок 38" descr="Описание: Y:\Правовое управление\Завьялов\Схемы размещения рекламных конструкций на территории КМР\позиции 99-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Описание: Y:\Правовое управление\Завьялов\Схемы размещения рекламных конструкций на территории КМР\позиции 99-10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272" cy="521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4AA" w:rsidRDefault="004324AA" w:rsidP="004324AA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  <w:sectPr w:rsidR="004324AA" w:rsidSect="004324AA">
          <w:pgSz w:w="16838" w:h="11906" w:orient="landscape"/>
          <w:pgMar w:top="1701" w:right="992" w:bottom="851" w:left="992" w:header="709" w:footer="709" w:gutter="0"/>
          <w:cols w:space="708"/>
          <w:docGrid w:linePitch="360"/>
        </w:sectPr>
      </w:pPr>
    </w:p>
    <w:p w:rsidR="004324AA" w:rsidRDefault="004324AA" w:rsidP="004324AA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sz w:val="26"/>
          <w:szCs w:val="26"/>
        </w:rPr>
        <w:t>42</w:t>
      </w:r>
    </w:p>
    <w:p w:rsidR="004324AA" w:rsidRDefault="004324AA" w:rsidP="004324AA">
      <w:pPr>
        <w:pStyle w:val="a6"/>
        <w:jc w:val="center"/>
        <w:rPr>
          <w:rFonts w:ascii="Times New Roman" w:hAnsi="Times New Roman"/>
          <w:sz w:val="26"/>
          <w:szCs w:val="26"/>
        </w:rPr>
      </w:pPr>
    </w:p>
    <w:p w:rsidR="004324AA" w:rsidRDefault="004324AA" w:rsidP="004324AA">
      <w:pPr>
        <w:tabs>
          <w:tab w:val="left" w:pos="5373"/>
        </w:tabs>
        <w:jc w:val="center"/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663565" cy="8011160"/>
            <wp:effectExtent l="19050" t="0" r="0" b="0"/>
            <wp:docPr id="135" name="Рисунок 39" descr="Описание: Y:\Правовое управление\Завьялов\Схемы размещения рекламных конструкций на территории КМР\позиции 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Описание: Y:\Правовое управление\Завьялов\Схемы размещения рекламных конструкций на территории КМР\позиции 10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801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4AA" w:rsidRDefault="004324AA" w:rsidP="004324AA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sz w:val="26"/>
          <w:szCs w:val="26"/>
        </w:rPr>
        <w:t>43</w:t>
      </w:r>
    </w:p>
    <w:p w:rsidR="004324AA" w:rsidRDefault="004324AA" w:rsidP="004324AA">
      <w:pPr>
        <w:pStyle w:val="a6"/>
        <w:jc w:val="center"/>
        <w:rPr>
          <w:rFonts w:ascii="Times New Roman" w:hAnsi="Times New Roman"/>
          <w:sz w:val="26"/>
          <w:szCs w:val="26"/>
        </w:rPr>
      </w:pPr>
    </w:p>
    <w:p w:rsidR="004324AA" w:rsidRDefault="004324AA" w:rsidP="004324AA">
      <w:pPr>
        <w:tabs>
          <w:tab w:val="left" w:pos="5373"/>
        </w:tabs>
        <w:jc w:val="center"/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667375" cy="8010525"/>
            <wp:effectExtent l="19050" t="0" r="9525" b="0"/>
            <wp:docPr id="138" name="Рисунок 40" descr="Описание: Y:\Правовое управление\Завьялов\Схемы размещения рекламных конструкций на территории КМР\позиции 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Описание: Y:\Правовое управление\Завьялов\Схемы размещения рекламных конструкций на территории КМР\позиции 10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4AA" w:rsidRDefault="004324AA" w:rsidP="004324AA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  <w:sectPr w:rsidR="004324AA" w:rsidSect="007F2EE3">
          <w:pgSz w:w="11906" w:h="16838"/>
          <w:pgMar w:top="993" w:right="849" w:bottom="993" w:left="1701" w:header="708" w:footer="708" w:gutter="0"/>
          <w:cols w:space="708"/>
          <w:docGrid w:linePitch="360"/>
        </w:sectPr>
      </w:pPr>
    </w:p>
    <w:p w:rsidR="004324AA" w:rsidRDefault="004324AA" w:rsidP="004324AA">
      <w:pPr>
        <w:pStyle w:val="a6"/>
        <w:pageBreakBefore/>
        <w:jc w:val="right"/>
        <w:rPr>
          <w:rFonts w:ascii="Times New Roman" w:hAnsi="Times New Roman"/>
          <w:sz w:val="26"/>
          <w:szCs w:val="26"/>
        </w:rPr>
      </w:pPr>
      <w:r w:rsidRPr="007F2EE3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sz w:val="26"/>
          <w:szCs w:val="26"/>
        </w:rPr>
        <w:t>44</w:t>
      </w:r>
    </w:p>
    <w:p w:rsidR="004324AA" w:rsidRDefault="004324AA" w:rsidP="004324AA">
      <w:pPr>
        <w:pStyle w:val="a6"/>
        <w:jc w:val="center"/>
        <w:rPr>
          <w:rFonts w:ascii="Times New Roman" w:hAnsi="Times New Roman"/>
          <w:sz w:val="26"/>
          <w:szCs w:val="26"/>
        </w:rPr>
      </w:pPr>
    </w:p>
    <w:p w:rsidR="004324AA" w:rsidRDefault="004324AA" w:rsidP="004324AA">
      <w:pPr>
        <w:tabs>
          <w:tab w:val="left" w:pos="5373"/>
        </w:tabs>
        <w:jc w:val="center"/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7309797" cy="5161498"/>
            <wp:effectExtent l="19050" t="0" r="5403" b="0"/>
            <wp:docPr id="141" name="Рисунок 41" descr="Описание: Y:\Правовое управление\Завьялов\Схемы размещения рекламных конструкций на территории КМР\позиции 104-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Описание: Y:\Правовое управление\Завьялов\Схемы размещения рекламных конструкций на территории КМР\позиции 104-10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799" cy="516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4A3" w:rsidRDefault="005274A3" w:rsidP="005274A3">
      <w:pPr>
        <w:tabs>
          <w:tab w:val="left" w:pos="5373"/>
        </w:tabs>
        <w:jc w:val="center"/>
      </w:pPr>
    </w:p>
    <w:p w:rsidR="004324AA" w:rsidRDefault="004324AA" w:rsidP="004324AA">
      <w:pPr>
        <w:tabs>
          <w:tab w:val="left" w:pos="5373"/>
        </w:tabs>
        <w:jc w:val="center"/>
        <w:sectPr w:rsidR="004324AA" w:rsidSect="004324AA">
          <w:pgSz w:w="16838" w:h="11906" w:orient="landscape"/>
          <w:pgMar w:top="1701" w:right="992" w:bottom="851" w:left="992" w:header="709" w:footer="709" w:gutter="0"/>
          <w:cols w:space="708"/>
          <w:docGrid w:linePitch="360"/>
        </w:sectPr>
      </w:pPr>
    </w:p>
    <w:p w:rsidR="004324AA" w:rsidRDefault="004324AA" w:rsidP="004324AA">
      <w:pPr>
        <w:pStyle w:val="a6"/>
        <w:jc w:val="center"/>
        <w:rPr>
          <w:rFonts w:ascii="Times New Roman" w:hAnsi="Times New Roman"/>
          <w:sz w:val="26"/>
          <w:szCs w:val="26"/>
        </w:rPr>
      </w:pPr>
    </w:p>
    <w:p w:rsidR="004324AA" w:rsidRDefault="004324AA" w:rsidP="004324AA">
      <w:pPr>
        <w:tabs>
          <w:tab w:val="left" w:pos="5373"/>
        </w:tabs>
        <w:jc w:val="center"/>
      </w:pPr>
    </w:p>
    <w:sectPr w:rsidR="004324AA" w:rsidSect="007F2EE3">
      <w:pgSz w:w="11906" w:h="16838"/>
      <w:pgMar w:top="993" w:right="849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0C7B7C"/>
    <w:multiLevelType w:val="hybridMultilevel"/>
    <w:tmpl w:val="27F66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DF1D0A"/>
    <w:multiLevelType w:val="hybridMultilevel"/>
    <w:tmpl w:val="5B8A1E9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4DD776DF"/>
    <w:multiLevelType w:val="multilevel"/>
    <w:tmpl w:val="22A8EE1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333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44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3">
    <w:nsid w:val="6D651506"/>
    <w:multiLevelType w:val="hybridMultilevel"/>
    <w:tmpl w:val="8A1A748A"/>
    <w:lvl w:ilvl="0" w:tplc="5DA05248">
      <w:start w:val="1"/>
      <w:numFmt w:val="decimal"/>
      <w:lvlText w:val="%1."/>
      <w:lvlJc w:val="left"/>
      <w:pPr>
        <w:ind w:left="67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96" w:hanging="360"/>
      </w:pPr>
    </w:lvl>
    <w:lvl w:ilvl="2" w:tplc="0419001B" w:tentative="1">
      <w:start w:val="1"/>
      <w:numFmt w:val="lowerRoman"/>
      <w:lvlText w:val="%3."/>
      <w:lvlJc w:val="right"/>
      <w:pPr>
        <w:ind w:left="2116" w:hanging="180"/>
      </w:pPr>
    </w:lvl>
    <w:lvl w:ilvl="3" w:tplc="0419000F" w:tentative="1">
      <w:start w:val="1"/>
      <w:numFmt w:val="decimal"/>
      <w:lvlText w:val="%4."/>
      <w:lvlJc w:val="left"/>
      <w:pPr>
        <w:ind w:left="2836" w:hanging="360"/>
      </w:pPr>
    </w:lvl>
    <w:lvl w:ilvl="4" w:tplc="04190019" w:tentative="1">
      <w:start w:val="1"/>
      <w:numFmt w:val="lowerLetter"/>
      <w:lvlText w:val="%5."/>
      <w:lvlJc w:val="left"/>
      <w:pPr>
        <w:ind w:left="3556" w:hanging="360"/>
      </w:pPr>
    </w:lvl>
    <w:lvl w:ilvl="5" w:tplc="0419001B" w:tentative="1">
      <w:start w:val="1"/>
      <w:numFmt w:val="lowerRoman"/>
      <w:lvlText w:val="%6."/>
      <w:lvlJc w:val="right"/>
      <w:pPr>
        <w:ind w:left="4276" w:hanging="180"/>
      </w:pPr>
    </w:lvl>
    <w:lvl w:ilvl="6" w:tplc="0419000F" w:tentative="1">
      <w:start w:val="1"/>
      <w:numFmt w:val="decimal"/>
      <w:lvlText w:val="%7."/>
      <w:lvlJc w:val="left"/>
      <w:pPr>
        <w:ind w:left="4996" w:hanging="360"/>
      </w:pPr>
    </w:lvl>
    <w:lvl w:ilvl="7" w:tplc="04190019" w:tentative="1">
      <w:start w:val="1"/>
      <w:numFmt w:val="lowerLetter"/>
      <w:lvlText w:val="%8."/>
      <w:lvlJc w:val="left"/>
      <w:pPr>
        <w:ind w:left="5716" w:hanging="360"/>
      </w:pPr>
    </w:lvl>
    <w:lvl w:ilvl="8" w:tplc="0419001B" w:tentative="1">
      <w:start w:val="1"/>
      <w:numFmt w:val="lowerRoman"/>
      <w:lvlText w:val="%9."/>
      <w:lvlJc w:val="right"/>
      <w:pPr>
        <w:ind w:left="6436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75214"/>
    <w:rsid w:val="00003AAC"/>
    <w:rsid w:val="00004648"/>
    <w:rsid w:val="00007CD3"/>
    <w:rsid w:val="00046AAC"/>
    <w:rsid w:val="00064962"/>
    <w:rsid w:val="00075C5F"/>
    <w:rsid w:val="00076186"/>
    <w:rsid w:val="00093756"/>
    <w:rsid w:val="00094C2A"/>
    <w:rsid w:val="000A4E1E"/>
    <w:rsid w:val="000C05CB"/>
    <w:rsid w:val="000D0F5F"/>
    <w:rsid w:val="000D4DE0"/>
    <w:rsid w:val="000D760C"/>
    <w:rsid w:val="000E2D9A"/>
    <w:rsid w:val="000E7033"/>
    <w:rsid w:val="0012258A"/>
    <w:rsid w:val="00143914"/>
    <w:rsid w:val="0014466F"/>
    <w:rsid w:val="00153B84"/>
    <w:rsid w:val="001730B7"/>
    <w:rsid w:val="00175214"/>
    <w:rsid w:val="001B7EF0"/>
    <w:rsid w:val="001D16A6"/>
    <w:rsid w:val="001D7798"/>
    <w:rsid w:val="001E5476"/>
    <w:rsid w:val="0020513A"/>
    <w:rsid w:val="00223234"/>
    <w:rsid w:val="002234A5"/>
    <w:rsid w:val="00234093"/>
    <w:rsid w:val="00251148"/>
    <w:rsid w:val="002607EE"/>
    <w:rsid w:val="00283F7E"/>
    <w:rsid w:val="00293167"/>
    <w:rsid w:val="002A74CA"/>
    <w:rsid w:val="002B0918"/>
    <w:rsid w:val="002B6F12"/>
    <w:rsid w:val="002C3E6B"/>
    <w:rsid w:val="002D4F23"/>
    <w:rsid w:val="002E27F0"/>
    <w:rsid w:val="002E3124"/>
    <w:rsid w:val="002E39FF"/>
    <w:rsid w:val="002F032A"/>
    <w:rsid w:val="002F29BA"/>
    <w:rsid w:val="002F3E6F"/>
    <w:rsid w:val="002F63F5"/>
    <w:rsid w:val="00302B1E"/>
    <w:rsid w:val="003075AC"/>
    <w:rsid w:val="00312E12"/>
    <w:rsid w:val="003153B2"/>
    <w:rsid w:val="0032788B"/>
    <w:rsid w:val="00330CB5"/>
    <w:rsid w:val="003416BC"/>
    <w:rsid w:val="003462DA"/>
    <w:rsid w:val="00347883"/>
    <w:rsid w:val="003504A5"/>
    <w:rsid w:val="00351BC2"/>
    <w:rsid w:val="00352827"/>
    <w:rsid w:val="003532FB"/>
    <w:rsid w:val="00370D6D"/>
    <w:rsid w:val="00374304"/>
    <w:rsid w:val="0038354D"/>
    <w:rsid w:val="00390191"/>
    <w:rsid w:val="003A3367"/>
    <w:rsid w:val="003B1181"/>
    <w:rsid w:val="003B3F8B"/>
    <w:rsid w:val="003B740F"/>
    <w:rsid w:val="003D20A1"/>
    <w:rsid w:val="003E1D1D"/>
    <w:rsid w:val="004179F1"/>
    <w:rsid w:val="004236C0"/>
    <w:rsid w:val="004324AA"/>
    <w:rsid w:val="00432586"/>
    <w:rsid w:val="00472A0C"/>
    <w:rsid w:val="004735EF"/>
    <w:rsid w:val="004C15E0"/>
    <w:rsid w:val="004D2921"/>
    <w:rsid w:val="004D75F0"/>
    <w:rsid w:val="004F3A59"/>
    <w:rsid w:val="00507AE6"/>
    <w:rsid w:val="00526E2C"/>
    <w:rsid w:val="005274A3"/>
    <w:rsid w:val="00530CEF"/>
    <w:rsid w:val="00590B29"/>
    <w:rsid w:val="00592073"/>
    <w:rsid w:val="005920BE"/>
    <w:rsid w:val="005B5A9C"/>
    <w:rsid w:val="005C13B2"/>
    <w:rsid w:val="005C7A12"/>
    <w:rsid w:val="005F4F52"/>
    <w:rsid w:val="005F6DFC"/>
    <w:rsid w:val="00604F35"/>
    <w:rsid w:val="00642611"/>
    <w:rsid w:val="00656433"/>
    <w:rsid w:val="006610F1"/>
    <w:rsid w:val="00661E1A"/>
    <w:rsid w:val="00682C36"/>
    <w:rsid w:val="00695B5E"/>
    <w:rsid w:val="006B1DD7"/>
    <w:rsid w:val="006B300E"/>
    <w:rsid w:val="006B36A1"/>
    <w:rsid w:val="006B6FA8"/>
    <w:rsid w:val="006D5846"/>
    <w:rsid w:val="00713754"/>
    <w:rsid w:val="00735D39"/>
    <w:rsid w:val="00736615"/>
    <w:rsid w:val="00762A2B"/>
    <w:rsid w:val="00766E2C"/>
    <w:rsid w:val="007A0727"/>
    <w:rsid w:val="007B5519"/>
    <w:rsid w:val="007C4C53"/>
    <w:rsid w:val="007E566C"/>
    <w:rsid w:val="007F2EE3"/>
    <w:rsid w:val="007F2F9B"/>
    <w:rsid w:val="007F66F1"/>
    <w:rsid w:val="00815C05"/>
    <w:rsid w:val="008350FC"/>
    <w:rsid w:val="008511E0"/>
    <w:rsid w:val="00862263"/>
    <w:rsid w:val="00867152"/>
    <w:rsid w:val="00870491"/>
    <w:rsid w:val="00873ACD"/>
    <w:rsid w:val="00873C06"/>
    <w:rsid w:val="0089224E"/>
    <w:rsid w:val="008A54DC"/>
    <w:rsid w:val="008B02A2"/>
    <w:rsid w:val="008B39D0"/>
    <w:rsid w:val="008F43D4"/>
    <w:rsid w:val="008F6ABB"/>
    <w:rsid w:val="008F76DF"/>
    <w:rsid w:val="009014A5"/>
    <w:rsid w:val="00905830"/>
    <w:rsid w:val="0091349D"/>
    <w:rsid w:val="00940E53"/>
    <w:rsid w:val="00960E0A"/>
    <w:rsid w:val="009A52F4"/>
    <w:rsid w:val="009B6406"/>
    <w:rsid w:val="009E1C4E"/>
    <w:rsid w:val="00A01FB1"/>
    <w:rsid w:val="00A13AB0"/>
    <w:rsid w:val="00A15C6F"/>
    <w:rsid w:val="00A42BDB"/>
    <w:rsid w:val="00A44589"/>
    <w:rsid w:val="00A552ED"/>
    <w:rsid w:val="00A66892"/>
    <w:rsid w:val="00A72A51"/>
    <w:rsid w:val="00A773EF"/>
    <w:rsid w:val="00A82713"/>
    <w:rsid w:val="00A860E6"/>
    <w:rsid w:val="00A919D0"/>
    <w:rsid w:val="00A97AA2"/>
    <w:rsid w:val="00AC6FE8"/>
    <w:rsid w:val="00AD4FAC"/>
    <w:rsid w:val="00AD6E78"/>
    <w:rsid w:val="00B120A7"/>
    <w:rsid w:val="00B17EE7"/>
    <w:rsid w:val="00B24EF4"/>
    <w:rsid w:val="00B3692D"/>
    <w:rsid w:val="00B45794"/>
    <w:rsid w:val="00B716CC"/>
    <w:rsid w:val="00BB0996"/>
    <w:rsid w:val="00BB3A64"/>
    <w:rsid w:val="00BC4F0C"/>
    <w:rsid w:val="00BC6A52"/>
    <w:rsid w:val="00BE5DE6"/>
    <w:rsid w:val="00BF001E"/>
    <w:rsid w:val="00C039EB"/>
    <w:rsid w:val="00C10DEE"/>
    <w:rsid w:val="00C247B9"/>
    <w:rsid w:val="00C254A4"/>
    <w:rsid w:val="00C566B3"/>
    <w:rsid w:val="00C744BE"/>
    <w:rsid w:val="00C776A9"/>
    <w:rsid w:val="00C8784C"/>
    <w:rsid w:val="00CB76CB"/>
    <w:rsid w:val="00CC3820"/>
    <w:rsid w:val="00CE16C2"/>
    <w:rsid w:val="00D03616"/>
    <w:rsid w:val="00D04737"/>
    <w:rsid w:val="00D27B57"/>
    <w:rsid w:val="00D30BA2"/>
    <w:rsid w:val="00D47372"/>
    <w:rsid w:val="00D51BAC"/>
    <w:rsid w:val="00D5498E"/>
    <w:rsid w:val="00D93BF9"/>
    <w:rsid w:val="00DA261E"/>
    <w:rsid w:val="00DB30BF"/>
    <w:rsid w:val="00DB6BE5"/>
    <w:rsid w:val="00DD67CF"/>
    <w:rsid w:val="00DF4BB8"/>
    <w:rsid w:val="00E22289"/>
    <w:rsid w:val="00E43DA7"/>
    <w:rsid w:val="00E44CC1"/>
    <w:rsid w:val="00E764B9"/>
    <w:rsid w:val="00E817AC"/>
    <w:rsid w:val="00EA306E"/>
    <w:rsid w:val="00EB7A1B"/>
    <w:rsid w:val="00F21438"/>
    <w:rsid w:val="00F276FD"/>
    <w:rsid w:val="00F277A8"/>
    <w:rsid w:val="00F35C02"/>
    <w:rsid w:val="00F37ABA"/>
    <w:rsid w:val="00F65869"/>
    <w:rsid w:val="00FA56F2"/>
    <w:rsid w:val="00FB7E87"/>
    <w:rsid w:val="00FC6E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033"/>
    <w:pPr>
      <w:spacing w:after="200" w:line="276" w:lineRule="auto"/>
    </w:pPr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0E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2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2C36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rsid w:val="004236C0"/>
    <w:rPr>
      <w:rFonts w:ascii="Calibri" w:eastAsia="Calibri" w:hAnsi="Calibri" w:cs="Times New Roman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033"/>
    <w:pPr>
      <w:spacing w:after="200" w:line="276" w:lineRule="auto"/>
    </w:pPr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0E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2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2C3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08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imes New Roman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7272D5-2E10-4240-8A61-721643266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55</Pages>
  <Words>3165</Words>
  <Characters>18042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Ярмонова</dc:creator>
  <cp:lastModifiedBy>Фоминова Наталья Сергеевна</cp:lastModifiedBy>
  <cp:revision>7</cp:revision>
  <cp:lastPrinted>2018-01-16T09:13:00Z</cp:lastPrinted>
  <dcterms:created xsi:type="dcterms:W3CDTF">2018-01-15T08:00:00Z</dcterms:created>
  <dcterms:modified xsi:type="dcterms:W3CDTF">2018-10-12T11:11:00Z</dcterms:modified>
</cp:coreProperties>
</file>