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02C" w:rsidRDefault="0065502C">
      <w:pPr>
        <w:spacing w:line="1" w:lineRule="exact"/>
      </w:pPr>
    </w:p>
    <w:p w:rsidR="0065502C" w:rsidRDefault="005E0EA9">
      <w:pPr>
        <w:pStyle w:val="50"/>
      </w:pPr>
      <w:r>
        <w:t>ДЕЙСТВИЯ НАСЕЛЕНИЯ ПО СИГНАЛАМ</w:t>
      </w:r>
      <w:r>
        <w:br/>
        <w:t>ГРАЖДАНСКОЙ ОБОРОНЫ</w:t>
      </w:r>
    </w:p>
    <w:p w:rsidR="0065502C" w:rsidRDefault="005E0EA9">
      <w:pPr>
        <w:pStyle w:val="20"/>
      </w:pPr>
      <w:r>
        <w:rPr>
          <w:b/>
          <w:bCs/>
        </w:rPr>
        <w:t xml:space="preserve">Внимание всем - «сирена», </w:t>
      </w:r>
      <w:r>
        <w:t>единый сигнал тревоги при возникновении любого типа угроз, включая воздушную тревогу.</w:t>
      </w:r>
    </w:p>
    <w:p w:rsidR="0065502C" w:rsidRDefault="005E0EA9">
      <w:pPr>
        <w:pStyle w:val="20"/>
      </w:pPr>
      <w:r>
        <w:t xml:space="preserve">В </w:t>
      </w:r>
      <w:r w:rsidR="009D4D4F">
        <w:t xml:space="preserve">Каширском </w:t>
      </w:r>
      <w:r>
        <w:t xml:space="preserve"> районе этот сигнал централизованно передают стационарные системы оповещения. Там, где они отсутствуют (территории незначительного риска), используются мобильные громкоговорители.</w:t>
      </w:r>
    </w:p>
    <w:p w:rsidR="0065502C" w:rsidRDefault="005E0EA9">
      <w:pPr>
        <w:pStyle w:val="20"/>
        <w:spacing w:line="240" w:lineRule="auto"/>
      </w:pPr>
      <w:r>
        <w:t>Обязанности по оповещению возложены на администрации сельских поселений.</w:t>
      </w:r>
    </w:p>
    <w:p w:rsidR="0065502C" w:rsidRDefault="009D4D4F">
      <w:pPr>
        <w:pStyle w:val="20"/>
        <w:spacing w:after="420"/>
      </w:pPr>
      <w:r>
        <w:t xml:space="preserve">Каширский </w:t>
      </w:r>
      <w:r w:rsidR="005E0EA9">
        <w:t xml:space="preserve"> район не имеет специальных сооружений защитного назначения в связи с отсутствием опасных производств и оборонной инфраструктуры.</w:t>
      </w:r>
    </w:p>
    <w:p w:rsidR="0065502C" w:rsidRDefault="005E0EA9">
      <w:pPr>
        <w:pStyle w:val="60"/>
        <w:sectPr w:rsidR="0065502C">
          <w:pgSz w:w="16840" w:h="23800"/>
          <w:pgMar w:top="664" w:right="688" w:bottom="338" w:left="678" w:header="236" w:footer="3" w:gutter="0"/>
          <w:pgNumType w:start="1"/>
          <w:cols w:space="720"/>
          <w:noEndnote/>
          <w:docGrid w:linePitch="360"/>
        </w:sectPr>
      </w:pPr>
      <w:r>
        <w:t>При воздушной тревоге жителям рекомендуется:</w:t>
      </w:r>
    </w:p>
    <w:p w:rsidR="0065502C" w:rsidRDefault="0065502C">
      <w:pPr>
        <w:spacing w:line="215" w:lineRule="exact"/>
        <w:rPr>
          <w:sz w:val="17"/>
          <w:szCs w:val="17"/>
        </w:rPr>
      </w:pPr>
    </w:p>
    <w:p w:rsidR="0065502C" w:rsidRDefault="0065502C">
      <w:pPr>
        <w:spacing w:line="1" w:lineRule="exact"/>
        <w:sectPr w:rsidR="0065502C">
          <w:type w:val="continuous"/>
          <w:pgSz w:w="16840" w:h="23800"/>
          <w:pgMar w:top="664" w:right="0" w:bottom="338" w:left="0" w:header="0" w:footer="3" w:gutter="0"/>
          <w:cols w:space="720"/>
          <w:noEndnote/>
          <w:docGrid w:linePitch="360"/>
        </w:sectPr>
      </w:pPr>
    </w:p>
    <w:p w:rsidR="0065502C" w:rsidRDefault="005E0EA9">
      <w:pPr>
        <w:pStyle w:val="30"/>
      </w:pPr>
      <w:r>
        <w:lastRenderedPageBreak/>
        <w:t>В МНОГОКВАРТИРНЫХ ДОМАХ:</w:t>
      </w:r>
    </w:p>
    <w:p w:rsidR="0065502C" w:rsidRDefault="005E0EA9">
      <w:pPr>
        <w:pStyle w:val="1"/>
        <w:numPr>
          <w:ilvl w:val="0"/>
          <w:numId w:val="1"/>
        </w:numPr>
        <w:tabs>
          <w:tab w:val="left" w:pos="253"/>
        </w:tabs>
        <w:spacing w:line="216" w:lineRule="auto"/>
      </w:pPr>
      <w:r>
        <w:t>отключить свет, газ, воду, отопление</w:t>
      </w:r>
    </w:p>
    <w:p w:rsidR="0065502C" w:rsidRDefault="005E0EA9">
      <w:pPr>
        <w:pStyle w:val="1"/>
        <w:numPr>
          <w:ilvl w:val="0"/>
          <w:numId w:val="1"/>
        </w:numPr>
        <w:tabs>
          <w:tab w:val="left" w:pos="253"/>
        </w:tabs>
        <w:spacing w:line="216" w:lineRule="auto"/>
      </w:pPr>
      <w:r>
        <w:t>взять документы</w:t>
      </w:r>
    </w:p>
    <w:p w:rsidR="0065502C" w:rsidRDefault="005E0EA9">
      <w:pPr>
        <w:pStyle w:val="1"/>
        <w:numPr>
          <w:ilvl w:val="0"/>
          <w:numId w:val="1"/>
        </w:numPr>
        <w:tabs>
          <w:tab w:val="left" w:pos="253"/>
        </w:tabs>
        <w:spacing w:after="220" w:line="216" w:lineRule="auto"/>
      </w:pPr>
      <w:r>
        <w:t>закрыть квартиру</w:t>
      </w:r>
    </w:p>
    <w:p w:rsidR="0065502C" w:rsidRDefault="005E0EA9">
      <w:pPr>
        <w:pStyle w:val="30"/>
        <w:numPr>
          <w:ilvl w:val="0"/>
          <w:numId w:val="1"/>
        </w:numPr>
        <w:tabs>
          <w:tab w:val="left" w:pos="325"/>
        </w:tabs>
      </w:pPr>
      <w:r>
        <w:t>при наличии подвалов:</w:t>
      </w:r>
    </w:p>
    <w:p w:rsidR="0065502C" w:rsidRDefault="005E0EA9">
      <w:pPr>
        <w:pStyle w:val="1"/>
        <w:numPr>
          <w:ilvl w:val="0"/>
          <w:numId w:val="2"/>
        </w:numPr>
        <w:tabs>
          <w:tab w:val="left" w:pos="253"/>
        </w:tabs>
        <w:spacing w:after="220" w:line="216" w:lineRule="auto"/>
      </w:pPr>
      <w:r>
        <w:t>спуститься в подвал (своего дома или соседнего, в соответствии с информацией от управляющей компании)</w:t>
      </w:r>
    </w:p>
    <w:p w:rsidR="0065502C" w:rsidRDefault="005E0EA9">
      <w:pPr>
        <w:pStyle w:val="30"/>
        <w:numPr>
          <w:ilvl w:val="0"/>
          <w:numId w:val="2"/>
        </w:numPr>
        <w:tabs>
          <w:tab w:val="left" w:pos="325"/>
        </w:tabs>
      </w:pPr>
      <w:r>
        <w:t>если подвалы отсутствуют:</w:t>
      </w:r>
    </w:p>
    <w:p w:rsidR="0065502C" w:rsidRDefault="005E0EA9">
      <w:pPr>
        <w:pStyle w:val="1"/>
        <w:numPr>
          <w:ilvl w:val="0"/>
          <w:numId w:val="2"/>
        </w:numPr>
        <w:tabs>
          <w:tab w:val="left" w:pos="253"/>
        </w:tabs>
        <w:spacing w:line="216" w:lineRule="auto"/>
      </w:pPr>
      <w:r>
        <w:t>спуститься вниз</w:t>
      </w:r>
    </w:p>
    <w:p w:rsidR="0065502C" w:rsidRDefault="005E0EA9">
      <w:pPr>
        <w:pStyle w:val="1"/>
        <w:numPr>
          <w:ilvl w:val="0"/>
          <w:numId w:val="2"/>
        </w:numPr>
        <w:tabs>
          <w:tab w:val="left" w:pos="253"/>
        </w:tabs>
        <w:spacing w:after="220" w:line="216" w:lineRule="auto"/>
      </w:pPr>
      <w:r>
        <w:t>укрыться в глухих общедоступных помещениях первого этажа возле несущих стен или у соседей</w:t>
      </w:r>
    </w:p>
    <w:p w:rsidR="0065502C" w:rsidRDefault="005E0EA9">
      <w:pPr>
        <w:pStyle w:val="20"/>
        <w:spacing w:after="220" w:line="240" w:lineRule="auto"/>
      </w:pPr>
      <w:r>
        <w:rPr>
          <w:b/>
          <w:bCs/>
          <w:color w:val="E64141"/>
        </w:rPr>
        <w:t>НИ В КОЕМ СЛУЧАЕ:</w:t>
      </w:r>
    </w:p>
    <w:p w:rsidR="0065502C" w:rsidRDefault="005E0EA9">
      <w:pPr>
        <w:pStyle w:val="1"/>
        <w:numPr>
          <w:ilvl w:val="0"/>
          <w:numId w:val="2"/>
        </w:numPr>
        <w:tabs>
          <w:tab w:val="left" w:pos="253"/>
        </w:tabs>
        <w:spacing w:line="216" w:lineRule="auto"/>
      </w:pPr>
      <w:r>
        <w:t>не оставаться на лестничных пролетах</w:t>
      </w:r>
    </w:p>
    <w:p w:rsidR="0065502C" w:rsidRDefault="005E0EA9">
      <w:pPr>
        <w:pStyle w:val="1"/>
        <w:numPr>
          <w:ilvl w:val="0"/>
          <w:numId w:val="2"/>
        </w:numPr>
        <w:tabs>
          <w:tab w:val="left" w:pos="253"/>
        </w:tabs>
        <w:spacing w:after="280" w:line="216" w:lineRule="auto"/>
      </w:pPr>
      <w:r>
        <w:t>не находиться рядом с окнами</w:t>
      </w:r>
    </w:p>
    <w:p w:rsidR="0065502C" w:rsidRDefault="005E0EA9">
      <w:pPr>
        <w:pStyle w:val="30"/>
      </w:pPr>
      <w:r>
        <w:t>ВАЖНО:</w:t>
      </w:r>
    </w:p>
    <w:p w:rsidR="0065502C" w:rsidRDefault="00155534" w:rsidP="00155534">
      <w:pPr>
        <w:pStyle w:val="1"/>
        <w:tabs>
          <w:tab w:val="left" w:pos="258"/>
        </w:tabs>
        <w:spacing w:line="216" w:lineRule="auto"/>
      </w:pPr>
      <w:r>
        <w:t>-</w:t>
      </w:r>
      <w:r w:rsidR="005E0EA9">
        <w:t xml:space="preserve"> готов ли подвал вашего дома к размещению </w:t>
      </w:r>
      <w:r w:rsidR="005E0EA9">
        <w:lastRenderedPageBreak/>
        <w:t>людей</w:t>
      </w:r>
    </w:p>
    <w:p w:rsidR="0065502C" w:rsidRDefault="005E0EA9">
      <w:pPr>
        <w:pStyle w:val="1"/>
        <w:numPr>
          <w:ilvl w:val="0"/>
          <w:numId w:val="2"/>
        </w:numPr>
        <w:tabs>
          <w:tab w:val="left" w:pos="253"/>
        </w:tabs>
        <w:spacing w:line="216" w:lineRule="auto"/>
      </w:pPr>
      <w:r>
        <w:t>выясните, где находятся ключи от подвала - сделайте дубликат ключа для себя, старшего по дому</w:t>
      </w:r>
    </w:p>
    <w:p w:rsidR="0065502C" w:rsidRDefault="005E0EA9">
      <w:pPr>
        <w:pStyle w:val="30"/>
      </w:pPr>
      <w:r>
        <w:t>В ЧАСТНОМ СЕКТОРЕ:</w:t>
      </w:r>
    </w:p>
    <w:p w:rsidR="0065502C" w:rsidRDefault="005E0EA9">
      <w:pPr>
        <w:pStyle w:val="1"/>
        <w:numPr>
          <w:ilvl w:val="0"/>
          <w:numId w:val="2"/>
        </w:numPr>
        <w:tabs>
          <w:tab w:val="left" w:pos="253"/>
        </w:tabs>
        <w:spacing w:line="216" w:lineRule="auto"/>
      </w:pPr>
      <w:r>
        <w:t>взять документы</w:t>
      </w:r>
    </w:p>
    <w:p w:rsidR="0065502C" w:rsidRDefault="005E0EA9">
      <w:pPr>
        <w:pStyle w:val="1"/>
        <w:numPr>
          <w:ilvl w:val="0"/>
          <w:numId w:val="2"/>
        </w:numPr>
        <w:tabs>
          <w:tab w:val="left" w:pos="253"/>
        </w:tabs>
        <w:spacing w:after="220" w:line="216" w:lineRule="auto"/>
      </w:pPr>
      <w:r>
        <w:t>спуститься в подвал своего дома или соседей</w:t>
      </w:r>
    </w:p>
    <w:p w:rsidR="0065502C" w:rsidRDefault="005E0EA9">
      <w:pPr>
        <w:pStyle w:val="30"/>
        <w:numPr>
          <w:ilvl w:val="0"/>
          <w:numId w:val="2"/>
        </w:numPr>
        <w:tabs>
          <w:tab w:val="left" w:pos="325"/>
        </w:tabs>
      </w:pPr>
      <w:r>
        <w:t>если подвалы отсутствуют:</w:t>
      </w:r>
    </w:p>
    <w:p w:rsidR="0065502C" w:rsidRDefault="005E0EA9">
      <w:pPr>
        <w:pStyle w:val="1"/>
        <w:numPr>
          <w:ilvl w:val="0"/>
          <w:numId w:val="2"/>
        </w:numPr>
        <w:tabs>
          <w:tab w:val="left" w:pos="253"/>
        </w:tabs>
        <w:spacing w:line="216" w:lineRule="auto"/>
      </w:pPr>
      <w:r>
        <w:t>взять документы</w:t>
      </w:r>
    </w:p>
    <w:p w:rsidR="0065502C" w:rsidRDefault="005E0EA9">
      <w:pPr>
        <w:pStyle w:val="1"/>
        <w:numPr>
          <w:ilvl w:val="0"/>
          <w:numId w:val="2"/>
        </w:numPr>
        <w:tabs>
          <w:tab w:val="left" w:pos="253"/>
        </w:tabs>
        <w:spacing w:after="220" w:line="216" w:lineRule="auto"/>
      </w:pPr>
      <w:r>
        <w:t>укрыться за несущими стенами, дальше от окон, в ванной комнате, туалете</w:t>
      </w:r>
    </w:p>
    <w:p w:rsidR="0065502C" w:rsidRDefault="005E0EA9">
      <w:pPr>
        <w:pStyle w:val="30"/>
        <w:spacing w:after="300"/>
      </w:pPr>
      <w:r>
        <w:t>ВАЖНО:</w:t>
      </w:r>
    </w:p>
    <w:p w:rsidR="0065502C" w:rsidRDefault="005E0EA9">
      <w:pPr>
        <w:pStyle w:val="1"/>
        <w:numPr>
          <w:ilvl w:val="0"/>
          <w:numId w:val="2"/>
        </w:numPr>
        <w:tabs>
          <w:tab w:val="left" w:pos="253"/>
        </w:tabs>
        <w:spacing w:line="216" w:lineRule="auto"/>
      </w:pPr>
      <w:r>
        <w:t>приведите в порядок свой подвал</w:t>
      </w:r>
    </w:p>
    <w:p w:rsidR="0065502C" w:rsidRDefault="005E0EA9">
      <w:pPr>
        <w:pStyle w:val="1"/>
        <w:numPr>
          <w:ilvl w:val="0"/>
          <w:numId w:val="2"/>
        </w:numPr>
        <w:tabs>
          <w:tab w:val="left" w:pos="253"/>
        </w:tabs>
        <w:spacing w:line="216" w:lineRule="auto"/>
      </w:pPr>
      <w:r>
        <w:t>договоритесь с соседями об использовании их подвала, если своего нет - создайте запас воды, инструментов (лопата, кирка, лом), медикаментов</w:t>
      </w:r>
    </w:p>
    <w:p w:rsidR="0065502C" w:rsidRDefault="005E0EA9">
      <w:pPr>
        <w:pStyle w:val="30"/>
        <w:spacing w:after="300"/>
      </w:pPr>
      <w:r>
        <w:t>НА УЛ И ЦЕ:</w:t>
      </w:r>
    </w:p>
    <w:p w:rsidR="0065502C" w:rsidRDefault="005E0EA9">
      <w:pPr>
        <w:pStyle w:val="1"/>
        <w:numPr>
          <w:ilvl w:val="0"/>
          <w:numId w:val="2"/>
        </w:numPr>
        <w:tabs>
          <w:tab w:val="left" w:pos="214"/>
        </w:tabs>
        <w:spacing w:line="216" w:lineRule="auto"/>
      </w:pPr>
      <w:r>
        <w:t>покинуть транспорт</w:t>
      </w:r>
    </w:p>
    <w:p w:rsidR="0065502C" w:rsidRDefault="005E0EA9">
      <w:pPr>
        <w:pStyle w:val="1"/>
        <w:numPr>
          <w:ilvl w:val="0"/>
          <w:numId w:val="2"/>
        </w:numPr>
        <w:tabs>
          <w:tab w:val="left" w:pos="214"/>
        </w:tabs>
        <w:spacing w:line="216" w:lineRule="auto"/>
      </w:pPr>
      <w:r>
        <w:t>лечь на землю</w:t>
      </w:r>
    </w:p>
    <w:p w:rsidR="0065502C" w:rsidRDefault="005E0EA9">
      <w:pPr>
        <w:pStyle w:val="1"/>
        <w:numPr>
          <w:ilvl w:val="0"/>
          <w:numId w:val="2"/>
        </w:numPr>
        <w:tabs>
          <w:tab w:val="left" w:pos="214"/>
        </w:tabs>
        <w:spacing w:line="216" w:lineRule="auto"/>
      </w:pPr>
      <w:r>
        <w:lastRenderedPageBreak/>
        <w:t>ползком переместиться в укрытие (подъезды, подвал), или прижаться к бетонным конструкциям, бордюрам, лечь в естественные углубления и т.д.</w:t>
      </w:r>
    </w:p>
    <w:p w:rsidR="0065502C" w:rsidRDefault="005E0EA9">
      <w:pPr>
        <w:pStyle w:val="1"/>
        <w:numPr>
          <w:ilvl w:val="0"/>
          <w:numId w:val="2"/>
        </w:numPr>
        <w:tabs>
          <w:tab w:val="left" w:pos="223"/>
        </w:tabs>
        <w:spacing w:after="700" w:line="216" w:lineRule="auto"/>
      </w:pPr>
      <w:r>
        <w:t>остаться на расстоянии не менее 5 метров от здания, если нет возможности в нем укрыться</w:t>
      </w:r>
    </w:p>
    <w:p w:rsidR="0065502C" w:rsidRDefault="005E0EA9">
      <w:pPr>
        <w:pStyle w:val="1"/>
        <w:spacing w:after="260" w:line="216" w:lineRule="auto"/>
      </w:pPr>
      <w:r>
        <w:rPr>
          <w:b/>
          <w:bCs/>
        </w:rPr>
        <w:t>ТЕЛЕФОНЫ ЭКСТРЕННЫХ СЛУЖБ:</w:t>
      </w:r>
    </w:p>
    <w:p w:rsidR="0065502C" w:rsidRDefault="005E0EA9">
      <w:pPr>
        <w:pStyle w:val="1"/>
        <w:spacing w:line="216" w:lineRule="auto"/>
      </w:pPr>
      <w:r>
        <w:t>Круглосуточная единая дежурная диспетчерская служба: 112</w:t>
      </w:r>
    </w:p>
    <w:p w:rsidR="0065502C" w:rsidRDefault="005E0EA9">
      <w:pPr>
        <w:pStyle w:val="1"/>
        <w:spacing w:line="216" w:lineRule="auto"/>
      </w:pPr>
      <w:r>
        <w:t>Дежурная служба УФСБ: 8 (473) 255-04-44</w:t>
      </w:r>
    </w:p>
    <w:p w:rsidR="0065502C" w:rsidRDefault="005E0EA9">
      <w:pPr>
        <w:pStyle w:val="1"/>
        <w:spacing w:line="216" w:lineRule="auto"/>
      </w:pPr>
      <w:r>
        <w:t xml:space="preserve">Дежурная часть ОМВД России по </w:t>
      </w:r>
      <w:r w:rsidR="009D4D4F">
        <w:t>Каширскому району: 8 (47342</w:t>
      </w:r>
      <w:r>
        <w:t xml:space="preserve">) </w:t>
      </w:r>
      <w:r w:rsidR="009D4D4F">
        <w:t>4-12-02</w:t>
      </w:r>
    </w:p>
    <w:p w:rsidR="0065502C" w:rsidRDefault="005E0EA9">
      <w:pPr>
        <w:pStyle w:val="1"/>
        <w:spacing w:line="216" w:lineRule="auto"/>
      </w:pPr>
      <w:r>
        <w:t>Дежурная часть ЮВ ЛУ МВД России на транспорте: 8 (473) 265-68-74</w:t>
      </w:r>
    </w:p>
    <w:p w:rsidR="009D4D4F" w:rsidRDefault="005E0EA9">
      <w:pPr>
        <w:pStyle w:val="1"/>
        <w:spacing w:line="216" w:lineRule="auto"/>
      </w:pPr>
      <w:r>
        <w:t xml:space="preserve">Дежурная служба Управления Росгвардии: </w:t>
      </w:r>
    </w:p>
    <w:p w:rsidR="0065502C" w:rsidRDefault="005E0EA9">
      <w:pPr>
        <w:pStyle w:val="1"/>
        <w:spacing w:line="216" w:lineRule="auto"/>
      </w:pPr>
      <w:r>
        <w:t>8 (473) 253-26-62,</w:t>
      </w:r>
    </w:p>
    <w:p w:rsidR="0054346D" w:rsidRDefault="005E0EA9">
      <w:pPr>
        <w:pStyle w:val="1"/>
        <w:spacing w:line="216" w:lineRule="auto"/>
      </w:pPr>
      <w:r>
        <w:t>8 (4</w:t>
      </w:r>
      <w:r w:rsidR="0054346D">
        <w:t xml:space="preserve">7341) 5-57-67 </w:t>
      </w:r>
    </w:p>
    <w:p w:rsidR="0065502C" w:rsidRDefault="005E0EA9">
      <w:pPr>
        <w:pStyle w:val="1"/>
        <w:spacing w:line="216" w:lineRule="auto"/>
      </w:pPr>
      <w:r>
        <w:t>Правительство Воронежской области: 8 (473) 255-27-37</w:t>
      </w:r>
    </w:p>
    <w:p w:rsidR="0065502C" w:rsidRDefault="005E0EA9">
      <w:pPr>
        <w:pStyle w:val="1"/>
        <w:spacing w:line="216" w:lineRule="auto"/>
        <w:sectPr w:rsidR="0065502C">
          <w:type w:val="continuous"/>
          <w:pgSz w:w="16840" w:h="23800"/>
          <w:pgMar w:top="664" w:right="904" w:bottom="338" w:left="894" w:header="0" w:footer="3" w:gutter="0"/>
          <w:cols w:num="3" w:space="322"/>
          <w:noEndnote/>
          <w:docGrid w:linePitch="360"/>
        </w:sectPr>
      </w:pPr>
      <w:r>
        <w:t>Отдел ГО ЧС администрации</w:t>
      </w:r>
      <w:r w:rsidR="0054346D">
        <w:t xml:space="preserve"> Каширского муниципального района: 8 (47342</w:t>
      </w:r>
      <w:r>
        <w:t xml:space="preserve">) </w:t>
      </w:r>
      <w:r w:rsidR="0054346D">
        <w:t>4-13-88</w:t>
      </w:r>
    </w:p>
    <w:p w:rsidR="0065502C" w:rsidRDefault="0065502C">
      <w:pPr>
        <w:spacing w:before="37" w:after="37" w:line="240" w:lineRule="exact"/>
        <w:rPr>
          <w:sz w:val="19"/>
          <w:szCs w:val="19"/>
        </w:rPr>
      </w:pPr>
    </w:p>
    <w:p w:rsidR="0065502C" w:rsidRDefault="0065502C">
      <w:pPr>
        <w:spacing w:line="1" w:lineRule="exact"/>
        <w:sectPr w:rsidR="0065502C">
          <w:type w:val="continuous"/>
          <w:pgSz w:w="16840" w:h="23800"/>
          <w:pgMar w:top="664" w:right="0" w:bottom="338" w:left="0" w:header="0" w:footer="3" w:gutter="0"/>
          <w:cols w:space="720"/>
          <w:noEndnote/>
          <w:docGrid w:linePitch="360"/>
        </w:sectPr>
      </w:pPr>
    </w:p>
    <w:p w:rsidR="0065502C" w:rsidRDefault="005E0EA9">
      <w:pPr>
        <w:pStyle w:val="20"/>
        <w:spacing w:after="0"/>
        <w:jc w:val="center"/>
        <w:sectPr w:rsidR="0065502C">
          <w:type w:val="continuous"/>
          <w:pgSz w:w="16840" w:h="23800"/>
          <w:pgMar w:top="664" w:right="688" w:bottom="338" w:left="678" w:header="0" w:footer="3" w:gutter="0"/>
          <w:cols w:space="720"/>
          <w:noEndnote/>
          <w:docGrid w:linePitch="360"/>
        </w:sectPr>
      </w:pPr>
      <w:r>
        <w:rPr>
          <w:b/>
          <w:bCs/>
        </w:rPr>
        <w:lastRenderedPageBreak/>
        <w:t>НА ВРЕМЯ ТРЕВОГИ РАЗМЕСТИТЬ ЛЮДЕЙ В ЗАГЛУБЛЕННЫХ</w:t>
      </w:r>
      <w:r>
        <w:rPr>
          <w:b/>
          <w:bCs/>
        </w:rPr>
        <w:br/>
        <w:t>ПОМЕЩЕНИЯХ МОГУТ СЛЕДУЮЩИЕ УЧРЕЖДЕНИЯ</w:t>
      </w:r>
    </w:p>
    <w:p w:rsidR="0065502C" w:rsidRDefault="0065502C">
      <w:pPr>
        <w:spacing w:line="182" w:lineRule="exact"/>
        <w:rPr>
          <w:sz w:val="15"/>
          <w:szCs w:val="15"/>
        </w:rPr>
      </w:pPr>
    </w:p>
    <w:p w:rsidR="0065502C" w:rsidRDefault="0065502C">
      <w:pPr>
        <w:spacing w:line="1" w:lineRule="exact"/>
        <w:sectPr w:rsidR="0065502C">
          <w:type w:val="continuous"/>
          <w:pgSz w:w="16840" w:h="23800"/>
          <w:pgMar w:top="664" w:right="0" w:bottom="338" w:left="0" w:header="0" w:footer="3" w:gutter="0"/>
          <w:cols w:space="720"/>
          <w:noEndnote/>
          <w:docGrid w:linePitch="360"/>
        </w:sectPr>
      </w:pPr>
    </w:p>
    <w:p w:rsidR="0065502C" w:rsidRDefault="005E0EA9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454660</wp:posOffset>
                </wp:positionH>
                <wp:positionV relativeFrom="paragraph">
                  <wp:posOffset>15240</wp:posOffset>
                </wp:positionV>
                <wp:extent cx="2978150" cy="123126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0" cy="1231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D4D4F" w:rsidRPr="009D4D4F" w:rsidRDefault="009D4D4F" w:rsidP="009D4D4F">
                            <w:pPr>
                              <w:rPr>
                                <w:rFonts w:ascii="Times New Roman" w:eastAsia="Arial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9D4D4F">
                              <w:rPr>
                                <w:rFonts w:ascii="Arial" w:eastAsia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с</w:t>
                            </w:r>
                            <w:r w:rsidRPr="009D4D4F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. Каширское:</w:t>
                            </w:r>
                          </w:p>
                          <w:p w:rsidR="009D4D4F" w:rsidRPr="009D4D4F" w:rsidRDefault="009D4D4F" w:rsidP="009D4D4F">
                            <w:pPr>
                              <w:spacing w:line="257" w:lineRule="auto"/>
                              <w:rPr>
                                <w:rFonts w:ascii="Times New Roman" w:eastAsia="Arial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9D4D4F">
                              <w:rPr>
                                <w:rFonts w:ascii="Times New Roman" w:eastAsia="Arial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МКУК «Каширская районная межпоселенческая центральная библиотека» ул. Олимпийская, 1 </w:t>
                            </w:r>
                          </w:p>
                          <w:p w:rsidR="009D4D4F" w:rsidRPr="009D4D4F" w:rsidRDefault="009D4D4F" w:rsidP="009D4D4F">
                            <w:pPr>
                              <w:spacing w:line="257" w:lineRule="auto"/>
                              <w:rPr>
                                <w:rFonts w:ascii="Times New Roman" w:eastAsia="Arial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9D4D4F">
                              <w:rPr>
                                <w:rFonts w:ascii="Times New Roman" w:eastAsia="Arial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Дом быта ул. Олимпийская, 2А</w:t>
                            </w:r>
                          </w:p>
                          <w:p w:rsidR="009D4D4F" w:rsidRPr="009D4D4F" w:rsidRDefault="009D4D4F" w:rsidP="009D4D4F">
                            <w:pPr>
                              <w:spacing w:line="257" w:lineRule="auto"/>
                              <w:rPr>
                                <w:rFonts w:ascii="Times New Roman" w:eastAsia="Arial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9D4D4F">
                              <w:rPr>
                                <w:rFonts w:ascii="Times New Roman" w:eastAsia="Arial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КДЦ ул. Олимпийская, 3Д</w:t>
                            </w:r>
                          </w:p>
                          <w:p w:rsidR="009D4D4F" w:rsidRPr="009D4D4F" w:rsidRDefault="009D4D4F" w:rsidP="009D4D4F">
                            <w:pPr>
                              <w:rPr>
                                <w:rFonts w:ascii="Times New Roman" w:eastAsia="Arial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9D4D4F">
                              <w:rPr>
                                <w:rFonts w:ascii="Times New Roman" w:eastAsia="Arial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МКОУ «Каширская  СОШ» ул. Олимпийская, 1А</w:t>
                            </w:r>
                          </w:p>
                          <w:p w:rsidR="009D4D4F" w:rsidRPr="009D4D4F" w:rsidRDefault="009D4D4F" w:rsidP="009D4D4F">
                            <w:pPr>
                              <w:rPr>
                                <w:rFonts w:ascii="Times New Roman" w:eastAsia="Arial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9D4D4F">
                              <w:rPr>
                                <w:rFonts w:ascii="Times New Roman" w:eastAsia="Arial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Здание Администрации района ул. Олимпийская, 3</w:t>
                            </w:r>
                          </w:p>
                          <w:p w:rsidR="009D4D4F" w:rsidRPr="009D4D4F" w:rsidRDefault="009D4D4F" w:rsidP="009D4D4F">
                            <w:pPr>
                              <w:rPr>
                                <w:rFonts w:ascii="Times New Roman" w:eastAsia="Arial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9D4D4F">
                              <w:rPr>
                                <w:rFonts w:ascii="Times New Roman" w:eastAsia="Arial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Здание почты ул. Олимпийская, 5</w:t>
                            </w:r>
                          </w:p>
                          <w:p w:rsidR="0065502C" w:rsidRDefault="0065502C">
                            <w:pPr>
                              <w:pStyle w:val="1"/>
                              <w:spacing w:line="211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35.8pt;margin-top:1.2pt;width:234.5pt;height:96.95pt;z-index:1258293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" filled="f" stroked="f">
                <v:textbox inset="0,0,0,0">
                  <w:txbxContent>
                    <w:p w:rsidR="009D4D4F" w:rsidRPr="009D4D4F" w:rsidRDefault="009D4D4F" w:rsidP="009D4D4F">
                      <w:pPr>
                        <w:rPr>
                          <w:rFonts w:ascii="Times New Roman" w:eastAsia="Arial" w:hAnsi="Times New Roman" w:cs="Times New Roman"/>
                          <w:color w:val="auto"/>
                          <w:sz w:val="20"/>
                          <w:szCs w:val="20"/>
                        </w:rPr>
                      </w:pPr>
                      <w:r w:rsidRPr="009D4D4F">
                        <w:rPr>
                          <w:rFonts w:ascii="Arial" w:eastAsia="Arial" w:hAnsi="Arial" w:cs="Arial"/>
                          <w:b/>
                          <w:bCs/>
                          <w:color w:val="auto"/>
                          <w:sz w:val="16"/>
                          <w:szCs w:val="16"/>
                        </w:rPr>
                        <w:t>с</w:t>
                      </w:r>
                      <w:r w:rsidRPr="009D4D4F">
                        <w:rPr>
                          <w:rFonts w:ascii="Times New Roman" w:eastAsia="Arial" w:hAnsi="Times New Roman" w:cs="Times New Roman"/>
                          <w:b/>
                          <w:bCs/>
                          <w:color w:val="auto"/>
                          <w:sz w:val="20"/>
                          <w:szCs w:val="20"/>
                        </w:rPr>
                        <w:t>. Каширское:</w:t>
                      </w:r>
                    </w:p>
                    <w:p w:rsidR="009D4D4F" w:rsidRPr="009D4D4F" w:rsidRDefault="009D4D4F" w:rsidP="009D4D4F">
                      <w:pPr>
                        <w:spacing w:line="257" w:lineRule="auto"/>
                        <w:rPr>
                          <w:rFonts w:ascii="Times New Roman" w:eastAsia="Arial" w:hAnsi="Times New Roman" w:cs="Times New Roman"/>
                          <w:color w:val="auto"/>
                          <w:sz w:val="20"/>
                          <w:szCs w:val="20"/>
                        </w:rPr>
                      </w:pPr>
                      <w:r w:rsidRPr="009D4D4F">
                        <w:rPr>
                          <w:rFonts w:ascii="Times New Roman" w:eastAsia="Arial" w:hAnsi="Times New Roman" w:cs="Times New Roman"/>
                          <w:color w:val="auto"/>
                          <w:sz w:val="20"/>
                          <w:szCs w:val="20"/>
                        </w:rPr>
                        <w:t xml:space="preserve">МКУК «Каширская районная межпоселенческая центральная библиотека» ул. Олимпийская, 1 </w:t>
                      </w:r>
                    </w:p>
                    <w:p w:rsidR="009D4D4F" w:rsidRPr="009D4D4F" w:rsidRDefault="009D4D4F" w:rsidP="009D4D4F">
                      <w:pPr>
                        <w:spacing w:line="257" w:lineRule="auto"/>
                        <w:rPr>
                          <w:rFonts w:ascii="Times New Roman" w:eastAsia="Arial" w:hAnsi="Times New Roman" w:cs="Times New Roman"/>
                          <w:color w:val="auto"/>
                          <w:sz w:val="20"/>
                          <w:szCs w:val="20"/>
                        </w:rPr>
                      </w:pPr>
                      <w:r w:rsidRPr="009D4D4F">
                        <w:rPr>
                          <w:rFonts w:ascii="Times New Roman" w:eastAsia="Arial" w:hAnsi="Times New Roman" w:cs="Times New Roman"/>
                          <w:color w:val="auto"/>
                          <w:sz w:val="20"/>
                          <w:szCs w:val="20"/>
                        </w:rPr>
                        <w:t>Дом быта ул. Олимпийская, 2А</w:t>
                      </w:r>
                    </w:p>
                    <w:p w:rsidR="009D4D4F" w:rsidRPr="009D4D4F" w:rsidRDefault="009D4D4F" w:rsidP="009D4D4F">
                      <w:pPr>
                        <w:spacing w:line="257" w:lineRule="auto"/>
                        <w:rPr>
                          <w:rFonts w:ascii="Times New Roman" w:eastAsia="Arial" w:hAnsi="Times New Roman" w:cs="Times New Roman"/>
                          <w:color w:val="auto"/>
                          <w:sz w:val="20"/>
                          <w:szCs w:val="20"/>
                        </w:rPr>
                      </w:pPr>
                      <w:r w:rsidRPr="009D4D4F">
                        <w:rPr>
                          <w:rFonts w:ascii="Times New Roman" w:eastAsia="Arial" w:hAnsi="Times New Roman" w:cs="Times New Roman"/>
                          <w:color w:val="auto"/>
                          <w:sz w:val="20"/>
                          <w:szCs w:val="20"/>
                        </w:rPr>
                        <w:t>КДЦ ул. Олимпийская, 3Д</w:t>
                      </w:r>
                    </w:p>
                    <w:p w:rsidR="009D4D4F" w:rsidRPr="009D4D4F" w:rsidRDefault="009D4D4F" w:rsidP="009D4D4F">
                      <w:pPr>
                        <w:rPr>
                          <w:rFonts w:ascii="Times New Roman" w:eastAsia="Arial" w:hAnsi="Times New Roman" w:cs="Times New Roman"/>
                          <w:color w:val="auto"/>
                          <w:sz w:val="20"/>
                          <w:szCs w:val="20"/>
                        </w:rPr>
                      </w:pPr>
                      <w:r w:rsidRPr="009D4D4F">
                        <w:rPr>
                          <w:rFonts w:ascii="Times New Roman" w:eastAsia="Arial" w:hAnsi="Times New Roman" w:cs="Times New Roman"/>
                          <w:color w:val="auto"/>
                          <w:sz w:val="20"/>
                          <w:szCs w:val="20"/>
                        </w:rPr>
                        <w:t>МКОУ «Каширская  СОШ» ул. Олимпийская, 1А</w:t>
                      </w:r>
                    </w:p>
                    <w:p w:rsidR="009D4D4F" w:rsidRPr="009D4D4F" w:rsidRDefault="009D4D4F" w:rsidP="009D4D4F">
                      <w:pPr>
                        <w:rPr>
                          <w:rFonts w:ascii="Times New Roman" w:eastAsia="Arial" w:hAnsi="Times New Roman" w:cs="Times New Roman"/>
                          <w:color w:val="auto"/>
                          <w:sz w:val="20"/>
                          <w:szCs w:val="20"/>
                        </w:rPr>
                      </w:pPr>
                      <w:r w:rsidRPr="009D4D4F">
                        <w:rPr>
                          <w:rFonts w:ascii="Times New Roman" w:eastAsia="Arial" w:hAnsi="Times New Roman" w:cs="Times New Roman"/>
                          <w:color w:val="auto"/>
                          <w:sz w:val="20"/>
                          <w:szCs w:val="20"/>
                        </w:rPr>
                        <w:t>Здание Администрации района ул. Олимпийская, 3</w:t>
                      </w:r>
                    </w:p>
                    <w:p w:rsidR="009D4D4F" w:rsidRPr="009D4D4F" w:rsidRDefault="009D4D4F" w:rsidP="009D4D4F">
                      <w:pPr>
                        <w:rPr>
                          <w:rFonts w:ascii="Times New Roman" w:eastAsia="Arial" w:hAnsi="Times New Roman" w:cs="Times New Roman"/>
                          <w:color w:val="auto"/>
                          <w:sz w:val="20"/>
                          <w:szCs w:val="20"/>
                        </w:rPr>
                      </w:pPr>
                      <w:r w:rsidRPr="009D4D4F">
                        <w:rPr>
                          <w:rFonts w:ascii="Times New Roman" w:eastAsia="Arial" w:hAnsi="Times New Roman" w:cs="Times New Roman"/>
                          <w:color w:val="auto"/>
                          <w:sz w:val="20"/>
                          <w:szCs w:val="20"/>
                        </w:rPr>
                        <w:t>Здание почты ул. Олимпийская, 5</w:t>
                      </w:r>
                    </w:p>
                    <w:p w:rsidR="0065502C" w:rsidRDefault="0065502C">
                      <w:pPr>
                        <w:pStyle w:val="1"/>
                        <w:spacing w:line="211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9D4D4F" w:rsidRPr="009D4D4F" w:rsidRDefault="009D4D4F" w:rsidP="009D4D4F">
      <w:pPr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9D4D4F">
        <w:rPr>
          <w:rFonts w:ascii="Times New Roman" w:eastAsia="Arial" w:hAnsi="Times New Roman" w:cs="Times New Roman"/>
          <w:b/>
          <w:bCs/>
          <w:color w:val="auto"/>
          <w:sz w:val="20"/>
          <w:szCs w:val="20"/>
        </w:rPr>
        <w:t>Колодезянское сельское поселение:</w:t>
      </w:r>
    </w:p>
    <w:p w:rsidR="009D4D4F" w:rsidRPr="009D4D4F" w:rsidRDefault="009D4D4F" w:rsidP="009D4D4F">
      <w:pPr>
        <w:spacing w:line="257" w:lineRule="auto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9D4D4F">
        <w:rPr>
          <w:rFonts w:ascii="Times New Roman" w:eastAsia="Arial" w:hAnsi="Times New Roman" w:cs="Times New Roman"/>
          <w:color w:val="auto"/>
          <w:sz w:val="20"/>
          <w:szCs w:val="20"/>
        </w:rPr>
        <w:t>МКОУ «Колодезянская СОШ» ул. Центральная, 21А</w:t>
      </w:r>
    </w:p>
    <w:p w:rsidR="009D4D4F" w:rsidRPr="009D4D4F" w:rsidRDefault="009D4D4F">
      <w:pPr>
        <w:pStyle w:val="1"/>
        <w:spacing w:line="21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D4D4F" w:rsidRPr="009D4D4F" w:rsidRDefault="009D4D4F" w:rsidP="009D4D4F">
      <w:pPr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9D4D4F">
        <w:rPr>
          <w:rFonts w:ascii="Times New Roman" w:eastAsia="Arial" w:hAnsi="Times New Roman" w:cs="Times New Roman"/>
          <w:b/>
          <w:bCs/>
          <w:color w:val="auto"/>
          <w:sz w:val="20"/>
          <w:szCs w:val="20"/>
        </w:rPr>
        <w:t>Боевское сельское поселение:</w:t>
      </w:r>
    </w:p>
    <w:p w:rsidR="009D4D4F" w:rsidRPr="009D4D4F" w:rsidRDefault="009D4D4F" w:rsidP="009D4D4F">
      <w:pPr>
        <w:spacing w:line="257" w:lineRule="auto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9D4D4F">
        <w:rPr>
          <w:rFonts w:ascii="Times New Roman" w:eastAsia="Arial" w:hAnsi="Times New Roman" w:cs="Times New Roman"/>
          <w:color w:val="auto"/>
          <w:sz w:val="20"/>
          <w:szCs w:val="20"/>
        </w:rPr>
        <w:t>МКОУ «Боевская СОШ» ул. Школьная, 9</w:t>
      </w:r>
    </w:p>
    <w:p w:rsidR="009D4D4F" w:rsidRPr="009D4D4F" w:rsidRDefault="009D4D4F">
      <w:pPr>
        <w:pStyle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9D4D4F" w:rsidRPr="009D4D4F" w:rsidRDefault="009D4D4F" w:rsidP="009D4D4F">
      <w:pPr>
        <w:rPr>
          <w:rFonts w:ascii="Times New Roman" w:eastAsia="Arial" w:hAnsi="Times New Roman" w:cs="Times New Roman"/>
          <w:sz w:val="20"/>
          <w:szCs w:val="20"/>
        </w:rPr>
      </w:pPr>
      <w:r w:rsidRPr="009D4D4F">
        <w:rPr>
          <w:rFonts w:ascii="Times New Roman" w:eastAsia="Arial" w:hAnsi="Times New Roman" w:cs="Times New Roman"/>
          <w:b/>
          <w:bCs/>
          <w:sz w:val="20"/>
          <w:szCs w:val="20"/>
        </w:rPr>
        <w:t>Запрудское сельское поселение:</w:t>
      </w:r>
    </w:p>
    <w:p w:rsidR="009D4D4F" w:rsidRPr="009D4D4F" w:rsidRDefault="009D4D4F" w:rsidP="009D4D4F">
      <w:pPr>
        <w:rPr>
          <w:rFonts w:ascii="Times New Roman" w:eastAsia="Arial" w:hAnsi="Times New Roman" w:cs="Times New Roman"/>
          <w:sz w:val="20"/>
          <w:szCs w:val="20"/>
        </w:rPr>
      </w:pPr>
      <w:r w:rsidRPr="009D4D4F">
        <w:rPr>
          <w:rFonts w:ascii="Times New Roman" w:eastAsia="Arial" w:hAnsi="Times New Roman" w:cs="Times New Roman"/>
          <w:sz w:val="20"/>
          <w:szCs w:val="20"/>
        </w:rPr>
        <w:t>МКОУ «Запрудская  СОШ» ул. Советская, 8</w:t>
      </w:r>
    </w:p>
    <w:p w:rsidR="009D4D4F" w:rsidRPr="009D4D4F" w:rsidRDefault="009D4D4F">
      <w:pPr>
        <w:pStyle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9D4D4F" w:rsidRPr="009D4D4F" w:rsidRDefault="009D4D4F" w:rsidP="009D4D4F">
      <w:pPr>
        <w:rPr>
          <w:rFonts w:ascii="Times New Roman" w:eastAsia="Arial" w:hAnsi="Times New Roman" w:cs="Times New Roman"/>
          <w:sz w:val="20"/>
          <w:szCs w:val="20"/>
        </w:rPr>
      </w:pPr>
    </w:p>
    <w:p w:rsidR="009D4D4F" w:rsidRPr="009D4D4F" w:rsidRDefault="009D4D4F">
      <w:pPr>
        <w:pStyle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9D4D4F" w:rsidRPr="009D4D4F" w:rsidRDefault="009D4D4F" w:rsidP="009D4D4F">
      <w:pPr>
        <w:rPr>
          <w:rFonts w:ascii="Times New Roman" w:eastAsia="Arial" w:hAnsi="Times New Roman" w:cs="Times New Roman"/>
          <w:sz w:val="20"/>
          <w:szCs w:val="20"/>
        </w:rPr>
      </w:pPr>
      <w:r w:rsidRPr="009D4D4F">
        <w:rPr>
          <w:rFonts w:ascii="Times New Roman" w:eastAsia="Arial" w:hAnsi="Times New Roman" w:cs="Times New Roman"/>
          <w:b/>
          <w:bCs/>
          <w:sz w:val="20"/>
          <w:szCs w:val="20"/>
        </w:rPr>
        <w:t>Каменноверховское сельское поселение:</w:t>
      </w:r>
    </w:p>
    <w:p w:rsidR="009D4D4F" w:rsidRPr="009D4D4F" w:rsidRDefault="009D4D4F" w:rsidP="009D4D4F">
      <w:pPr>
        <w:rPr>
          <w:rFonts w:ascii="Times New Roman" w:eastAsia="Arial" w:hAnsi="Times New Roman" w:cs="Times New Roman"/>
          <w:sz w:val="20"/>
          <w:szCs w:val="20"/>
        </w:rPr>
      </w:pPr>
      <w:r w:rsidRPr="009D4D4F">
        <w:rPr>
          <w:rFonts w:ascii="Times New Roman" w:eastAsia="Arial" w:hAnsi="Times New Roman" w:cs="Times New Roman"/>
          <w:sz w:val="20"/>
          <w:szCs w:val="20"/>
        </w:rPr>
        <w:t>МКОУ «Каменноверховская ООШ» ул. Мира, 15</w:t>
      </w:r>
    </w:p>
    <w:p w:rsidR="009D4D4F" w:rsidRPr="009D4D4F" w:rsidRDefault="009D4D4F">
      <w:pPr>
        <w:pStyle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65502C" w:rsidRPr="009D4D4F" w:rsidRDefault="009D4D4F">
      <w:pPr>
        <w:pStyle w:val="1"/>
        <w:rPr>
          <w:rFonts w:ascii="Times New Roman" w:hAnsi="Times New Roman" w:cs="Times New Roman"/>
          <w:sz w:val="20"/>
          <w:szCs w:val="20"/>
        </w:rPr>
      </w:pPr>
      <w:r w:rsidRPr="009D4D4F">
        <w:rPr>
          <w:rFonts w:ascii="Times New Roman" w:hAnsi="Times New Roman" w:cs="Times New Roman"/>
          <w:b/>
          <w:bCs/>
          <w:sz w:val="20"/>
          <w:szCs w:val="20"/>
        </w:rPr>
        <w:t>Мосальское</w:t>
      </w:r>
      <w:r w:rsidR="005E0EA9" w:rsidRPr="009D4D4F">
        <w:rPr>
          <w:rFonts w:ascii="Times New Roman" w:hAnsi="Times New Roman" w:cs="Times New Roman"/>
          <w:b/>
          <w:bCs/>
          <w:sz w:val="20"/>
          <w:szCs w:val="20"/>
        </w:rPr>
        <w:t xml:space="preserve"> сельское поселение:</w:t>
      </w:r>
    </w:p>
    <w:p w:rsidR="0065502C" w:rsidRPr="009D4D4F" w:rsidRDefault="000512BC">
      <w:pPr>
        <w:pStyle w:val="1"/>
        <w:spacing w:line="216" w:lineRule="auto"/>
        <w:rPr>
          <w:rFonts w:ascii="Times New Roman" w:hAnsi="Times New Roman" w:cs="Times New Roman"/>
          <w:sz w:val="20"/>
          <w:szCs w:val="20"/>
        </w:rPr>
        <w:sectPr w:rsidR="0065502C" w:rsidRPr="009D4D4F">
          <w:type w:val="continuous"/>
          <w:pgSz w:w="16840" w:h="23800"/>
          <w:pgMar w:top="664" w:right="1508" w:bottom="338" w:left="6207" w:header="0" w:footer="3" w:gutter="0"/>
          <w:cols w:num="2" w:space="1483"/>
          <w:noEndnote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МКОУ  «Мосальская О</w:t>
      </w:r>
      <w:bookmarkStart w:id="0" w:name="_GoBack"/>
      <w:bookmarkEnd w:id="0"/>
      <w:r w:rsidR="009D4D4F" w:rsidRPr="009D4D4F">
        <w:rPr>
          <w:rFonts w:ascii="Times New Roman" w:hAnsi="Times New Roman" w:cs="Times New Roman"/>
          <w:sz w:val="20"/>
          <w:szCs w:val="20"/>
        </w:rPr>
        <w:t>ОШ» с. Мосальское ул. Советская, 37</w:t>
      </w:r>
    </w:p>
    <w:p w:rsidR="0065502C" w:rsidRDefault="0065502C">
      <w:pPr>
        <w:spacing w:before="107" w:after="107" w:line="240" w:lineRule="exact"/>
        <w:rPr>
          <w:sz w:val="19"/>
          <w:szCs w:val="19"/>
        </w:rPr>
      </w:pPr>
    </w:p>
    <w:p w:rsidR="0065502C" w:rsidRDefault="0065502C">
      <w:pPr>
        <w:spacing w:line="1" w:lineRule="exact"/>
        <w:sectPr w:rsidR="0065502C">
          <w:type w:val="continuous"/>
          <w:pgSz w:w="16840" w:h="23800"/>
          <w:pgMar w:top="664" w:right="0" w:bottom="338" w:left="0" w:header="0" w:footer="3" w:gutter="0"/>
          <w:cols w:space="720"/>
          <w:noEndnote/>
          <w:docGrid w:linePitch="360"/>
        </w:sectPr>
      </w:pPr>
    </w:p>
    <w:p w:rsidR="0065502C" w:rsidRDefault="0065502C">
      <w:pPr>
        <w:spacing w:line="1" w:lineRule="exact"/>
      </w:pPr>
    </w:p>
    <w:p w:rsidR="0065502C" w:rsidRDefault="005E0EA9">
      <w:pPr>
        <w:pStyle w:val="20"/>
        <w:spacing w:after="160" w:line="240" w:lineRule="auto"/>
        <w:jc w:val="center"/>
      </w:pPr>
      <w:r>
        <w:rPr>
          <w:b/>
          <w:bCs/>
          <w:color w:val="E64141"/>
        </w:rPr>
        <w:t>ЗАПОМНИТЕ:</w:t>
      </w:r>
    </w:p>
    <w:p w:rsidR="0065502C" w:rsidRDefault="005E0EA9">
      <w:pPr>
        <w:pStyle w:val="1"/>
        <w:ind w:firstLine="900"/>
        <w:rPr>
          <w:sz w:val="24"/>
          <w:szCs w:val="24"/>
        </w:rPr>
      </w:pPr>
      <w:r>
        <w:rPr>
          <w:sz w:val="24"/>
          <w:szCs w:val="24"/>
        </w:rPr>
        <w:t>Осколки летят снизу вверх - препятствие на их пути спасает жизнь.</w:t>
      </w:r>
    </w:p>
    <w:p w:rsidR="0065502C" w:rsidRDefault="005E0EA9">
      <w:pPr>
        <w:pStyle w:val="1"/>
        <w:spacing w:line="216" w:lineRule="auto"/>
        <w:ind w:firstLine="900"/>
        <w:rPr>
          <w:sz w:val="24"/>
          <w:szCs w:val="24"/>
        </w:rPr>
      </w:pPr>
      <w:r>
        <w:rPr>
          <w:sz w:val="24"/>
          <w:szCs w:val="24"/>
        </w:rPr>
        <w:t>Чем ниже - тем безопаснее!</w:t>
      </w:r>
    </w:p>
    <w:p w:rsidR="0065502C" w:rsidRDefault="005E0EA9">
      <w:pPr>
        <w:pStyle w:val="1"/>
        <w:spacing w:line="216" w:lineRule="auto"/>
        <w:ind w:firstLine="900"/>
        <w:rPr>
          <w:sz w:val="24"/>
          <w:szCs w:val="24"/>
        </w:rPr>
      </w:pPr>
      <w:r>
        <w:rPr>
          <w:sz w:val="24"/>
          <w:szCs w:val="24"/>
        </w:rPr>
        <w:t>Транспорт - не укрытие, а источник дополнительной опасности!</w:t>
      </w:r>
    </w:p>
    <w:p w:rsidR="0065502C" w:rsidRDefault="005E0EA9">
      <w:pPr>
        <w:pStyle w:val="1"/>
        <w:spacing w:after="280" w:line="216" w:lineRule="auto"/>
        <w:ind w:firstLine="900"/>
        <w:rPr>
          <w:sz w:val="24"/>
          <w:szCs w:val="24"/>
        </w:rPr>
      </w:pPr>
      <w:r>
        <w:rPr>
          <w:sz w:val="24"/>
          <w:szCs w:val="24"/>
        </w:rPr>
        <w:t>Самое безопасное место в доме или квартире - ванная комната!</w:t>
      </w:r>
    </w:p>
    <w:p w:rsidR="0065502C" w:rsidRDefault="005E0EA9">
      <w:pPr>
        <w:pStyle w:val="40"/>
        <w:spacing w:after="0"/>
      </w:pPr>
      <w:r>
        <w:rPr>
          <w:color w:val="E64141"/>
        </w:rPr>
        <w:t xml:space="preserve">112 </w:t>
      </w:r>
      <w:r>
        <w:t>- телефон круглосуточной единой дежурной диспетчерской службы</w:t>
      </w:r>
    </w:p>
    <w:p w:rsidR="0065502C" w:rsidRDefault="009D4D4F" w:rsidP="009D4D4F">
      <w:pPr>
        <w:pStyle w:val="40"/>
        <w:spacing w:after="160"/>
      </w:pPr>
      <w:r w:rsidRPr="009D4D4F">
        <w:t>https://kashir-rn.e-gov36.ru/ - оперативная информация о ситуации в Каширском районе</w:t>
      </w:r>
    </w:p>
    <w:sectPr w:rsidR="0065502C">
      <w:type w:val="continuous"/>
      <w:pgSz w:w="16840" w:h="23800"/>
      <w:pgMar w:top="664" w:right="687" w:bottom="338" w:left="32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841" w:rsidRDefault="00C77841">
      <w:r>
        <w:separator/>
      </w:r>
    </w:p>
  </w:endnote>
  <w:endnote w:type="continuationSeparator" w:id="0">
    <w:p w:rsidR="00C77841" w:rsidRDefault="00C77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841" w:rsidRDefault="00C77841"/>
  </w:footnote>
  <w:footnote w:type="continuationSeparator" w:id="0">
    <w:p w:rsidR="00C77841" w:rsidRDefault="00C7784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434CC"/>
    <w:multiLevelType w:val="multilevel"/>
    <w:tmpl w:val="5D840ED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BF37F3"/>
    <w:multiLevelType w:val="multilevel"/>
    <w:tmpl w:val="456C98E0"/>
    <w:lvl w:ilvl="0">
      <w:start w:val="1"/>
      <w:numFmt w:val="bullet"/>
      <w:lvlText w:val="-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E64141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2C"/>
    <w:rsid w:val="000512BC"/>
    <w:rsid w:val="00143F2A"/>
    <w:rsid w:val="00155534"/>
    <w:rsid w:val="0054346D"/>
    <w:rsid w:val="005E0EA9"/>
    <w:rsid w:val="0065502C"/>
    <w:rsid w:val="009D4D4F"/>
    <w:rsid w:val="00C7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29715-39BA-41FC-B787-94D1BB26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Pr>
      <w:rFonts w:ascii="Segoe UI" w:eastAsia="Segoe UI" w:hAnsi="Segoe UI" w:cs="Segoe UI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2">
    <w:name w:val="Основной текст (2)_"/>
    <w:basedOn w:val="a0"/>
    <w:link w:val="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ahoma" w:eastAsia="Tahoma" w:hAnsi="Tahoma" w:cs="Tahom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/>
      <w:bCs/>
      <w:i w:val="0"/>
      <w:iCs w:val="0"/>
      <w:smallCaps w:val="0"/>
      <w:strike w:val="0"/>
      <w:color w:val="E64141"/>
      <w:sz w:val="26"/>
      <w:szCs w:val="26"/>
      <w:u w:val="none"/>
    </w:rPr>
  </w:style>
  <w:style w:type="character" w:customStyle="1" w:styleId="a3">
    <w:name w:val="Основной текст_"/>
    <w:basedOn w:val="a0"/>
    <w:link w:val="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50">
    <w:name w:val="Основной текст (5)"/>
    <w:basedOn w:val="a"/>
    <w:link w:val="5"/>
    <w:pPr>
      <w:spacing w:after="780" w:line="218" w:lineRule="auto"/>
      <w:jc w:val="center"/>
    </w:pPr>
    <w:rPr>
      <w:rFonts w:ascii="Segoe UI" w:eastAsia="Segoe UI" w:hAnsi="Segoe UI" w:cs="Segoe UI"/>
      <w:b/>
      <w:bCs/>
      <w:sz w:val="50"/>
      <w:szCs w:val="50"/>
    </w:rPr>
  </w:style>
  <w:style w:type="paragraph" w:customStyle="1" w:styleId="20">
    <w:name w:val="Основной текст (2)"/>
    <w:basedOn w:val="a"/>
    <w:link w:val="2"/>
    <w:pPr>
      <w:spacing w:after="320" w:line="216" w:lineRule="auto"/>
    </w:pPr>
    <w:rPr>
      <w:rFonts w:ascii="Segoe UI" w:eastAsia="Segoe UI" w:hAnsi="Segoe UI" w:cs="Segoe UI"/>
      <w:sz w:val="28"/>
      <w:szCs w:val="28"/>
    </w:rPr>
  </w:style>
  <w:style w:type="paragraph" w:customStyle="1" w:styleId="60">
    <w:name w:val="Основной текст (6)"/>
    <w:basedOn w:val="a"/>
    <w:link w:val="6"/>
    <w:pPr>
      <w:jc w:val="center"/>
    </w:pPr>
    <w:rPr>
      <w:rFonts w:ascii="Tahoma" w:eastAsia="Tahoma" w:hAnsi="Tahoma" w:cs="Tahoma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after="220"/>
    </w:pPr>
    <w:rPr>
      <w:rFonts w:ascii="Tahoma" w:eastAsia="Tahoma" w:hAnsi="Tahoma" w:cs="Tahoma"/>
      <w:b/>
      <w:bCs/>
      <w:color w:val="E64141"/>
      <w:sz w:val="26"/>
      <w:szCs w:val="26"/>
    </w:rPr>
  </w:style>
  <w:style w:type="paragraph" w:customStyle="1" w:styleId="1">
    <w:name w:val="Основной текст1"/>
    <w:basedOn w:val="a"/>
    <w:link w:val="a3"/>
    <w:rPr>
      <w:rFonts w:ascii="Segoe UI" w:eastAsia="Segoe UI" w:hAnsi="Segoe UI" w:cs="Segoe UI"/>
      <w:sz w:val="22"/>
      <w:szCs w:val="22"/>
    </w:rPr>
  </w:style>
  <w:style w:type="paragraph" w:customStyle="1" w:styleId="40">
    <w:name w:val="Основной текст (4)"/>
    <w:basedOn w:val="a"/>
    <w:link w:val="4"/>
    <w:pPr>
      <w:spacing w:after="80"/>
      <w:ind w:firstLine="900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ЕДДС Кашира</cp:lastModifiedBy>
  <cp:revision>5</cp:revision>
  <dcterms:created xsi:type="dcterms:W3CDTF">2022-10-21T08:51:00Z</dcterms:created>
  <dcterms:modified xsi:type="dcterms:W3CDTF">2022-11-07T11:27:00Z</dcterms:modified>
</cp:coreProperties>
</file>